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6883EF95" w:rsidR="00497810" w:rsidRPr="00E71367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3051C229" w14:textId="77062AE9" w:rsidR="00711EBF" w:rsidRDefault="00497810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75846767" w:history="1">
            <w:r w:rsidR="00711EBF" w:rsidRPr="00F14FA6">
              <w:rPr>
                <w:rStyle w:val="Hipervnculo"/>
                <w:rFonts w:cs="Arial"/>
                <w:noProof/>
              </w:rPr>
              <w:t>1.</w:t>
            </w:r>
            <w:r w:rsidR="00711EBF"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="00711EBF" w:rsidRPr="00F14FA6">
              <w:rPr>
                <w:rStyle w:val="Hipervnculo"/>
                <w:rFonts w:cs="Arial"/>
                <w:noProof/>
              </w:rPr>
              <w:t>INSTRUCCIONES</w:t>
            </w:r>
            <w:r w:rsidR="00711EBF">
              <w:rPr>
                <w:noProof/>
                <w:webHidden/>
              </w:rPr>
              <w:tab/>
            </w:r>
            <w:r w:rsidR="00711EBF">
              <w:rPr>
                <w:noProof/>
                <w:webHidden/>
              </w:rPr>
              <w:fldChar w:fldCharType="begin"/>
            </w:r>
            <w:r w:rsidR="00711EBF">
              <w:rPr>
                <w:noProof/>
                <w:webHidden/>
              </w:rPr>
              <w:instrText xml:space="preserve"> PAGEREF _Toc175846767 \h </w:instrText>
            </w:r>
            <w:r w:rsidR="00711EBF">
              <w:rPr>
                <w:noProof/>
                <w:webHidden/>
              </w:rPr>
            </w:r>
            <w:r w:rsidR="00711EBF">
              <w:rPr>
                <w:noProof/>
                <w:webHidden/>
              </w:rPr>
              <w:fldChar w:fldCharType="separate"/>
            </w:r>
            <w:r w:rsidR="00711EBF">
              <w:rPr>
                <w:noProof/>
                <w:webHidden/>
              </w:rPr>
              <w:t>2</w:t>
            </w:r>
            <w:r w:rsidR="00711EBF">
              <w:rPr>
                <w:noProof/>
                <w:webHidden/>
              </w:rPr>
              <w:fldChar w:fldCharType="end"/>
            </w:r>
          </w:hyperlink>
        </w:p>
        <w:p w14:paraId="4B927716" w14:textId="3843AB87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68" w:history="1">
            <w:r w:rsidRPr="00F14FA6">
              <w:rPr>
                <w:rStyle w:val="Hipervnculo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COMPLEMENTARIA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F58D0" w14:textId="09CC87E9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69" w:history="1">
            <w:r w:rsidRPr="00F14FA6">
              <w:rPr>
                <w:rStyle w:val="Hipervnculo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F0AE4" w14:textId="59D27012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0" w:history="1">
            <w:r w:rsidRPr="00F14FA6">
              <w:rPr>
                <w:rStyle w:val="Hipervnculo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GENERAL DEL ORGANISMO DE EVALUACIÓN DE LA CONFORMIDAD (OEC)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192D0" w14:textId="1B31021C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1" w:history="1">
            <w:r w:rsidRPr="00F14FA6">
              <w:rPr>
                <w:rStyle w:val="Hipervnculo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PERSONA DE CONTACTO PARA EL PROCESO DE ACREDITACIÓN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A0210" w14:textId="34A7DAB3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2" w:history="1">
            <w:r w:rsidRPr="00F14FA6">
              <w:rPr>
                <w:rStyle w:val="Hipervnculo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E0B1B" w14:textId="0DE966FB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3" w:history="1">
            <w:r w:rsidRPr="00F14FA6">
              <w:rPr>
                <w:rStyle w:val="Hipervnculo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GENERAL DEL ORGANISMO DE EVALUACIÓN DE LA CONFORMIDAD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D0F36" w14:textId="15BBD27F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4" w:history="1">
            <w:r w:rsidRPr="00F14FA6">
              <w:rPr>
                <w:rStyle w:val="Hipervnculo"/>
                <w:rFonts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SOBRE LA EVALUACIÓN SOLICITADA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D3C98" w14:textId="1DCE89A9" w:rsidR="00711EBF" w:rsidRDefault="00711EBF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5" w:history="1">
            <w:r w:rsidRPr="00F14FA6">
              <w:rPr>
                <w:rStyle w:val="Hipervnculo"/>
                <w:rFonts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INFORMACIÓN NECESARIA PARA LA PLANIFICACIÓN DE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A72FA" w14:textId="7F5F6092" w:rsidR="00711EBF" w:rsidRDefault="00711EBF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776" w:history="1">
            <w:r w:rsidRPr="00F14FA6">
              <w:rPr>
                <w:rStyle w:val="Hipervnculo"/>
                <w:rFonts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F14FA6">
              <w:rPr>
                <w:rStyle w:val="Hipervnculo"/>
                <w:rFonts w:cs="Arial"/>
                <w:noProof/>
              </w:rPr>
              <w:t>DECLARACIÓN DEL REPRESENTANTE DEL ORGANISMO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BDCC0" w14:textId="7EC9BFE7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7913C1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61386F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0" w:name="_Toc175846767"/>
      <w:r w:rsidRPr="00E71367">
        <w:rPr>
          <w:rFonts w:cs="Arial"/>
        </w:rPr>
        <w:lastRenderedPageBreak/>
        <w:t>INSTRUCCIONES</w:t>
      </w:r>
      <w:bookmarkEnd w:id="0"/>
    </w:p>
    <w:p w14:paraId="1D23097B" w14:textId="0D89FEEB" w:rsidR="0061386F" w:rsidRPr="00E71367" w:rsidRDefault="0061386F" w:rsidP="0061386F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El Organismo de Evaluación de la Conformidad, debe el llenar todos los campos del presente documento en su integridad para cualquier solicitud de evaluación referido al proceso de acreditación solicitado. </w:t>
      </w:r>
    </w:p>
    <w:p w14:paraId="66ED8B6C" w14:textId="26B48D49" w:rsidR="00F62878" w:rsidRDefault="0061386F" w:rsidP="00F62878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Una vez llenado, debe enviar en formato editable al </w:t>
      </w:r>
      <w:proofErr w:type="gramStart"/>
      <w:r w:rsidRPr="00E71367">
        <w:rPr>
          <w:rFonts w:ascii="Arial" w:hAnsi="Arial" w:cs="Arial"/>
        </w:rPr>
        <w:t>Responsable</w:t>
      </w:r>
      <w:proofErr w:type="gramEnd"/>
      <w:r w:rsidRPr="00E71367">
        <w:rPr>
          <w:rFonts w:ascii="Arial" w:hAnsi="Arial" w:cs="Arial"/>
        </w:rPr>
        <w:t xml:space="preserve"> de Trámite</w:t>
      </w:r>
      <w:r w:rsidR="005549ED">
        <w:rPr>
          <w:rFonts w:ascii="Arial" w:hAnsi="Arial" w:cs="Arial"/>
        </w:rPr>
        <w:t xml:space="preserve"> de la DTA-IBMETRO</w:t>
      </w:r>
      <w:r w:rsidRPr="00E71367">
        <w:rPr>
          <w:rFonts w:ascii="Arial" w:hAnsi="Arial" w:cs="Arial"/>
        </w:rPr>
        <w:t xml:space="preserve"> junto a la información </w:t>
      </w:r>
      <w:r w:rsidR="00F62878" w:rsidRPr="00E71367">
        <w:rPr>
          <w:rFonts w:ascii="Arial" w:hAnsi="Arial" w:cs="Arial"/>
        </w:rPr>
        <w:t>complementaria</w:t>
      </w:r>
      <w:r w:rsidRPr="00E71367">
        <w:rPr>
          <w:rFonts w:ascii="Arial" w:hAnsi="Arial" w:cs="Arial"/>
        </w:rPr>
        <w:t xml:space="preserve"> </w:t>
      </w:r>
      <w:r w:rsidR="00F62878" w:rsidRPr="00E71367">
        <w:rPr>
          <w:rFonts w:ascii="Arial" w:hAnsi="Arial" w:cs="Arial"/>
        </w:rPr>
        <w:t>organizada en carpetas digitales como</w:t>
      </w:r>
      <w:r w:rsidRPr="00E71367">
        <w:rPr>
          <w:rFonts w:ascii="Arial" w:hAnsi="Arial" w:cs="Arial"/>
        </w:rPr>
        <w:t xml:space="preserve"> anexos</w:t>
      </w:r>
      <w:r w:rsidR="00F62878" w:rsidRPr="00E71367">
        <w:rPr>
          <w:rFonts w:ascii="Arial" w:hAnsi="Arial" w:cs="Arial"/>
        </w:rPr>
        <w:t>.</w:t>
      </w:r>
    </w:p>
    <w:p w14:paraId="401E2D3B" w14:textId="0BFA668D" w:rsidR="00195C5C" w:rsidRPr="00E71367" w:rsidRDefault="00195C5C" w:rsidP="00F62878">
      <w:pPr>
        <w:ind w:left="-284"/>
        <w:jc w:val="both"/>
        <w:rPr>
          <w:rFonts w:ascii="Arial" w:hAnsi="Arial" w:cs="Arial"/>
        </w:rPr>
      </w:pPr>
      <w:r w:rsidRPr="00E87D40">
        <w:rPr>
          <w:rFonts w:ascii="Arial" w:hAnsi="Arial" w:cs="Arial"/>
        </w:rPr>
        <w:t xml:space="preserve">Una vez que el </w:t>
      </w:r>
      <w:proofErr w:type="gramStart"/>
      <w:r w:rsidRPr="00E87D40">
        <w:rPr>
          <w:rFonts w:ascii="Arial" w:hAnsi="Arial" w:cs="Arial"/>
        </w:rPr>
        <w:t>Responsable</w:t>
      </w:r>
      <w:proofErr w:type="gramEnd"/>
      <w:r w:rsidRPr="00E87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Trámite</w:t>
      </w:r>
      <w:r w:rsidRPr="00E87D40">
        <w:rPr>
          <w:rFonts w:ascii="Arial" w:hAnsi="Arial" w:cs="Arial"/>
        </w:rPr>
        <w:t xml:space="preserve"> haya revisado y cotejado la información proporcionada por el OEC</w:t>
      </w:r>
      <w:r>
        <w:rPr>
          <w:rFonts w:ascii="Arial" w:hAnsi="Arial" w:cs="Arial"/>
        </w:rPr>
        <w:t xml:space="preserve"> u </w:t>
      </w:r>
      <w:r w:rsidRPr="00E87D40">
        <w:rPr>
          <w:rFonts w:ascii="Arial" w:hAnsi="Arial" w:cs="Arial"/>
        </w:rPr>
        <w:t>OEC-A, se procederá a planificar la evaluación, ya sea in situ o remota. La conformación del equipo evaluador se llevará a cabo de manera coordinada, previa aprobación del OEC. Posteriormente, se coordinarán aspectos como las fechas, los costos y otros detalles relevantes</w:t>
      </w:r>
      <w:r>
        <w:rPr>
          <w:rFonts w:ascii="Arial" w:hAnsi="Arial" w:cs="Arial"/>
        </w:rPr>
        <w:t xml:space="preserve"> para la evaluación.</w:t>
      </w:r>
    </w:p>
    <w:p w14:paraId="34104247" w14:textId="77777777" w:rsidR="00F62878" w:rsidRPr="00E71367" w:rsidRDefault="00F62878" w:rsidP="00F62878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1" w:name="_Toc175846768"/>
      <w:r w:rsidRPr="00E71367">
        <w:rPr>
          <w:rFonts w:cs="Arial"/>
        </w:rPr>
        <w:t>INFORMACIÓN COMPLEMENTARIA</w:t>
      </w:r>
      <w:bookmarkEnd w:id="1"/>
    </w:p>
    <w:p w14:paraId="6ECB7B13" w14:textId="4A288632" w:rsidR="00F62878" w:rsidRPr="00E71367" w:rsidRDefault="00F62878" w:rsidP="00F62878">
      <w:pPr>
        <w:ind w:hanging="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1. Documentos legales</w:t>
      </w:r>
    </w:p>
    <w:p w14:paraId="0D9A428C" w14:textId="33CB200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Acta de constitución legal del OEC u otro documento similar.</w:t>
      </w:r>
    </w:p>
    <w:p w14:paraId="71F7BDE9" w14:textId="5832E6BF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Poder del representante legal u otro documento similar.</w:t>
      </w:r>
    </w:p>
    <w:p w14:paraId="7DF0570E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NIT.</w:t>
      </w:r>
    </w:p>
    <w:p w14:paraId="677E751C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Registro del SEPREC.</w:t>
      </w:r>
    </w:p>
    <w:p w14:paraId="795F99D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2. Documentos Sistema de Gestión</w:t>
      </w:r>
    </w:p>
    <w:p w14:paraId="1A3B369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Copia controlada del manual de gestión (si aplica).</w:t>
      </w:r>
    </w:p>
    <w:p w14:paraId="6EA8E922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Organigrama (si no se encuentra en el manual de gestión, enviar en PDF independiente).</w:t>
      </w:r>
    </w:p>
    <w:p w14:paraId="0CC94F45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Procesos y/o procedimientos de gestión, incluida la sistemática de control de documentos.</w:t>
      </w:r>
    </w:p>
    <w:p w14:paraId="77DCF4F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Documentos asociados que se hayan definido para el cumplimiento de la norma de aplicación (procedimientos técnicos, instructivos, otros)</w:t>
      </w:r>
    </w:p>
    <w:p w14:paraId="73CA9FC4" w14:textId="642F1AD9" w:rsidR="00F62878" w:rsidRPr="00BD7EC4" w:rsidRDefault="00F62878" w:rsidP="00BD7EC4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Normas, métodos o procedimientos para los cuales busca la acreditación, incluidos los límites de capacidad, cuando corresponda.</w:t>
      </w:r>
    </w:p>
    <w:p w14:paraId="3F601DC3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3. Registros del Sistema de Gestión y otros documentos</w:t>
      </w:r>
    </w:p>
    <w:p w14:paraId="1043932F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 maestra de documentos o similar.</w:t>
      </w:r>
    </w:p>
    <w:p w14:paraId="350064E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Listado de equipos y patrones de calibración y/o materiales de referencia.</w:t>
      </w:r>
    </w:p>
    <w:p w14:paraId="31929DBC" w14:textId="5A84085C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Programa de calibración</w:t>
      </w:r>
      <w:r w:rsidR="006C3A45">
        <w:rPr>
          <w:rFonts w:ascii="Arial" w:hAnsi="Arial" w:cs="Arial"/>
          <w:sz w:val="16"/>
          <w:szCs w:val="16"/>
        </w:rPr>
        <w:t>/calificación de equipamiento</w:t>
      </w:r>
      <w:r w:rsidRPr="00195C5C">
        <w:rPr>
          <w:rFonts w:ascii="Arial" w:hAnsi="Arial" w:cs="Arial"/>
          <w:sz w:val="16"/>
          <w:szCs w:val="16"/>
        </w:rPr>
        <w:t xml:space="preserve">. </w:t>
      </w:r>
    </w:p>
    <w:p w14:paraId="59402D49" w14:textId="613E7DD8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Informe de verificación, validación que incluyan sus datos, cálculos y la estimación de incertidumbre, cuando aplique. </w:t>
      </w:r>
    </w:p>
    <w:p w14:paraId="1816FEB9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de la última auditoría interna.</w:t>
      </w:r>
    </w:p>
    <w:p w14:paraId="60885D31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o acta de la última revisión por la dirección.</w:t>
      </w:r>
    </w:p>
    <w:p w14:paraId="4B86B6BB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Certificados de calibración de patrón(es) de referencia, materiales de referencia y sistema(s) de medición, si aplica.</w:t>
      </w:r>
    </w:p>
    <w:p w14:paraId="1876819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 de calibración de equipos, registro de calificación o caracterización según aplique.</w:t>
      </w:r>
    </w:p>
    <w:p w14:paraId="50747A75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Matriz de riesgos (u otra herramienta similar) con el respectivo análisis.</w:t>
      </w:r>
    </w:p>
    <w:p w14:paraId="1F8AC2E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4. Otra documentación</w:t>
      </w:r>
    </w:p>
    <w:p w14:paraId="57E55CC1" w14:textId="77777777" w:rsidR="00F62878" w:rsidRPr="00195C5C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Listado de personal/autorizaciones (designaciones) para las actividades que solicitan la acreditación, incluidos la Dirección Técnica, </w:t>
      </w:r>
      <w:proofErr w:type="gramStart"/>
      <w:r w:rsidRPr="00195C5C">
        <w:rPr>
          <w:rFonts w:ascii="Arial" w:hAnsi="Arial" w:cs="Arial"/>
          <w:sz w:val="16"/>
          <w:szCs w:val="16"/>
        </w:rPr>
        <w:t>Responsable</w:t>
      </w:r>
      <w:proofErr w:type="gramEnd"/>
      <w:r w:rsidRPr="00195C5C">
        <w:rPr>
          <w:rFonts w:ascii="Arial" w:hAnsi="Arial" w:cs="Arial"/>
          <w:sz w:val="16"/>
          <w:szCs w:val="16"/>
        </w:rPr>
        <w:t xml:space="preserve"> de la Calidad y sustitutos, si aplica. </w:t>
      </w:r>
    </w:p>
    <w:p w14:paraId="0A57C2CF" w14:textId="557FB0CF" w:rsidR="00F62878" w:rsidRPr="00115DE2" w:rsidRDefault="00F62878" w:rsidP="00115DE2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Hojas de vida del gerente de calidad, gerente técnico, personal técnico o personal interno que influya en las actividades del </w:t>
      </w:r>
      <w:r w:rsidR="00BD7EC4">
        <w:rPr>
          <w:rFonts w:ascii="Arial" w:hAnsi="Arial" w:cs="Arial"/>
          <w:sz w:val="16"/>
          <w:szCs w:val="16"/>
        </w:rPr>
        <w:t xml:space="preserve">proveedor </w:t>
      </w:r>
      <w:r w:rsidRPr="00195C5C">
        <w:rPr>
          <w:rFonts w:ascii="Arial" w:hAnsi="Arial" w:cs="Arial"/>
          <w:sz w:val="16"/>
          <w:szCs w:val="16"/>
        </w:rPr>
        <w:t>en aplicación de la norma de referencia (la designación de los cargos puede variar).</w:t>
      </w:r>
    </w:p>
    <w:p w14:paraId="1D6E948D" w14:textId="77777777" w:rsidR="00F62878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Ejemplo de informe y/o certificado de resultados bajo el alcance solicitado.</w:t>
      </w:r>
    </w:p>
    <w:p w14:paraId="5877ED11" w14:textId="488961CA" w:rsidR="005549ED" w:rsidRPr="00195C5C" w:rsidRDefault="005549ED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 que considere necesaria para la evaluación.</w:t>
      </w:r>
    </w:p>
    <w:p w14:paraId="364597E0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5. Registros en formatos de la DTA</w:t>
      </w:r>
    </w:p>
    <w:p w14:paraId="03BC0BA0" w14:textId="77777777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Compromiso de acreditación DTA-FOR-180 debidamente firmado por el representante legal del OEC (con fecha de presentación similar a este formulario). Solo aplica para iniciales, reevaluación.</w:t>
      </w:r>
    </w:p>
    <w:p w14:paraId="2A346980" w14:textId="416DB60A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  <w:sectPr w:rsidR="00F62878" w:rsidRPr="00195C5C" w:rsidSect="007913C1"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  <w:r w:rsidRPr="00195C5C">
        <w:rPr>
          <w:rFonts w:ascii="Arial" w:hAnsi="Arial" w:cs="Arial"/>
          <w:sz w:val="16"/>
          <w:szCs w:val="16"/>
        </w:rPr>
        <w:t>Lista de verificación DTA-FOR-142 según corresponda a la norma aplicable.</w:t>
      </w:r>
    </w:p>
    <w:p w14:paraId="055E70BD" w14:textId="648643C9" w:rsidR="009D7D74" w:rsidRPr="00E71367" w:rsidRDefault="00BC3BCE" w:rsidP="00F62878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2" w:name="_Toc175846769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AA112A" w:rsidRPr="00E71367" w14:paraId="6624681F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58883BF2" w14:textId="42C0E754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7D70A986" w14:textId="01830CB3" w:rsidR="00AA112A" w:rsidRPr="00BD7EC4" w:rsidRDefault="00BD7EC4" w:rsidP="00BD7E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7EC4">
              <w:rPr>
                <w:rFonts w:ascii="Arial" w:hAnsi="Arial" w:cs="Arial"/>
                <w:color w:val="000000" w:themeColor="text1"/>
              </w:rPr>
              <w:t>Se</w:t>
            </w:r>
            <w:r w:rsidR="00AA112A" w:rsidRPr="00BD7EC4">
              <w:rPr>
                <w:rFonts w:ascii="Arial" w:hAnsi="Arial" w:cs="Arial"/>
                <w:color w:val="000000" w:themeColor="text1"/>
              </w:rPr>
              <w:t>guimiento I</w:t>
            </w:r>
          </w:p>
        </w:tc>
      </w:tr>
      <w:tr w:rsidR="00E71367" w:rsidRPr="00E71367" w14:paraId="37A4103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3557FB39" w14:textId="689950FA" w:rsidR="00E71367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0B4D82EA" w14:textId="37CA5B70" w:rsidR="00E71367" w:rsidRPr="00BD7EC4" w:rsidRDefault="00BD7EC4" w:rsidP="00BD7EC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</w:t>
            </w:r>
            <w:r w:rsidR="00E71367" w:rsidRPr="00BD7EC4">
              <w:rPr>
                <w:rFonts w:ascii="Arial" w:hAnsi="Arial" w:cs="Arial"/>
                <w:color w:val="000000" w:themeColor="text1"/>
              </w:rPr>
              <w:t>antenimiento con inclusión de personal</w:t>
            </w:r>
          </w:p>
        </w:tc>
      </w:tr>
      <w:tr w:rsidR="00AA112A" w:rsidRPr="00E71367" w14:paraId="3048C0B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1DBB6393" w14:textId="771E69A5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8E7D0F9" w14:textId="7192971C" w:rsidR="00AA112A" w:rsidRPr="00E71367" w:rsidRDefault="00B93BDF" w:rsidP="00B93B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</w:t>
            </w:r>
            <w:r w:rsidR="00D72074" w:rsidRPr="00D72074">
              <w:rPr>
                <w:rFonts w:ascii="Arial" w:hAnsi="Arial" w:cs="Arial"/>
              </w:rPr>
              <w:t>B/ISO/IEC 17043:2010</w:t>
            </w:r>
            <w:r w:rsidR="00D72074" w:rsidRPr="00D72074">
              <w:rPr>
                <w:rFonts w:ascii="Arial" w:hAnsi="Arial" w:cs="Arial"/>
              </w:rPr>
              <w:tab/>
            </w:r>
          </w:p>
        </w:tc>
      </w:tr>
    </w:tbl>
    <w:p w14:paraId="3EEC474F" w14:textId="0495B613" w:rsidR="00BC3BCE" w:rsidRPr="00E71367" w:rsidRDefault="00AA112A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3" w:name="_Toc175846770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AA112A" w:rsidRPr="00E71367" w14:paraId="31BF08CB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B6AB5B0" w14:textId="77777777" w:rsidR="00AA112A" w:rsidRDefault="00E71367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 w:rsidR="005549ED"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142430DF" w:rsidR="005549ED" w:rsidRPr="005549ED" w:rsidRDefault="005549ED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7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11C51F" w14:textId="1CDC745A" w:rsidR="005549ED" w:rsidRDefault="005549ED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Nombre de</w:t>
            </w:r>
            <w:r w:rsidR="00D72074">
              <w:rPr>
                <w:rFonts w:ascii="Arial" w:hAnsi="Arial" w:cs="Arial"/>
                <w:b/>
                <w:bCs/>
                <w:color w:val="000000"/>
              </w:rPr>
              <w:t>l proveedor de ensayos de aptitud</w:t>
            </w:r>
          </w:p>
          <w:p w14:paraId="6BBF68EB" w14:textId="09857D12" w:rsidR="005549ED" w:rsidRPr="005549ED" w:rsidRDefault="005549ED" w:rsidP="00AA112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B57801E" w14:textId="3218DF73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247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B5121A8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E2E6F8D" w14:textId="63C5F782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5247" w:type="dxa"/>
            <w:vAlign w:val="center"/>
          </w:tcPr>
          <w:p w14:paraId="167A4260" w14:textId="38542122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F961C11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285207F" w14:textId="4D9E9271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Ciudad/ localidad </w:t>
            </w:r>
          </w:p>
        </w:tc>
        <w:tc>
          <w:tcPr>
            <w:tcW w:w="5247" w:type="dxa"/>
            <w:vAlign w:val="center"/>
          </w:tcPr>
          <w:p w14:paraId="683C625B" w14:textId="11460D1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5125DC07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BF9E4D" w14:textId="55931D1D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247" w:type="dxa"/>
            <w:vAlign w:val="center"/>
          </w:tcPr>
          <w:p w14:paraId="0E28DFFE" w14:textId="4B8F77B0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81916E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476E0B2" w14:textId="7137BAF0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247" w:type="dxa"/>
            <w:vAlign w:val="center"/>
          </w:tcPr>
          <w:p w14:paraId="4F96D292" w14:textId="50B37B3C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16C49CDD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91BE3F" w14:textId="0B5E4439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5247" w:type="dxa"/>
            <w:vAlign w:val="center"/>
          </w:tcPr>
          <w:p w14:paraId="633C2E2F" w14:textId="53B04D4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0C485DB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F6648AB" w14:textId="5A287E63" w:rsidR="00AA112A" w:rsidRPr="00E71367" w:rsidRDefault="00E71367" w:rsidP="00E713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1FE8530" w14:textId="77777777" w:rsidR="00AA112A" w:rsidRPr="00E71367" w:rsidRDefault="00AA112A" w:rsidP="00E7136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F383D3" w14:textId="5629A6B4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4" w:name="_Toc175846771"/>
      <w:r w:rsidRPr="00E71367">
        <w:rPr>
          <w:rFonts w:cs="Arial"/>
        </w:rPr>
        <w:t>PERSONA DE CONTACTO PARA EL PROCESO DE ACREDITACIÓN</w:t>
      </w:r>
      <w:bookmarkEnd w:id="4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576AB0" w:rsidRPr="00E71367" w14:paraId="4248EA45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D150D2A" w14:textId="7BB40119" w:rsidR="00576AB0" w:rsidRPr="00E71367" w:rsidRDefault="00E71367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BA70A75" w14:textId="77777777" w:rsidR="00576AB0" w:rsidRPr="00E71367" w:rsidRDefault="00576AB0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25022A6" w14:textId="300934BC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130B9523" w14:textId="5BD790C7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179CDA3" w14:textId="02036682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7544462D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75846772"/>
      <w:r w:rsidRPr="00E71367">
        <w:rPr>
          <w:rFonts w:cs="Arial"/>
        </w:rPr>
        <w:t>RECURSOS HUMANOS</w:t>
      </w:r>
      <w:bookmarkEnd w:id="5"/>
    </w:p>
    <w:p w14:paraId="79F811BE" w14:textId="50ED7864" w:rsidR="005C0593" w:rsidRPr="00E71367" w:rsidRDefault="005C0593" w:rsidP="005C0593">
      <w:pPr>
        <w:shd w:val="clear" w:color="auto" w:fill="D9D9D9" w:themeFill="background1" w:themeFillShade="D9"/>
        <w:spacing w:before="240"/>
        <w:ind w:left="-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4C438E" w14:paraId="7E627AE1" w14:textId="77777777" w:rsidTr="004C438E">
        <w:trPr>
          <w:trHeight w:val="846"/>
        </w:trPr>
        <w:tc>
          <w:tcPr>
            <w:tcW w:w="991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 este espacio, d</w:t>
            </w:r>
            <w:r w:rsidRPr="00E71367">
              <w:rPr>
                <w:rFonts w:ascii="Arial" w:hAnsi="Arial" w:cs="Arial"/>
                <w:i/>
                <w:iCs/>
              </w:rPr>
              <w:t xml:space="preserve">escribir </w:t>
            </w:r>
            <w:r>
              <w:rPr>
                <w:rFonts w:ascii="Arial" w:hAnsi="Arial" w:cs="Arial"/>
                <w:i/>
                <w:iCs/>
              </w:rPr>
              <w:t>mediante un organigrama u otra herramienta adecuada</w:t>
            </w:r>
            <w:r w:rsidRPr="00E71367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701"/>
        <w:gridCol w:w="1558"/>
        <w:gridCol w:w="2266"/>
        <w:gridCol w:w="2262"/>
      </w:tblGrid>
      <w:tr w:rsidR="004C438E" w:rsidRPr="00E71367" w14:paraId="68749620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7D6756">
      <w:pPr>
        <w:shd w:val="clear" w:color="auto" w:fill="D9D9D9" w:themeFill="background1" w:themeFillShade="D9"/>
        <w:spacing w:before="240" w:after="0"/>
        <w:ind w:hanging="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Default="00993A79" w:rsidP="00993A79">
      <w:pPr>
        <w:shd w:val="clear" w:color="auto" w:fill="D9D9D9" w:themeFill="background1" w:themeFillShade="D9"/>
        <w:ind w:hanging="284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7D6756">
        <w:rPr>
          <w:rFonts w:ascii="Arial" w:hAnsi="Arial" w:cs="Arial"/>
          <w:sz w:val="18"/>
          <w:szCs w:val="18"/>
        </w:rPr>
        <w:t>S</w:t>
      </w:r>
      <w:r w:rsidRPr="00E71367">
        <w:rPr>
          <w:rFonts w:ascii="Arial" w:hAnsi="Arial" w:cs="Arial"/>
          <w:sz w:val="18"/>
          <w:szCs w:val="18"/>
        </w:rPr>
        <w:t>i aplica)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7"/>
        <w:gridCol w:w="1472"/>
        <w:gridCol w:w="2141"/>
        <w:gridCol w:w="2138"/>
      </w:tblGrid>
      <w:tr w:rsidR="007D6756" w:rsidRPr="00E71367" w14:paraId="794FF72C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FBD7DA5" w14:textId="766990E4" w:rsidR="00576AB0" w:rsidRPr="00E71367" w:rsidRDefault="00576AB0" w:rsidP="00721046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6" w:name="_Toc175846773"/>
      <w:r w:rsidRPr="00E71367">
        <w:rPr>
          <w:rFonts w:eastAsiaTheme="minorHAnsi" w:cs="Arial"/>
        </w:rPr>
        <w:t>INFORMACIÓN GENERAL DEL ORGANISMO DE EVALUACIÓN DE LA CONFORMIDAD</w:t>
      </w:r>
      <w:bookmarkEnd w:id="6"/>
    </w:p>
    <w:p w14:paraId="0B25B684" w14:textId="64C40EBC" w:rsidR="003F6CA3" w:rsidRPr="00E71367" w:rsidRDefault="003F6CA3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p w14:paraId="49A7EBB2" w14:textId="50A52787" w:rsidR="003F6CA3" w:rsidRPr="00E71367" w:rsidRDefault="005549ED" w:rsidP="00993A7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 xml:space="preserve">ebe </w:t>
      </w:r>
      <w:r w:rsidR="00B05883" w:rsidRPr="00B05883">
        <w:rPr>
          <w:rFonts w:ascii="Arial" w:hAnsi="Arial" w:cs="Arial"/>
          <w:i/>
          <w:iCs/>
          <w:u w:val="single"/>
        </w:rPr>
        <w:t xml:space="preserve">describir </w:t>
      </w:r>
      <w:r w:rsidR="00F079B0" w:rsidRPr="00B05883">
        <w:rPr>
          <w:rFonts w:ascii="Arial" w:hAnsi="Arial" w:cs="Arial"/>
          <w:i/>
          <w:iCs/>
          <w:u w:val="single"/>
        </w:rPr>
        <w:t xml:space="preserve">otros servicios de evaluación de la conformidad que el OEC presta fuera de los especificados en esta solicitud </w:t>
      </w:r>
      <w:r w:rsidR="007D6756" w:rsidRPr="00B05883">
        <w:rPr>
          <w:rFonts w:ascii="Arial" w:hAnsi="Arial" w:cs="Arial"/>
          <w:i/>
          <w:iCs/>
          <w:u w:val="single"/>
        </w:rPr>
        <w:t>y otras</w:t>
      </w:r>
      <w:r w:rsidR="007D6756">
        <w:rPr>
          <w:rFonts w:ascii="Arial" w:hAnsi="Arial" w:cs="Arial"/>
          <w:i/>
          <w:iCs/>
        </w:rPr>
        <w:t xml:space="preserve"> que desarrolla su empresa.</w:t>
      </w:r>
    </w:p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p w14:paraId="21FFACE4" w14:textId="6BF1C5F4" w:rsidR="007D6756" w:rsidRPr="00E71367" w:rsidRDefault="005549ED" w:rsidP="007D675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>ebe d</w:t>
      </w:r>
      <w:r w:rsidR="007D6756" w:rsidRPr="00E71367">
        <w:rPr>
          <w:rFonts w:ascii="Arial" w:hAnsi="Arial" w:cs="Arial"/>
          <w:i/>
          <w:iCs/>
        </w:rPr>
        <w:t>escribir</w:t>
      </w:r>
      <w:r w:rsidR="007D6756">
        <w:rPr>
          <w:rFonts w:ascii="Arial" w:hAnsi="Arial" w:cs="Arial"/>
          <w:i/>
          <w:iCs/>
        </w:rPr>
        <w:t xml:space="preserve"> </w:t>
      </w:r>
      <w:r w:rsidR="00D018CF">
        <w:rPr>
          <w:rFonts w:ascii="Arial" w:hAnsi="Arial" w:cs="Arial"/>
          <w:i/>
          <w:iCs/>
        </w:rPr>
        <w:t>cómo está organizada y la identificación del OEC</w:t>
      </w:r>
      <w:r w:rsidR="007D6756">
        <w:rPr>
          <w:rFonts w:ascii="Arial" w:hAnsi="Arial" w:cs="Arial"/>
          <w:i/>
          <w:iCs/>
        </w:rPr>
        <w:t>.</w:t>
      </w:r>
    </w:p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p w14:paraId="5C93885D" w14:textId="77777777" w:rsidR="00BD26CA" w:rsidRDefault="00BD26CA" w:rsidP="002748BE">
      <w:pPr>
        <w:spacing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1:</w:t>
      </w:r>
    </w:p>
    <w:p w14:paraId="3867ABE4" w14:textId="4034FB9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7C3A2576" w14:textId="4BA58E4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9362DDA" w14:textId="2950F8C4" w:rsidR="00D018CF" w:rsidRPr="00E71367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273BE5CE" w14:textId="22E32C75" w:rsidR="00BD26CA" w:rsidRDefault="00BD26CA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2:</w:t>
      </w:r>
    </w:p>
    <w:p w14:paraId="672F6E2F" w14:textId="35272A7F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21A2E987" w14:textId="3A96119E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5E4D140" w14:textId="2A2EBF2E" w:rsid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5753E19" w14:textId="71E057EB" w:rsidR="00721046" w:rsidRDefault="00721046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Dirección </w:t>
      </w:r>
      <w:r w:rsidR="002748BE">
        <w:rPr>
          <w:rFonts w:ascii="Arial" w:hAnsi="Arial" w:cs="Arial"/>
          <w:b/>
          <w:bCs/>
        </w:rPr>
        <w:t>3</w:t>
      </w:r>
      <w:r w:rsidRPr="00E71367">
        <w:rPr>
          <w:rFonts w:ascii="Arial" w:hAnsi="Arial" w:cs="Arial"/>
          <w:b/>
          <w:bCs/>
        </w:rPr>
        <w:t>:</w:t>
      </w:r>
    </w:p>
    <w:p w14:paraId="6DDC1D7F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306477DD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19573453" w14:textId="77777777" w:rsidR="00721046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p w14:paraId="0FD73C1B" w14:textId="39F2D6DD" w:rsidR="00721046" w:rsidRPr="00E71367" w:rsidRDefault="00721046" w:rsidP="00D018C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Debe insertar imágenes de los planos aplicables.</w:t>
      </w:r>
    </w:p>
    <w:p w14:paraId="4D3471AD" w14:textId="77777777" w:rsidR="00BD26CA" w:rsidRPr="00E71367" w:rsidRDefault="00BD26CA" w:rsidP="00BD26CA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70CD5A63" w14:textId="7DC34061" w:rsidR="00BD26CA" w:rsidRPr="00E71367" w:rsidRDefault="00BD26CA" w:rsidP="00BD26C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D018CF">
        <w:rPr>
          <w:rFonts w:ascii="Arial" w:hAnsi="Arial" w:cs="Arial"/>
          <w:sz w:val="18"/>
          <w:szCs w:val="18"/>
        </w:rPr>
        <w:t xml:space="preserve">Insertar </w:t>
      </w:r>
      <w:r w:rsidRPr="00E71367">
        <w:rPr>
          <w:rFonts w:ascii="Arial" w:hAnsi="Arial" w:cs="Arial"/>
          <w:sz w:val="18"/>
          <w:szCs w:val="18"/>
        </w:rPr>
        <w:t xml:space="preserve">los </w:t>
      </w:r>
      <w:r w:rsidR="00D018CF">
        <w:rPr>
          <w:rFonts w:ascii="Arial" w:hAnsi="Arial" w:cs="Arial"/>
          <w:sz w:val="18"/>
          <w:szCs w:val="18"/>
        </w:rPr>
        <w:t>enlaces</w:t>
      </w:r>
      <w:r w:rsidRPr="00E71367">
        <w:rPr>
          <w:rFonts w:ascii="Arial" w:hAnsi="Arial" w:cs="Arial"/>
          <w:sz w:val="18"/>
          <w:szCs w:val="18"/>
        </w:rPr>
        <w:t xml:space="preserve"> de las redes sociales del OEC y nombre del software o programas</w:t>
      </w:r>
      <w:r w:rsidR="00D018CF">
        <w:rPr>
          <w:rFonts w:ascii="Arial" w:hAnsi="Arial" w:cs="Arial"/>
          <w:sz w:val="18"/>
          <w:szCs w:val="18"/>
        </w:rPr>
        <w:t xml:space="preserve"> aplicable a su OEC</w:t>
      </w:r>
      <w:r w:rsidRPr="00E71367">
        <w:rPr>
          <w:rFonts w:ascii="Arial" w:hAnsi="Arial" w:cs="Arial"/>
          <w:sz w:val="18"/>
          <w:szCs w:val="18"/>
        </w:rPr>
        <w:t>)</w:t>
      </w:r>
    </w:p>
    <w:p w14:paraId="2028B2D8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web:</w:t>
      </w:r>
    </w:p>
    <w:p w14:paraId="5461BF2A" w14:textId="282C143E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 xml:space="preserve">Dirección página </w:t>
      </w:r>
      <w:r w:rsidR="001D490A" w:rsidRPr="00E71367">
        <w:rPr>
          <w:rFonts w:ascii="Arial" w:hAnsi="Arial" w:cs="Arial"/>
          <w:b/>
          <w:bCs/>
        </w:rPr>
        <w:t>Facebook</w:t>
      </w:r>
      <w:r w:rsidRPr="00E71367">
        <w:rPr>
          <w:rFonts w:ascii="Arial" w:hAnsi="Arial" w:cs="Arial"/>
          <w:b/>
          <w:bCs/>
        </w:rPr>
        <w:t>:</w:t>
      </w:r>
    </w:p>
    <w:p w14:paraId="44EF9F06" w14:textId="2A00132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 xml:space="preserve">Dirección página </w:t>
      </w:r>
      <w:r w:rsidR="001D490A" w:rsidRPr="00E71367">
        <w:rPr>
          <w:rFonts w:ascii="Arial" w:hAnsi="Arial" w:cs="Arial"/>
          <w:b/>
          <w:bCs/>
        </w:rPr>
        <w:t>Twitter</w:t>
      </w:r>
      <w:r w:rsidRPr="00E71367">
        <w:rPr>
          <w:rFonts w:ascii="Arial" w:hAnsi="Arial" w:cs="Arial"/>
          <w:b/>
          <w:bCs/>
        </w:rPr>
        <w:t>:</w:t>
      </w:r>
    </w:p>
    <w:p w14:paraId="37B4912E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lastRenderedPageBreak/>
        <w:t>Otras redes:</w:t>
      </w:r>
    </w:p>
    <w:p w14:paraId="2532700C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1:</w:t>
      </w:r>
    </w:p>
    <w:p w14:paraId="1B014A23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2:</w:t>
      </w:r>
    </w:p>
    <w:p w14:paraId="1B85E9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1:</w:t>
      </w:r>
    </w:p>
    <w:p w14:paraId="633F190B" w14:textId="7B494984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2:</w:t>
      </w:r>
    </w:p>
    <w:p w14:paraId="759EFDA9" w14:textId="45C8A567" w:rsidR="00F97195" w:rsidRPr="00F97195" w:rsidRDefault="004F4910" w:rsidP="00F97195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7" w:name="_Toc175846774"/>
      <w:r w:rsidRPr="00E71367">
        <w:rPr>
          <w:rFonts w:cs="Arial"/>
        </w:rPr>
        <w:t>INFORMACIÓN SOBRE LA EVALUACIÓN SOLICITADA</w:t>
      </w:r>
      <w:bookmarkEnd w:id="7"/>
    </w:p>
    <w:p w14:paraId="26239359" w14:textId="750BCB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8.1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LCAN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CE DE EVALUACIÓN SOLICITADO</w:t>
      </w:r>
    </w:p>
    <w:p w14:paraId="4D00E3E1" w14:textId="77777777" w:rsidR="00F97195" w:rsidRDefault="00F97195" w:rsidP="00F97195">
      <w:pPr>
        <w:spacing w:after="0"/>
      </w:pPr>
      <w:r>
        <w:t>Llenar para los siguientes casos:</w:t>
      </w:r>
    </w:p>
    <w:p w14:paraId="363319A9" w14:textId="77777777" w:rsidR="00F97195" w:rsidRDefault="00F97195" w:rsidP="00F97195">
      <w:pPr>
        <w:pStyle w:val="Prrafodelista"/>
        <w:numPr>
          <w:ilvl w:val="0"/>
          <w:numId w:val="9"/>
        </w:numPr>
      </w:pPr>
      <w:r>
        <w:t>Evaluación inicial de acuerdo con el alcance en que solicita la acreditación.</w:t>
      </w:r>
    </w:p>
    <w:p w14:paraId="1DB0E3E5" w14:textId="616C49F3" w:rsidR="00F97195" w:rsidRPr="00F97195" w:rsidRDefault="00F97195" w:rsidP="00F97195">
      <w:pPr>
        <w:pStyle w:val="Prrafodelista"/>
        <w:numPr>
          <w:ilvl w:val="0"/>
          <w:numId w:val="9"/>
        </w:numPr>
      </w:pPr>
      <w:r>
        <w:t>Evaluaciones de seguimiento o extraordinaria con el alcance otorgado.</w:t>
      </w:r>
    </w:p>
    <w:p w14:paraId="36A5DC99" w14:textId="53F486E3" w:rsidR="00721046" w:rsidRDefault="00726AF3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ENSAYOS DE APTITUD</w:t>
      </w:r>
    </w:p>
    <w:p w14:paraId="4B1EF881" w14:textId="3C5E14F7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F97195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F97195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12"/>
        <w:gridCol w:w="1501"/>
        <w:gridCol w:w="2035"/>
        <w:gridCol w:w="1815"/>
        <w:gridCol w:w="1815"/>
      </w:tblGrid>
      <w:tr w:rsidR="00247421" w:rsidRPr="003F226C" w14:paraId="5BF5A202" w14:textId="77777777" w:rsidTr="00247421">
        <w:trPr>
          <w:trHeight w:val="647"/>
          <w:tblHeader/>
        </w:trPr>
        <w:tc>
          <w:tcPr>
            <w:tcW w:w="249" w:type="pct"/>
            <w:shd w:val="clear" w:color="auto" w:fill="F2F2F2" w:themeFill="background1" w:themeFillShade="F2"/>
            <w:vAlign w:val="center"/>
            <w:hideMark/>
          </w:tcPr>
          <w:p w14:paraId="1405DB3B" w14:textId="56C3D430" w:rsidR="00247421" w:rsidRPr="003F226C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  <w:hideMark/>
          </w:tcPr>
          <w:p w14:paraId="3FB81AE2" w14:textId="6F9B79D7" w:rsidR="00247421" w:rsidRPr="003F226C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Sector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  <w:hideMark/>
          </w:tcPr>
          <w:p w14:paraId="43EC4A65" w14:textId="77777777" w:rsidR="00247421" w:rsidRPr="003F226C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  <w:hideMark/>
          </w:tcPr>
          <w:p w14:paraId="5AEED7C9" w14:textId="6BB9C64E" w:rsidR="00247421" w:rsidRPr="00247421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producto o ítem de ensayo de aptitud</w:t>
            </w: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14:paraId="0B37BD19" w14:textId="50F992D9" w:rsidR="00247421" w:rsidRPr="00247421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Mensurando o característica</w:t>
            </w:r>
          </w:p>
        </w:tc>
        <w:tc>
          <w:tcPr>
            <w:tcW w:w="971" w:type="pct"/>
            <w:shd w:val="clear" w:color="auto" w:fill="F2F2F2" w:themeFill="background1" w:themeFillShade="F2"/>
            <w:vAlign w:val="center"/>
            <w:hideMark/>
          </w:tcPr>
          <w:p w14:paraId="17D924B8" w14:textId="7BEE4226" w:rsidR="00247421" w:rsidRPr="00247421" w:rsidRDefault="00247421" w:rsidP="00247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Método(s) de determinación del valor asignado y su incertidumbre</w:t>
            </w:r>
          </w:p>
        </w:tc>
      </w:tr>
      <w:tr w:rsidR="00247421" w:rsidRPr="003F226C" w14:paraId="04D79C1D" w14:textId="77777777" w:rsidTr="00247421">
        <w:trPr>
          <w:trHeight w:val="139"/>
        </w:trPr>
        <w:tc>
          <w:tcPr>
            <w:tcW w:w="249" w:type="pct"/>
            <w:shd w:val="clear" w:color="auto" w:fill="auto"/>
            <w:vAlign w:val="center"/>
            <w:hideMark/>
          </w:tcPr>
          <w:p w14:paraId="7954FC85" w14:textId="0C048823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4C6861B8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14:paraId="6381067D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67E2D514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71" w:type="pct"/>
          </w:tcPr>
          <w:p w14:paraId="3D46B845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4156125" w14:textId="3227D5ED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247421" w:rsidRPr="003F226C" w14:paraId="4E12FDD0" w14:textId="77777777" w:rsidTr="00247421">
        <w:trPr>
          <w:trHeight w:val="72"/>
        </w:trPr>
        <w:tc>
          <w:tcPr>
            <w:tcW w:w="249" w:type="pct"/>
            <w:shd w:val="clear" w:color="auto" w:fill="auto"/>
            <w:vAlign w:val="center"/>
            <w:hideMark/>
          </w:tcPr>
          <w:p w14:paraId="5E8CAFC4" w14:textId="24E76788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563FEAFD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14:paraId="025DB55C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14:paraId="600333B5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71" w:type="pct"/>
          </w:tcPr>
          <w:p w14:paraId="25FDE0DF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5E383D0" w14:textId="4802943E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247421" w:rsidRPr="003F226C" w14:paraId="35FA730D" w14:textId="77777777" w:rsidTr="00247421">
        <w:trPr>
          <w:trHeight w:val="72"/>
        </w:trPr>
        <w:tc>
          <w:tcPr>
            <w:tcW w:w="249" w:type="pct"/>
            <w:shd w:val="clear" w:color="auto" w:fill="auto"/>
            <w:vAlign w:val="center"/>
          </w:tcPr>
          <w:p w14:paraId="4F2CC7C4" w14:textId="1B3FEE5E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03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3F8888B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012629F4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3024340F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</w:tcPr>
          <w:p w14:paraId="28684CBA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77EDE2B0" w14:textId="08831925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247421" w:rsidRPr="003F226C" w14:paraId="43A506A7" w14:textId="77777777" w:rsidTr="00247421">
        <w:trPr>
          <w:trHeight w:val="72"/>
        </w:trPr>
        <w:tc>
          <w:tcPr>
            <w:tcW w:w="249" w:type="pct"/>
            <w:shd w:val="clear" w:color="auto" w:fill="auto"/>
            <w:vAlign w:val="center"/>
          </w:tcPr>
          <w:p w14:paraId="11619B5F" w14:textId="1997980A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04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8924D72" w14:textId="76885D26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7C019F6A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654D95AC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</w:tcPr>
          <w:p w14:paraId="15D39B22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6C73E48A" w14:textId="13D963BA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247421" w:rsidRPr="003F226C" w14:paraId="7FAB251D" w14:textId="77777777" w:rsidTr="00247421">
        <w:trPr>
          <w:trHeight w:val="72"/>
        </w:trPr>
        <w:tc>
          <w:tcPr>
            <w:tcW w:w="249" w:type="pct"/>
            <w:shd w:val="clear" w:color="auto" w:fill="auto"/>
            <w:vAlign w:val="center"/>
          </w:tcPr>
          <w:p w14:paraId="0D0B41B8" w14:textId="597EFC24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05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3E4EE43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78B4F64A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515979CE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</w:tcPr>
          <w:p w14:paraId="5D55867F" w14:textId="77777777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70A2C20E" w14:textId="4F03BC24" w:rsidR="00247421" w:rsidRPr="003F226C" w:rsidRDefault="0024742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108BD676" w14:textId="6EB5E3EB" w:rsidR="00891BF4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FD1BA54" w14:textId="48694CE8" w:rsidR="005549ED" w:rsidRDefault="005549ED" w:rsidP="005549ED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8.</w:t>
      </w:r>
      <w:r w:rsidR="003D28D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2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 AMP</w:t>
      </w:r>
      <w:r w:rsidR="00F446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LIA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</w:t>
      </w:r>
      <w:r w:rsidR="0066237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 DE ALCANCE</w:t>
      </w:r>
    </w:p>
    <w:p w14:paraId="0B80AEBE" w14:textId="77777777" w:rsidR="00F4469C" w:rsidRDefault="0005157F" w:rsidP="0005157F">
      <w:pPr>
        <w:spacing w:after="0"/>
      </w:pPr>
      <w:r>
        <w:t>Solo l</w:t>
      </w:r>
      <w:r w:rsidR="00F97195">
        <w:t xml:space="preserve">lenar </w:t>
      </w:r>
      <w:r w:rsidR="00F4469C">
        <w:t>en:</w:t>
      </w:r>
    </w:p>
    <w:p w14:paraId="43C0AF0D" w14:textId="6B7AB1E1" w:rsidR="00F97195" w:rsidRPr="00F97195" w:rsidRDefault="00F97195" w:rsidP="00F4469C">
      <w:pPr>
        <w:pStyle w:val="Prrafodelista"/>
        <w:numPr>
          <w:ilvl w:val="0"/>
          <w:numId w:val="12"/>
        </w:numPr>
        <w:spacing w:after="0"/>
      </w:pPr>
      <w:r>
        <w:t xml:space="preserve">Reevaluación, evaluaciones de seguimiento o extraordinaria con ampliación de alcance </w:t>
      </w:r>
      <w:r w:rsidR="00F4469C">
        <w:t>y/</w:t>
      </w:r>
      <w:r>
        <w:t xml:space="preserve">o inclusión de personal para ensayo </w:t>
      </w:r>
      <w:r w:rsidR="00B93C36">
        <w:t>y/</w:t>
      </w:r>
      <w:r>
        <w:t>o firma de informes.</w:t>
      </w:r>
    </w:p>
    <w:p w14:paraId="1D8E6959" w14:textId="636A586D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AMPLIACIÓN EN ENSAYOS</w:t>
      </w:r>
      <w:r w:rsidR="00C538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 DE APTITUD</w:t>
      </w:r>
    </w:p>
    <w:p w14:paraId="5B8BE91E" w14:textId="77777777" w:rsidR="00662372" w:rsidRDefault="00F97195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B86C48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B86C48">
        <w:rPr>
          <w:rFonts w:ascii="Arial" w:hAnsi="Arial" w:cs="Arial"/>
          <w:i/>
          <w:iCs/>
          <w:sz w:val="18"/>
          <w:szCs w:val="18"/>
        </w:rPr>
        <w:t>.</w:t>
      </w:r>
    </w:p>
    <w:p w14:paraId="7B6C2C1B" w14:textId="187BAC41" w:rsidR="00F97195" w:rsidRPr="003F226C" w:rsidRDefault="0005157F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>El “Id” debe ser consecutivo a los ensayos 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9"/>
        <w:gridCol w:w="1454"/>
        <w:gridCol w:w="2127"/>
        <w:gridCol w:w="1843"/>
        <w:gridCol w:w="1693"/>
      </w:tblGrid>
      <w:tr w:rsidR="00C538CB" w:rsidRPr="003F226C" w14:paraId="73FB0856" w14:textId="77777777" w:rsidTr="00C538CB">
        <w:trPr>
          <w:trHeight w:val="647"/>
          <w:tblHeader/>
        </w:trPr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7FE51186" w14:textId="51C30A4E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  <w:hideMark/>
          </w:tcPr>
          <w:p w14:paraId="11DE3C7E" w14:textId="460EA572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Sector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  <w:hideMark/>
          </w:tcPr>
          <w:p w14:paraId="15C3562A" w14:textId="5384667D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  <w:hideMark/>
          </w:tcPr>
          <w:p w14:paraId="01CD3911" w14:textId="15DDB2A9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producto o ítem de ensayo de aptitud</w:t>
            </w:r>
          </w:p>
        </w:tc>
        <w:tc>
          <w:tcPr>
            <w:tcW w:w="986" w:type="pct"/>
            <w:shd w:val="clear" w:color="auto" w:fill="F2F2F2" w:themeFill="background1" w:themeFillShade="F2"/>
            <w:vAlign w:val="center"/>
            <w:hideMark/>
          </w:tcPr>
          <w:p w14:paraId="3912F04E" w14:textId="449C12D2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Mensurando o característica</w:t>
            </w:r>
          </w:p>
        </w:tc>
        <w:tc>
          <w:tcPr>
            <w:tcW w:w="906" w:type="pct"/>
            <w:shd w:val="clear" w:color="auto" w:fill="F2F2F2" w:themeFill="background1" w:themeFillShade="F2"/>
            <w:vAlign w:val="center"/>
            <w:hideMark/>
          </w:tcPr>
          <w:p w14:paraId="2699C3D8" w14:textId="11575041" w:rsidR="00C538CB" w:rsidRPr="003F226C" w:rsidRDefault="00C538CB" w:rsidP="00C53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474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Método(s) de determinación del valor asignado y su incertidumbre</w:t>
            </w:r>
          </w:p>
        </w:tc>
      </w:tr>
      <w:tr w:rsidR="00F97195" w:rsidRPr="003F226C" w14:paraId="1ADB8D04" w14:textId="77777777" w:rsidTr="00C538CB">
        <w:trPr>
          <w:trHeight w:val="139"/>
        </w:trPr>
        <w:tc>
          <w:tcPr>
            <w:tcW w:w="256" w:type="pct"/>
            <w:shd w:val="clear" w:color="auto" w:fill="auto"/>
            <w:vAlign w:val="center"/>
            <w:hideMark/>
          </w:tcPr>
          <w:p w14:paraId="007BC767" w14:textId="333997B4" w:rsidR="00F97195" w:rsidRPr="00B93BDF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B93BD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 w:rsidRPr="00B93BD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79D6D2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5D70FD2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52ACCF4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86" w:type="pct"/>
            <w:shd w:val="clear" w:color="auto" w:fill="auto"/>
            <w:vAlign w:val="center"/>
            <w:hideMark/>
          </w:tcPr>
          <w:p w14:paraId="4A9863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5323AE1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41585B6B" w14:textId="77777777" w:rsidTr="00C538CB">
        <w:trPr>
          <w:trHeight w:val="72"/>
        </w:trPr>
        <w:tc>
          <w:tcPr>
            <w:tcW w:w="256" w:type="pct"/>
            <w:shd w:val="clear" w:color="auto" w:fill="auto"/>
            <w:vAlign w:val="center"/>
            <w:hideMark/>
          </w:tcPr>
          <w:p w14:paraId="73BD9D4E" w14:textId="43CC0A8F" w:rsidR="00F97195" w:rsidRPr="00B93BDF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B93BD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 w:rsidRPr="00B93BD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48A4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9E678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14:paraId="39B44841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86" w:type="pct"/>
            <w:shd w:val="clear" w:color="auto" w:fill="auto"/>
            <w:vAlign w:val="center"/>
            <w:hideMark/>
          </w:tcPr>
          <w:p w14:paraId="5444B6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B29E58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5ACE1103" w14:textId="77777777" w:rsidTr="00C538CB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75B7E1D3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A5F403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232F021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D7078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3EDB57D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7FC59AB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5157E6" w14:textId="77777777" w:rsidTr="00C538CB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2E6F7D8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062F6AE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6425D97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B1596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264DFDB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190B29DA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1E43A0E" w14:textId="77777777" w:rsidTr="00C538CB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37A60C3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8305966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71E284B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A09E7E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09123BC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1B8CC16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50910B3B" w14:textId="67062B5C" w:rsidR="005549ED" w:rsidRPr="00195C5C" w:rsidRDefault="00F97195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F9F901B" w14:textId="5B97C51D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75846775"/>
      <w:r w:rsidRPr="00E71367">
        <w:rPr>
          <w:rFonts w:cs="Arial"/>
        </w:rPr>
        <w:lastRenderedPageBreak/>
        <w:t xml:space="preserve">INFORMACIÓN NECESARIA PARA </w:t>
      </w:r>
      <w:r w:rsidR="00E87D40">
        <w:rPr>
          <w:rFonts w:cs="Arial"/>
        </w:rPr>
        <w:t>L</w:t>
      </w:r>
      <w:r w:rsidR="00195C5C">
        <w:rPr>
          <w:rFonts w:cs="Arial"/>
        </w:rPr>
        <w:t xml:space="preserve">A PLANIFICACIÓN DE LA </w:t>
      </w:r>
      <w:r w:rsidR="00E87D40">
        <w:rPr>
          <w:rFonts w:cs="Arial"/>
        </w:rPr>
        <w:t>EVALUACIÓN</w:t>
      </w:r>
      <w:bookmarkEnd w:id="8"/>
    </w:p>
    <w:p w14:paraId="7FB112B4" w14:textId="58B98B54" w:rsidR="002748BE" w:rsidRDefault="00195C5C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OEC u OEC-A debe detallar a continuación, las condiciones referentes a seguridad,</w:t>
      </w:r>
      <w:r w:rsidR="002748BE">
        <w:rPr>
          <w:rFonts w:ascii="Arial" w:hAnsi="Arial" w:cs="Arial"/>
        </w:rPr>
        <w:t xml:space="preserve"> traslado,</w:t>
      </w:r>
      <w:r>
        <w:rPr>
          <w:rFonts w:ascii="Arial" w:hAnsi="Arial" w:cs="Arial"/>
        </w:rPr>
        <w:t xml:space="preserve"> vacunas, permisos especiales</w:t>
      </w:r>
      <w:r w:rsidR="002748BE">
        <w:rPr>
          <w:rFonts w:ascii="Arial" w:hAnsi="Arial" w:cs="Arial"/>
        </w:rPr>
        <w:t xml:space="preserve"> u otras </w:t>
      </w:r>
      <w:r>
        <w:rPr>
          <w:rFonts w:ascii="Arial" w:hAnsi="Arial" w:cs="Arial"/>
        </w:rPr>
        <w:t xml:space="preserve">para </w:t>
      </w:r>
      <w:r w:rsidR="002748BE">
        <w:rPr>
          <w:rFonts w:ascii="Arial" w:hAnsi="Arial" w:cs="Arial"/>
        </w:rPr>
        <w:t>los miembros d</w:t>
      </w:r>
      <w:r>
        <w:rPr>
          <w:rFonts w:ascii="Arial" w:hAnsi="Arial" w:cs="Arial"/>
        </w:rPr>
        <w:t>el equipo evaluador</w:t>
      </w:r>
      <w:r w:rsidR="002748BE">
        <w:rPr>
          <w:rFonts w:ascii="Arial" w:hAnsi="Arial" w:cs="Arial"/>
        </w:rPr>
        <w:t xml:space="preserve"> y si corresponde</w:t>
      </w:r>
      <w:r w:rsidR="00DC6F15">
        <w:rPr>
          <w:rFonts w:ascii="Arial" w:hAnsi="Arial" w:cs="Arial"/>
        </w:rPr>
        <w:t>,</w:t>
      </w:r>
      <w:r w:rsidR="002748BE">
        <w:rPr>
          <w:rFonts w:ascii="Arial" w:hAnsi="Arial" w:cs="Arial"/>
        </w:rPr>
        <w:t xml:space="preserve"> a observadores o evaluador supervisor que pueden ser designados para la evaluación.</w:t>
      </w:r>
    </w:p>
    <w:p w14:paraId="6C2831C8" w14:textId="417FD518" w:rsidR="00E87D40" w:rsidRDefault="002748BE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Dichas condiciones serán</w:t>
      </w:r>
      <w:r w:rsidR="0019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consideradas</w:t>
      </w:r>
      <w:r w:rsidR="00195C5C">
        <w:rPr>
          <w:rFonts w:ascii="Arial" w:hAnsi="Arial" w:cs="Arial"/>
        </w:rPr>
        <w:t xml:space="preserve"> en la conformación</w:t>
      </w:r>
      <w:r>
        <w:rPr>
          <w:rFonts w:ascii="Arial" w:hAnsi="Arial" w:cs="Arial"/>
        </w:rPr>
        <w:t xml:space="preserve"> del equipo evaluador</w:t>
      </w:r>
      <w:r w:rsidR="00195C5C">
        <w:rPr>
          <w:rFonts w:ascii="Arial" w:hAnsi="Arial" w:cs="Arial"/>
        </w:rPr>
        <w:t xml:space="preserve"> y cotización respectiva</w:t>
      </w:r>
      <w:r>
        <w:rPr>
          <w:rFonts w:ascii="Arial" w:hAnsi="Arial" w:cs="Arial"/>
        </w:rPr>
        <w:t>, en cuanto a costos y tiempos asociados</w:t>
      </w:r>
      <w:r w:rsidR="00195C5C">
        <w:rPr>
          <w:rFonts w:ascii="Arial" w:hAnsi="Arial"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307245">
        <w:trPr>
          <w:tblHeader/>
          <w:jc w:val="center"/>
        </w:trPr>
        <w:tc>
          <w:tcPr>
            <w:tcW w:w="421" w:type="dxa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8923" w:type="dxa"/>
          </w:tcPr>
          <w:p w14:paraId="2678BD6E" w14:textId="170D714F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195C5C" w14:paraId="29D2B7F0" w14:textId="77777777" w:rsidTr="00307245">
        <w:trPr>
          <w:tblHeader/>
          <w:jc w:val="center"/>
        </w:trPr>
        <w:tc>
          <w:tcPr>
            <w:tcW w:w="421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6A184FB8" w14:textId="6BBC734B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307245">
        <w:trPr>
          <w:tblHeader/>
          <w:jc w:val="center"/>
        </w:trPr>
        <w:tc>
          <w:tcPr>
            <w:tcW w:w="421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3E7400A" w14:textId="10140A5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307245">
        <w:trPr>
          <w:tblHeader/>
          <w:jc w:val="center"/>
        </w:trPr>
        <w:tc>
          <w:tcPr>
            <w:tcW w:w="421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044F76" w14:textId="27406892" w:rsidR="00195C5C" w:rsidRPr="00195C5C" w:rsidRDefault="00195C5C" w:rsidP="00BF0BF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 w:rsidR="00891BF4"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234F8F9A" w14:textId="6C66FC38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9" w:name="_Toc175846776"/>
      <w:r w:rsidRPr="00E71367">
        <w:rPr>
          <w:rFonts w:cs="Arial"/>
        </w:rPr>
        <w:t>DECLARACIÓN DEL REPRESENTANTE DEL ORGANISMO</w:t>
      </w:r>
      <w:bookmarkEnd w:id="9"/>
    </w:p>
    <w:p w14:paraId="2038B6B2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Yo, ………………</w:t>
      </w:r>
      <w:proofErr w:type="gramStart"/>
      <w:r w:rsidRPr="00E71367">
        <w:rPr>
          <w:rFonts w:ascii="Arial" w:hAnsi="Arial" w:cs="Arial"/>
        </w:rPr>
        <w:t>...….</w:t>
      </w:r>
      <w:proofErr w:type="gramEnd"/>
      <w:r w:rsidRPr="00E71367">
        <w:rPr>
          <w:rFonts w:ascii="Arial" w:hAnsi="Arial" w:cs="Arial"/>
        </w:rPr>
        <w:t>. representante legal de ……………</w:t>
      </w:r>
      <w:proofErr w:type="gramStart"/>
      <w:r w:rsidRPr="00E71367">
        <w:rPr>
          <w:rFonts w:ascii="Arial" w:hAnsi="Arial" w:cs="Arial"/>
        </w:rPr>
        <w:t>…….</w:t>
      </w:r>
      <w:proofErr w:type="gramEnd"/>
      <w:r w:rsidRPr="00E71367">
        <w:rPr>
          <w:rFonts w:ascii="Arial" w:hAnsi="Arial" w:cs="Arial"/>
        </w:rPr>
        <w:t>.….., declaro que:</w:t>
      </w:r>
    </w:p>
    <w:p w14:paraId="3AC5900C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1.    Tengo conocimiento de los criterios, reglamentos, derechos y obligaciones que confiere la acreditación, tarifas y aranceles aplicables y acepto el sistema de acreditación establecido por la Dirección Técnica de Acreditación del IBMETRO.</w:t>
      </w:r>
    </w:p>
    <w:p w14:paraId="4833FDD7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2.    El organismo que represento cumple los requisitos establecidos por el sistema de acreditación para las actividades de evaluación de la conformidad que se pretende acreditar.</w:t>
      </w:r>
    </w:p>
    <w:p w14:paraId="0D9E0703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3.     Toda la información consignada en esta solicitud es verdadera y verificable.</w:t>
      </w:r>
    </w:p>
    <w:p w14:paraId="475C3FF8" w14:textId="3A6DDE39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4.    Reconozco que la apertura de un expediente ante la DTA</w:t>
      </w:r>
      <w:r w:rsidR="00901DC4">
        <w:rPr>
          <w:rFonts w:ascii="Arial" w:hAnsi="Arial" w:cs="Arial"/>
        </w:rPr>
        <w:t xml:space="preserve">-IBMETRO </w:t>
      </w:r>
      <w:r w:rsidRPr="00E71367">
        <w:rPr>
          <w:rFonts w:ascii="Arial" w:hAnsi="Arial" w:cs="Arial"/>
        </w:rPr>
        <w:t>no otorga la acreditación, ni ninguna condición especial a mi organismo ni constituye una autorización o respaldo (explícito o implícito) por parte de la DTA</w:t>
      </w:r>
      <w:r w:rsidR="00901DC4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a las actividades desarrolladas.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BF0BFF" w:rsidRPr="00E71367" w14:paraId="49CB75AE" w14:textId="77777777" w:rsidTr="00BC5516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6275E015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28169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  <w:tr w:rsidR="00BF0BFF" w:rsidRPr="00E71367" w14:paraId="456AA1D2" w14:textId="77777777" w:rsidTr="00BC5516">
        <w:trPr>
          <w:trHeight w:val="795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1D6E7A91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0C4CC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</w:tbl>
    <w:p w14:paraId="46C4A2F9" w14:textId="77777777" w:rsidR="00BF0BFF" w:rsidRPr="00E71367" w:rsidRDefault="00BF0BFF" w:rsidP="00BF0BFF">
      <w:pPr>
        <w:rPr>
          <w:rFonts w:ascii="Arial" w:hAnsi="Arial" w:cs="Arial"/>
        </w:rPr>
      </w:pPr>
    </w:p>
    <w:sectPr w:rsidR="00BF0BFF" w:rsidRPr="00E71367" w:rsidSect="007913C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636A" w14:textId="77777777" w:rsidR="002D1FEE" w:rsidRDefault="002D1FEE" w:rsidP="00BC3BCE">
      <w:pPr>
        <w:spacing w:after="0" w:line="240" w:lineRule="auto"/>
      </w:pPr>
      <w:r>
        <w:separator/>
      </w:r>
    </w:p>
  </w:endnote>
  <w:endnote w:type="continuationSeparator" w:id="0">
    <w:p w14:paraId="32EC7250" w14:textId="77777777" w:rsidR="002D1FEE" w:rsidRDefault="002D1FEE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2BC6" w14:textId="694A2EF6" w:rsidR="00BF0BFF" w:rsidRPr="00BF0BFF" w:rsidRDefault="00BF0BFF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4C13" w14:textId="77777777" w:rsidR="002D1FEE" w:rsidRDefault="002D1FEE" w:rsidP="00BC3BCE">
      <w:pPr>
        <w:spacing w:after="0" w:line="240" w:lineRule="auto"/>
      </w:pPr>
      <w:r>
        <w:separator/>
      </w:r>
    </w:p>
  </w:footnote>
  <w:footnote w:type="continuationSeparator" w:id="0">
    <w:p w14:paraId="5EE66ABA" w14:textId="77777777" w:rsidR="002D1FEE" w:rsidRDefault="002D1FEE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4C438E" w:rsidRPr="004C438E" w:rsidRDefault="004C438E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838"/>
      <w:gridCol w:w="5670"/>
      <w:gridCol w:w="2131"/>
    </w:tblGrid>
    <w:tr w:rsidR="00BC3BCE" w:rsidRPr="0089257A" w14:paraId="5B3C2239" w14:textId="77777777" w:rsidTr="00BC3BCE">
      <w:trPr>
        <w:cantSplit/>
        <w:trHeight w:val="410"/>
        <w:jc w:val="center"/>
      </w:trPr>
      <w:tc>
        <w:tcPr>
          <w:tcW w:w="1838" w:type="dxa"/>
          <w:vMerge w:val="restart"/>
          <w:vAlign w:val="center"/>
        </w:tcPr>
        <w:p w14:paraId="5C103A2B" w14:textId="012E412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2DFA77BA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gridSpan w:val="2"/>
          <w:vAlign w:val="center"/>
        </w:tcPr>
        <w:p w14:paraId="7594743C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C3BCE" w:rsidRPr="0089257A" w14:paraId="28953736" w14:textId="77777777" w:rsidTr="00BC3BCE">
      <w:trPr>
        <w:cantSplit/>
        <w:trHeight w:val="20"/>
        <w:jc w:val="center"/>
      </w:trPr>
      <w:tc>
        <w:tcPr>
          <w:tcW w:w="1838" w:type="dxa"/>
          <w:vMerge/>
        </w:tcPr>
        <w:p w14:paraId="2CF9CB6F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 w:val="restart"/>
          <w:vAlign w:val="center"/>
        </w:tcPr>
        <w:p w14:paraId="56FA5166" w14:textId="639D93FD" w:rsidR="00BC3BCE" w:rsidRPr="00BC3BCE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22898B33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(</w:t>
          </w:r>
          <w:r w:rsidR="000311DA" w:rsidRPr="000311D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PROVEEDOR DE ENSAYOS DE APTITUD</w:t>
          </w: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)</w:t>
          </w:r>
        </w:p>
      </w:tc>
      <w:tc>
        <w:tcPr>
          <w:tcW w:w="2131" w:type="dxa"/>
          <w:vAlign w:val="center"/>
        </w:tcPr>
        <w:p w14:paraId="055BA9FE" w14:textId="73AC0E35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 w:rsidR="0061386F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001 </w:t>
          </w:r>
          <w:r w:rsidR="000311D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H</w:t>
          </w:r>
        </w:p>
      </w:tc>
    </w:tr>
    <w:tr w:rsidR="00BC3BCE" w:rsidRPr="0089257A" w14:paraId="3CC7F168" w14:textId="77777777" w:rsidTr="00BC3BCE">
      <w:trPr>
        <w:cantSplit/>
        <w:trHeight w:val="419"/>
        <w:jc w:val="center"/>
      </w:trPr>
      <w:tc>
        <w:tcPr>
          <w:tcW w:w="1838" w:type="dxa"/>
          <w:vMerge/>
        </w:tcPr>
        <w:p w14:paraId="7F73E675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1C5D2086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2131" w:type="dxa"/>
          <w:vAlign w:val="center"/>
        </w:tcPr>
        <w:p w14:paraId="3BB57EA2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C3BCE" w:rsidRPr="0089257A" w14:paraId="79D2D20D" w14:textId="77777777" w:rsidTr="00BC3BCE">
      <w:trPr>
        <w:cantSplit/>
        <w:trHeight w:val="20"/>
        <w:jc w:val="center"/>
      </w:trPr>
      <w:tc>
        <w:tcPr>
          <w:tcW w:w="1838" w:type="dxa"/>
        </w:tcPr>
        <w:p w14:paraId="5D84F37A" w14:textId="479C36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5549ED" w:rsidRPr="00FE465A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801" w:type="dxa"/>
          <w:gridSpan w:val="2"/>
        </w:tcPr>
        <w:p w14:paraId="507D8136" w14:textId="7546C4BE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="005549ED" w:rsidRPr="00FE465A">
            <w:rPr>
              <w:rFonts w:ascii="Arial" w:hAnsi="Arial" w:cs="Arial"/>
              <w:sz w:val="18"/>
              <w:szCs w:val="18"/>
            </w:rPr>
            <w:t>2024-0</w:t>
          </w:r>
          <w:r w:rsidR="00BD7EC4">
            <w:rPr>
              <w:rFonts w:ascii="Arial" w:hAnsi="Arial" w:cs="Arial"/>
              <w:sz w:val="18"/>
              <w:szCs w:val="18"/>
            </w:rPr>
            <w:t>8</w:t>
          </w:r>
          <w:r w:rsidR="005549ED" w:rsidRPr="00FE465A">
            <w:rPr>
              <w:rFonts w:ascii="Arial" w:hAnsi="Arial" w:cs="Arial"/>
              <w:sz w:val="18"/>
              <w:szCs w:val="18"/>
            </w:rPr>
            <w:t>-2</w:t>
          </w:r>
          <w:r w:rsidR="00BD7EC4">
            <w:rPr>
              <w:rFonts w:ascii="Arial" w:hAnsi="Arial" w:cs="Arial"/>
              <w:sz w:val="18"/>
              <w:szCs w:val="18"/>
            </w:rPr>
            <w:t>9</w:t>
          </w:r>
        </w:p>
      </w:tc>
    </w:tr>
  </w:tbl>
  <w:p w14:paraId="63008D35" w14:textId="77777777" w:rsidR="00BC3BCE" w:rsidRDefault="00BC3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7368"/>
    <w:rsid w:val="0002505C"/>
    <w:rsid w:val="000311DA"/>
    <w:rsid w:val="00032B09"/>
    <w:rsid w:val="000347B9"/>
    <w:rsid w:val="00034ED3"/>
    <w:rsid w:val="0003613E"/>
    <w:rsid w:val="0005157F"/>
    <w:rsid w:val="00055698"/>
    <w:rsid w:val="000A1B59"/>
    <w:rsid w:val="000A38AE"/>
    <w:rsid w:val="000D7732"/>
    <w:rsid w:val="00102B32"/>
    <w:rsid w:val="00115DE2"/>
    <w:rsid w:val="00195C5C"/>
    <w:rsid w:val="001D490A"/>
    <w:rsid w:val="001E2AF5"/>
    <w:rsid w:val="001F65CB"/>
    <w:rsid w:val="00227607"/>
    <w:rsid w:val="00247421"/>
    <w:rsid w:val="002748BE"/>
    <w:rsid w:val="002D1FEE"/>
    <w:rsid w:val="00307245"/>
    <w:rsid w:val="003160A7"/>
    <w:rsid w:val="003D042C"/>
    <w:rsid w:val="003D28D5"/>
    <w:rsid w:val="003F226C"/>
    <w:rsid w:val="003F6CA3"/>
    <w:rsid w:val="004450AB"/>
    <w:rsid w:val="004463DE"/>
    <w:rsid w:val="00480164"/>
    <w:rsid w:val="00481FBC"/>
    <w:rsid w:val="00497810"/>
    <w:rsid w:val="004C438E"/>
    <w:rsid w:val="004F4910"/>
    <w:rsid w:val="00515472"/>
    <w:rsid w:val="005549ED"/>
    <w:rsid w:val="005673B3"/>
    <w:rsid w:val="00576AB0"/>
    <w:rsid w:val="00585894"/>
    <w:rsid w:val="00593901"/>
    <w:rsid w:val="005C0593"/>
    <w:rsid w:val="00601A03"/>
    <w:rsid w:val="0061386F"/>
    <w:rsid w:val="00623A24"/>
    <w:rsid w:val="0063498C"/>
    <w:rsid w:val="00662372"/>
    <w:rsid w:val="006741BA"/>
    <w:rsid w:val="006C27F7"/>
    <w:rsid w:val="006C3A45"/>
    <w:rsid w:val="006F562A"/>
    <w:rsid w:val="00711EBF"/>
    <w:rsid w:val="00721046"/>
    <w:rsid w:val="00726AF3"/>
    <w:rsid w:val="007400DA"/>
    <w:rsid w:val="007913C1"/>
    <w:rsid w:val="007A3291"/>
    <w:rsid w:val="007D6756"/>
    <w:rsid w:val="00813966"/>
    <w:rsid w:val="00871277"/>
    <w:rsid w:val="0088474C"/>
    <w:rsid w:val="00891BF4"/>
    <w:rsid w:val="008B058D"/>
    <w:rsid w:val="008D36A0"/>
    <w:rsid w:val="00901DC4"/>
    <w:rsid w:val="009903D8"/>
    <w:rsid w:val="00993A79"/>
    <w:rsid w:val="009D39B0"/>
    <w:rsid w:val="009D7D74"/>
    <w:rsid w:val="00A672BC"/>
    <w:rsid w:val="00A82D3A"/>
    <w:rsid w:val="00AA112A"/>
    <w:rsid w:val="00B05883"/>
    <w:rsid w:val="00B86C48"/>
    <w:rsid w:val="00B93BDF"/>
    <w:rsid w:val="00B93C36"/>
    <w:rsid w:val="00BB29FF"/>
    <w:rsid w:val="00BC3BCE"/>
    <w:rsid w:val="00BC5516"/>
    <w:rsid w:val="00BD26CA"/>
    <w:rsid w:val="00BD7EC4"/>
    <w:rsid w:val="00BF0BFF"/>
    <w:rsid w:val="00C0531E"/>
    <w:rsid w:val="00C538CB"/>
    <w:rsid w:val="00C90BAC"/>
    <w:rsid w:val="00D018CF"/>
    <w:rsid w:val="00D6364B"/>
    <w:rsid w:val="00D72074"/>
    <w:rsid w:val="00D72403"/>
    <w:rsid w:val="00DB18CD"/>
    <w:rsid w:val="00DC6F15"/>
    <w:rsid w:val="00E71367"/>
    <w:rsid w:val="00E87AB5"/>
    <w:rsid w:val="00E87D40"/>
    <w:rsid w:val="00F079B0"/>
    <w:rsid w:val="00F22AB7"/>
    <w:rsid w:val="00F4469C"/>
    <w:rsid w:val="00F62878"/>
    <w:rsid w:val="00F634FC"/>
    <w:rsid w:val="00F923B8"/>
    <w:rsid w:val="00F97195"/>
    <w:rsid w:val="00FA067D"/>
    <w:rsid w:val="00FB626F"/>
    <w:rsid w:val="00FE1107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F4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41BA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C9D-7F45-4B29-A773-126EA59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1473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Yevara Morales</cp:lastModifiedBy>
  <cp:revision>3</cp:revision>
  <dcterms:created xsi:type="dcterms:W3CDTF">2024-08-29T21:58:00Z</dcterms:created>
  <dcterms:modified xsi:type="dcterms:W3CDTF">2024-08-29T21:59:00Z</dcterms:modified>
</cp:coreProperties>
</file>