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7BEF6DE5">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B709AC" w:rsidRDefault="00B709AC" w:rsidP="005B544D">
                            <w:pPr>
                              <w:jc w:val="center"/>
                              <w:rPr>
                                <w:rFonts w:ascii="Tahoma" w:hAnsi="Tahoma" w:cs="Tahoma"/>
                                <w:b/>
                                <w:color w:val="244061"/>
                                <w:sz w:val="32"/>
                                <w:szCs w:val="32"/>
                              </w:rPr>
                            </w:pPr>
                          </w:p>
                          <w:p w14:paraId="2D7A24F6" w14:textId="77777777" w:rsidR="00B709AC" w:rsidRDefault="00B709AC" w:rsidP="005B544D">
                            <w:pPr>
                              <w:jc w:val="center"/>
                              <w:rPr>
                                <w:rFonts w:ascii="Tahoma" w:hAnsi="Tahoma" w:cs="Tahoma"/>
                                <w:b/>
                                <w:color w:val="244061"/>
                                <w:sz w:val="32"/>
                                <w:szCs w:val="32"/>
                              </w:rPr>
                            </w:pPr>
                          </w:p>
                          <w:p w14:paraId="41E8B40E" w14:textId="77777777" w:rsidR="00B709AC" w:rsidRPr="005B544D" w:rsidRDefault="00B709AC"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B709AC" w:rsidRPr="005B544D" w:rsidRDefault="00B709AC"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B709AC" w:rsidRPr="005B544D" w:rsidRDefault="00B709AC" w:rsidP="00954D19">
                            <w:pPr>
                              <w:jc w:val="center"/>
                              <w:rPr>
                                <w:rFonts w:ascii="Tahoma" w:hAnsi="Tahoma" w:cs="Tahoma"/>
                                <w:b/>
                                <w:color w:val="244061"/>
                                <w:sz w:val="32"/>
                                <w:szCs w:val="32"/>
                              </w:rPr>
                            </w:pPr>
                          </w:p>
                          <w:p w14:paraId="7C0CCCFA" w14:textId="77777777" w:rsidR="00B709AC" w:rsidRPr="005B544D" w:rsidRDefault="00B709AC"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B709AC" w:rsidRPr="005B544D" w:rsidRDefault="00B709AC" w:rsidP="00954D19">
                            <w:pPr>
                              <w:ind w:right="13"/>
                              <w:jc w:val="center"/>
                              <w:rPr>
                                <w:rFonts w:ascii="Tahoma" w:hAnsi="Tahoma" w:cs="Tahoma"/>
                                <w:b/>
                                <w:color w:val="244061"/>
                                <w:sz w:val="32"/>
                                <w:szCs w:val="32"/>
                              </w:rPr>
                            </w:pPr>
                          </w:p>
                          <w:p w14:paraId="06B51EEE" w14:textId="77777777" w:rsidR="00B709AC" w:rsidRPr="005B544D" w:rsidRDefault="00B709AC"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B709AC" w:rsidRPr="005B544D" w:rsidRDefault="00B709AC" w:rsidP="00954D19">
                            <w:pPr>
                              <w:ind w:left="567" w:right="931"/>
                              <w:rPr>
                                <w:rFonts w:ascii="Tahoma" w:hAnsi="Tahoma" w:cs="Tahoma"/>
                                <w:sz w:val="32"/>
                                <w:szCs w:val="32"/>
                                <w:u w:val="single"/>
                              </w:rPr>
                            </w:pPr>
                          </w:p>
                          <w:p w14:paraId="7F2010DF" w14:textId="27F5C36D" w:rsidR="00B709AC" w:rsidRDefault="00B709AC" w:rsidP="00BD477B">
                            <w:pPr>
                              <w:jc w:val="center"/>
                              <w:rPr>
                                <w:rFonts w:ascii="Tahoma" w:hAnsi="Tahoma" w:cs="Tahoma"/>
                                <w:b/>
                                <w:color w:val="244061"/>
                                <w:sz w:val="32"/>
                                <w:szCs w:val="32"/>
                              </w:rPr>
                            </w:pPr>
                            <w:bookmarkStart w:id="3" w:name="_Hlk119333670"/>
                            <w:r>
                              <w:rPr>
                                <w:rFonts w:ascii="Tahoma" w:hAnsi="Tahoma" w:cs="Tahoma"/>
                                <w:b/>
                                <w:color w:val="244061"/>
                                <w:sz w:val="32"/>
                                <w:szCs w:val="32"/>
                              </w:rPr>
                              <w:t>ADQUISICION DE RECIPIENTES DE VIDRIO Y BOLSAS TRILAMINADAS PARA MUESTRAS - PRIMERA CONVOCATORIA</w:t>
                            </w:r>
                          </w:p>
                          <w:bookmarkEnd w:id="3"/>
                          <w:p w14:paraId="1BCB68AD" w14:textId="77777777" w:rsidR="00B709AC" w:rsidRPr="005B544D" w:rsidRDefault="00B709AC" w:rsidP="00954D19">
                            <w:pPr>
                              <w:rPr>
                                <w:rFonts w:ascii="Tahoma" w:hAnsi="Tahoma" w:cs="Tahoma"/>
                                <w:sz w:val="32"/>
                                <w:szCs w:val="32"/>
                              </w:rPr>
                            </w:pPr>
                          </w:p>
                          <w:p w14:paraId="4940F0A1" w14:textId="545BE4F0" w:rsidR="00B709AC" w:rsidRDefault="00B709AC"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004/2024</w:t>
                            </w:r>
                          </w:p>
                          <w:p w14:paraId="2A107699" w14:textId="77777777" w:rsidR="00B709AC" w:rsidRPr="005B544D" w:rsidRDefault="00B709AC" w:rsidP="007E3190">
                            <w:pPr>
                              <w:jc w:val="center"/>
                              <w:rPr>
                                <w:rFonts w:ascii="Tahoma" w:hAnsi="Tahoma" w:cs="Tahoma"/>
                                <w:b/>
                                <w:color w:val="244061"/>
                                <w:sz w:val="32"/>
                                <w:szCs w:val="32"/>
                              </w:rPr>
                            </w:pPr>
                          </w:p>
                          <w:p w14:paraId="5B5C2741" w14:textId="68FC5E37" w:rsidR="00B709AC" w:rsidRPr="005B544D" w:rsidRDefault="00B709AC"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-0041-07-1375651-1-1</w:t>
                            </w:r>
                          </w:p>
                          <w:p w14:paraId="795ACF7D" w14:textId="77777777" w:rsidR="00B709AC" w:rsidRPr="005B544D" w:rsidRDefault="00B709AC" w:rsidP="00954D19">
                            <w:pPr>
                              <w:jc w:val="center"/>
                              <w:rPr>
                                <w:rFonts w:ascii="Tahoma" w:hAnsi="Tahoma" w:cs="Tahoma"/>
                                <w:sz w:val="32"/>
                                <w:szCs w:val="32"/>
                              </w:rPr>
                            </w:pPr>
                          </w:p>
                          <w:p w14:paraId="2BD6D750" w14:textId="77609537" w:rsidR="00B709AC" w:rsidRPr="005B544D" w:rsidRDefault="00B709AC"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B709AC" w:rsidRDefault="00B709AC" w:rsidP="005B544D">
                      <w:pPr>
                        <w:jc w:val="center"/>
                        <w:rPr>
                          <w:rFonts w:ascii="Tahoma" w:hAnsi="Tahoma" w:cs="Tahoma"/>
                          <w:b/>
                          <w:color w:val="244061"/>
                          <w:sz w:val="32"/>
                          <w:szCs w:val="32"/>
                        </w:rPr>
                      </w:pPr>
                    </w:p>
                    <w:p w14:paraId="2D7A24F6" w14:textId="77777777" w:rsidR="00B709AC" w:rsidRDefault="00B709AC" w:rsidP="005B544D">
                      <w:pPr>
                        <w:jc w:val="center"/>
                        <w:rPr>
                          <w:rFonts w:ascii="Tahoma" w:hAnsi="Tahoma" w:cs="Tahoma"/>
                          <w:b/>
                          <w:color w:val="244061"/>
                          <w:sz w:val="32"/>
                          <w:szCs w:val="32"/>
                        </w:rPr>
                      </w:pPr>
                    </w:p>
                    <w:p w14:paraId="41E8B40E" w14:textId="77777777" w:rsidR="00B709AC" w:rsidRPr="005B544D" w:rsidRDefault="00B709AC"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B709AC" w:rsidRPr="005B544D" w:rsidRDefault="00B709AC"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B709AC" w:rsidRPr="005B544D" w:rsidRDefault="00B709AC" w:rsidP="00954D19">
                      <w:pPr>
                        <w:jc w:val="center"/>
                        <w:rPr>
                          <w:rFonts w:ascii="Tahoma" w:hAnsi="Tahoma" w:cs="Tahoma"/>
                          <w:b/>
                          <w:color w:val="244061"/>
                          <w:sz w:val="32"/>
                          <w:szCs w:val="32"/>
                        </w:rPr>
                      </w:pPr>
                    </w:p>
                    <w:p w14:paraId="7C0CCCFA" w14:textId="77777777" w:rsidR="00B709AC" w:rsidRPr="005B544D" w:rsidRDefault="00B709AC"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B709AC" w:rsidRPr="005B544D" w:rsidRDefault="00B709AC" w:rsidP="00954D19">
                      <w:pPr>
                        <w:ind w:right="13"/>
                        <w:jc w:val="center"/>
                        <w:rPr>
                          <w:rFonts w:ascii="Tahoma" w:hAnsi="Tahoma" w:cs="Tahoma"/>
                          <w:b/>
                          <w:color w:val="244061"/>
                          <w:sz w:val="32"/>
                          <w:szCs w:val="32"/>
                        </w:rPr>
                      </w:pPr>
                    </w:p>
                    <w:p w14:paraId="06B51EEE" w14:textId="77777777" w:rsidR="00B709AC" w:rsidRPr="005B544D" w:rsidRDefault="00B709AC"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B709AC" w:rsidRPr="005B544D" w:rsidRDefault="00B709AC" w:rsidP="00954D19">
                      <w:pPr>
                        <w:ind w:left="567" w:right="931"/>
                        <w:rPr>
                          <w:rFonts w:ascii="Tahoma" w:hAnsi="Tahoma" w:cs="Tahoma"/>
                          <w:sz w:val="32"/>
                          <w:szCs w:val="32"/>
                          <w:u w:val="single"/>
                        </w:rPr>
                      </w:pPr>
                    </w:p>
                    <w:p w14:paraId="7F2010DF" w14:textId="27F5C36D" w:rsidR="00B709AC" w:rsidRDefault="00B709AC" w:rsidP="00BD477B">
                      <w:pPr>
                        <w:jc w:val="center"/>
                        <w:rPr>
                          <w:rFonts w:ascii="Tahoma" w:hAnsi="Tahoma" w:cs="Tahoma"/>
                          <w:b/>
                          <w:color w:val="244061"/>
                          <w:sz w:val="32"/>
                          <w:szCs w:val="32"/>
                        </w:rPr>
                      </w:pPr>
                      <w:bookmarkStart w:id="4" w:name="_Hlk119333670"/>
                      <w:r>
                        <w:rPr>
                          <w:rFonts w:ascii="Tahoma" w:hAnsi="Tahoma" w:cs="Tahoma"/>
                          <w:b/>
                          <w:color w:val="244061"/>
                          <w:sz w:val="32"/>
                          <w:szCs w:val="32"/>
                        </w:rPr>
                        <w:t>ADQUISICION DE RECIPIENTES DE VIDRIO Y BOLSAS TRILAMINADAS PARA MUESTRAS - PRIMERA CONVOCATORIA</w:t>
                      </w:r>
                    </w:p>
                    <w:bookmarkEnd w:id="4"/>
                    <w:p w14:paraId="1BCB68AD" w14:textId="77777777" w:rsidR="00B709AC" w:rsidRPr="005B544D" w:rsidRDefault="00B709AC" w:rsidP="00954D19">
                      <w:pPr>
                        <w:rPr>
                          <w:rFonts w:ascii="Tahoma" w:hAnsi="Tahoma" w:cs="Tahoma"/>
                          <w:sz w:val="32"/>
                          <w:szCs w:val="32"/>
                        </w:rPr>
                      </w:pPr>
                    </w:p>
                    <w:p w14:paraId="4940F0A1" w14:textId="545BE4F0" w:rsidR="00B709AC" w:rsidRDefault="00B709AC"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004/2024</w:t>
                      </w:r>
                    </w:p>
                    <w:p w14:paraId="2A107699" w14:textId="77777777" w:rsidR="00B709AC" w:rsidRPr="005B544D" w:rsidRDefault="00B709AC" w:rsidP="007E3190">
                      <w:pPr>
                        <w:jc w:val="center"/>
                        <w:rPr>
                          <w:rFonts w:ascii="Tahoma" w:hAnsi="Tahoma" w:cs="Tahoma"/>
                          <w:b/>
                          <w:color w:val="244061"/>
                          <w:sz w:val="32"/>
                          <w:szCs w:val="32"/>
                        </w:rPr>
                      </w:pPr>
                    </w:p>
                    <w:p w14:paraId="5B5C2741" w14:textId="68FC5E37" w:rsidR="00B709AC" w:rsidRPr="005B544D" w:rsidRDefault="00B709AC"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-0041-07-1375651-1-1</w:t>
                      </w:r>
                    </w:p>
                    <w:p w14:paraId="795ACF7D" w14:textId="77777777" w:rsidR="00B709AC" w:rsidRPr="005B544D" w:rsidRDefault="00B709AC" w:rsidP="00954D19">
                      <w:pPr>
                        <w:jc w:val="center"/>
                        <w:rPr>
                          <w:rFonts w:ascii="Tahoma" w:hAnsi="Tahoma" w:cs="Tahoma"/>
                          <w:sz w:val="32"/>
                          <w:szCs w:val="32"/>
                        </w:rPr>
                      </w:pPr>
                    </w:p>
                    <w:p w14:paraId="2BD6D750" w14:textId="77609537" w:rsidR="00B709AC" w:rsidRPr="005B544D" w:rsidRDefault="00B709AC"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34633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34633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34633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34633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34633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34633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34633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34633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34633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34633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34633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34633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34633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34633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34633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34633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34633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34633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34633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34633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34633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34633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34633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34633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34633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34633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34633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34633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34633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6B1F6D">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6B1F6D">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0D48EECB" w:rsidR="0024332A" w:rsidRPr="009956C4" w:rsidRDefault="00E70941" w:rsidP="0063753D">
            <w:pPr>
              <w:rPr>
                <w:rFonts w:ascii="Arial" w:hAnsi="Arial" w:cs="Arial"/>
                <w:sz w:val="12"/>
                <w:lang w:val="es-BO"/>
              </w:rPr>
            </w:pPr>
            <w:r w:rsidRPr="00E70941">
              <w:rPr>
                <w:rFonts w:ascii="Arial" w:hAnsi="Arial" w:cs="Arial"/>
                <w:sz w:val="20"/>
                <w:lang w:val="es-BO"/>
              </w:rPr>
              <w:t>IBM-ANPE-0</w:t>
            </w:r>
            <w:r w:rsidR="0063753D">
              <w:rPr>
                <w:rFonts w:ascii="Arial" w:hAnsi="Arial" w:cs="Arial"/>
                <w:sz w:val="20"/>
                <w:lang w:val="es-BO"/>
              </w:rPr>
              <w:t>04</w:t>
            </w:r>
            <w:r w:rsidRPr="00E70941">
              <w:rPr>
                <w:rFonts w:ascii="Arial" w:hAnsi="Arial" w:cs="Arial"/>
                <w:sz w:val="20"/>
                <w:lang w:val="es-BO"/>
              </w:rPr>
              <w:t>/202</w:t>
            </w:r>
            <w:r w:rsidR="0063753D">
              <w:rPr>
                <w:rFonts w:ascii="Arial" w:hAnsi="Arial" w:cs="Arial"/>
                <w:sz w:val="20"/>
                <w:lang w:val="es-BO"/>
              </w:rPr>
              <w:t>4</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6B1F6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3260A9B7" w:rsidR="005A3A25" w:rsidRPr="009956C4" w:rsidRDefault="0063753D" w:rsidP="00E83D56">
            <w:pP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321AD7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144363B8" w:rsidR="005A3A25" w:rsidRPr="009956C4" w:rsidRDefault="0063753D"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7C573F57" w:rsidR="005A3A25" w:rsidRPr="009956C4" w:rsidRDefault="0063753D"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5CE64857" w:rsidR="005A3A25" w:rsidRPr="009956C4" w:rsidRDefault="0063753D"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7941AE2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47747A7D" w:rsidR="005A3A25" w:rsidRPr="009956C4" w:rsidRDefault="0063753D"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44477304" w:rsidR="005A3A25" w:rsidRPr="009956C4" w:rsidRDefault="0063753D" w:rsidP="00E83D56">
            <w:pPr>
              <w:rPr>
                <w:rFonts w:ascii="Arial" w:hAnsi="Arial" w:cs="Arial"/>
                <w:sz w:val="14"/>
                <w:lang w:val="es-BO"/>
              </w:rPr>
            </w:pPr>
            <w:r>
              <w:rPr>
                <w:rFonts w:ascii="Arial" w:hAnsi="Arial" w:cs="Arial"/>
                <w:sz w:val="14"/>
                <w:lang w:val="es-BO"/>
              </w:rPr>
              <w:t>3</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AC24151" w:rsidR="005A3A25" w:rsidRPr="009956C4" w:rsidRDefault="003F29C2" w:rsidP="0063753D">
            <w:pPr>
              <w:rPr>
                <w:rFonts w:ascii="Arial" w:hAnsi="Arial" w:cs="Arial"/>
                <w:sz w:val="14"/>
                <w:lang w:val="es-BO"/>
              </w:rPr>
            </w:pPr>
            <w:r>
              <w:rPr>
                <w:rFonts w:ascii="Arial" w:hAnsi="Arial" w:cs="Arial"/>
                <w:sz w:val="14"/>
                <w:lang w:val="es-BO"/>
              </w:rPr>
              <w:t>202</w:t>
            </w:r>
            <w:r w:rsidR="0063753D">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1868F146" w:rsidR="002A7D60" w:rsidRPr="00F728A2" w:rsidRDefault="0063753D" w:rsidP="00E83D56">
            <w:pPr>
              <w:tabs>
                <w:tab w:val="left" w:pos="1634"/>
              </w:tabs>
              <w:rPr>
                <w:rFonts w:ascii="Arial" w:hAnsi="Arial" w:cs="Arial"/>
                <w:sz w:val="20"/>
                <w:lang w:val="es-BO"/>
              </w:rPr>
            </w:pPr>
            <w:r>
              <w:rPr>
                <w:rFonts w:ascii="Arial" w:hAnsi="Arial" w:cs="Arial"/>
                <w:color w:val="000000"/>
                <w:sz w:val="15"/>
                <w:szCs w:val="15"/>
                <w:shd w:val="clear" w:color="auto" w:fill="F3F3F3"/>
              </w:rPr>
              <w:t xml:space="preserve">ADQUISICION DE RECIPIENTES DE VIDRIO Y BOLSAS TRILAMINADAS PARA MUESTRAS </w:t>
            </w:r>
            <w:r w:rsidR="00632417" w:rsidRPr="00632417">
              <w:rPr>
                <w:rFonts w:ascii="Arial" w:hAnsi="Arial" w:cs="Arial"/>
                <w:sz w:val="18"/>
                <w:szCs w:val="14"/>
                <w:lang w:val="es-BO"/>
              </w:rPr>
              <w:t>–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18BED5D9" w:rsidR="002A7D60" w:rsidRPr="009956C4" w:rsidRDefault="002A7D60" w:rsidP="00316133">
            <w:pPr>
              <w:jc w:val="both"/>
              <w:rPr>
                <w:rFonts w:ascii="Arial" w:hAnsi="Arial" w:cs="Arial"/>
                <w:b/>
                <w:sz w:val="14"/>
                <w:lang w:val="es-BO"/>
              </w:rPr>
            </w:pPr>
            <w:r>
              <w:rPr>
                <w:rFonts w:ascii="Arial" w:hAnsi="Arial" w:cs="Arial"/>
                <w:b/>
                <w:sz w:val="14"/>
                <w:lang w:val="es-BO"/>
              </w:rPr>
              <w:t>Bs</w:t>
            </w:r>
            <w:r w:rsidR="00316133">
              <w:rPr>
                <w:rFonts w:ascii="Arial" w:hAnsi="Arial" w:cs="Arial"/>
                <w:b/>
                <w:sz w:val="14"/>
                <w:lang w:val="es-BO"/>
              </w:rPr>
              <w:t>81</w:t>
            </w:r>
            <w:r>
              <w:rPr>
                <w:rFonts w:ascii="Arial" w:hAnsi="Arial" w:cs="Arial"/>
                <w:b/>
                <w:sz w:val="14"/>
                <w:lang w:val="es-BO"/>
              </w:rPr>
              <w:t>.</w:t>
            </w:r>
            <w:r w:rsidR="00316133">
              <w:rPr>
                <w:rFonts w:ascii="Arial" w:hAnsi="Arial" w:cs="Arial"/>
                <w:b/>
                <w:sz w:val="14"/>
                <w:lang w:val="es-BO"/>
              </w:rPr>
              <w:t>987</w:t>
            </w:r>
            <w:r>
              <w:rPr>
                <w:rFonts w:ascii="Arial" w:hAnsi="Arial" w:cs="Arial"/>
                <w:b/>
                <w:sz w:val="14"/>
                <w:lang w:val="es-BO"/>
              </w:rPr>
              <w:t>,</w:t>
            </w:r>
            <w:r w:rsidR="00316133">
              <w:rPr>
                <w:rFonts w:ascii="Arial" w:hAnsi="Arial" w:cs="Arial"/>
                <w:b/>
                <w:sz w:val="14"/>
                <w:lang w:val="es-BO"/>
              </w:rPr>
              <w:t>50</w:t>
            </w:r>
            <w:r>
              <w:rPr>
                <w:rFonts w:ascii="Arial" w:hAnsi="Arial" w:cs="Arial"/>
                <w:b/>
                <w:sz w:val="14"/>
                <w:lang w:val="es-BO"/>
              </w:rPr>
              <w:t xml:space="preserve"> (</w:t>
            </w:r>
            <w:r w:rsidR="00316133">
              <w:rPr>
                <w:rFonts w:ascii="Arial" w:hAnsi="Arial" w:cs="Arial"/>
                <w:b/>
                <w:sz w:val="14"/>
                <w:lang w:val="es-BO"/>
              </w:rPr>
              <w:t>Ochenta  y Un</w:t>
            </w:r>
            <w:r w:rsidR="00632417">
              <w:rPr>
                <w:rFonts w:ascii="Arial" w:hAnsi="Arial" w:cs="Arial"/>
                <w:b/>
                <w:sz w:val="14"/>
                <w:lang w:val="es-BO"/>
              </w:rPr>
              <w:t xml:space="preserve"> Mil </w:t>
            </w:r>
            <w:r w:rsidR="00316133">
              <w:rPr>
                <w:rFonts w:ascii="Arial" w:hAnsi="Arial" w:cs="Arial"/>
                <w:b/>
                <w:sz w:val="14"/>
                <w:lang w:val="es-BO"/>
              </w:rPr>
              <w:t>Novecientos Ochenta y Siete</w:t>
            </w:r>
            <w:r>
              <w:rPr>
                <w:rFonts w:ascii="Arial" w:hAnsi="Arial" w:cs="Arial"/>
                <w:b/>
                <w:sz w:val="14"/>
                <w:lang w:val="es-BO"/>
              </w:rPr>
              <w:t xml:space="preserve"> </w:t>
            </w:r>
            <w:r w:rsidR="00316133">
              <w:rPr>
                <w:rFonts w:ascii="Arial" w:hAnsi="Arial" w:cs="Arial"/>
                <w:b/>
                <w:sz w:val="14"/>
                <w:lang w:val="es-BO"/>
              </w:rPr>
              <w:t>50</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63753D">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E5AE76B" w:rsidR="002A7D60" w:rsidRPr="009956C4" w:rsidRDefault="00632417" w:rsidP="001E1C68">
            <w:pPr>
              <w:rPr>
                <w:rFonts w:ascii="Arial" w:hAnsi="Arial" w:cs="Arial"/>
                <w:sz w:val="14"/>
                <w:szCs w:val="2"/>
                <w:lang w:val="es-BO"/>
              </w:rPr>
            </w:pPr>
            <w:r>
              <w:rPr>
                <w:rFonts w:ascii="Arial" w:hAnsi="Arial" w:cs="Arial"/>
                <w:sz w:val="14"/>
                <w:szCs w:val="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63753D">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08632B2F" w:rsidR="006D14AB" w:rsidRPr="009956C4" w:rsidRDefault="00316133" w:rsidP="00316133">
            <w:pPr>
              <w:rPr>
                <w:rFonts w:ascii="Arial" w:hAnsi="Arial" w:cs="Arial"/>
                <w:lang w:val="es-BO"/>
              </w:rPr>
            </w:pPr>
            <w:r>
              <w:rPr>
                <w:rFonts w:ascii="Arial" w:hAnsi="Arial" w:cs="Arial"/>
                <w:lang w:val="es-BO"/>
              </w:rPr>
              <w:t>08:30</w:t>
            </w:r>
            <w:r w:rsidR="00221B8C">
              <w:rPr>
                <w:rFonts w:ascii="Arial" w:hAnsi="Arial" w:cs="Arial"/>
                <w:lang w:val="es-BO"/>
              </w:rPr>
              <w:t xml:space="preserve"> – </w:t>
            </w:r>
            <w:r>
              <w:rPr>
                <w:rFonts w:ascii="Arial" w:hAnsi="Arial" w:cs="Arial"/>
                <w:lang w:val="es-BO"/>
              </w:rPr>
              <w:t>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AD0C869" w:rsidR="006D14AB" w:rsidRPr="009956C4" w:rsidRDefault="00C407EF" w:rsidP="00E83D56">
            <w:pPr>
              <w:rPr>
                <w:rFonts w:ascii="Arial" w:hAnsi="Arial" w:cs="Arial"/>
                <w:lang w:val="es-BO"/>
              </w:rPr>
            </w:pPr>
            <w:r>
              <w:rPr>
                <w:rFonts w:ascii="Arial" w:hAnsi="Arial" w:cs="Arial"/>
                <w:lang w:val="es-BO"/>
              </w:rPr>
              <w:t>José Luis Gonzáles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346337"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3ECAB6AA" w:rsidR="0002498E"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292446E" w:rsidR="0002498E" w:rsidRPr="009956C4" w:rsidRDefault="00316133" w:rsidP="0031613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EE6D37C" w:rsidR="0002498E" w:rsidRPr="009956C4" w:rsidRDefault="006E76F8" w:rsidP="00316133">
            <w:pPr>
              <w:adjustRightInd w:val="0"/>
              <w:snapToGrid w:val="0"/>
              <w:jc w:val="center"/>
              <w:rPr>
                <w:rFonts w:ascii="Arial" w:hAnsi="Arial" w:cs="Arial"/>
                <w:sz w:val="14"/>
                <w:lang w:val="es-BO"/>
              </w:rPr>
            </w:pPr>
            <w:r>
              <w:rPr>
                <w:rFonts w:ascii="Arial" w:hAnsi="Arial" w:cs="Arial"/>
                <w:sz w:val="14"/>
                <w:lang w:val="es-BO"/>
              </w:rPr>
              <w:t>202</w:t>
            </w:r>
            <w:r w:rsidR="0031613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5D3AF1BA"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075105C1"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6F331928"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6BBA08E4"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E63CFC0"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259C36A5"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7B47E53B"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5882B74"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DB23F29"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2603D31" w:rsidR="00473A73" w:rsidRPr="00C84493" w:rsidRDefault="00316133" w:rsidP="00E80A5A">
            <w:pPr>
              <w:adjustRightInd w:val="0"/>
              <w:snapToGrid w:val="0"/>
              <w:rPr>
                <w:rFonts w:ascii="Arial" w:hAnsi="Arial" w:cs="Arial"/>
                <w:i/>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B3EAB50"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3DACB5CC"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40FC313E" w14:textId="0C72CDBE" w:rsidR="00E80A5A" w:rsidRDefault="00EF51B5" w:rsidP="00E80A5A">
            <w:r w:rsidRPr="002E10A3">
              <w:rPr>
                <w:rFonts w:ascii="Arial" w:hAnsi="Arial" w:cs="Arial"/>
                <w:b/>
                <w:i/>
                <w:sz w:val="12"/>
                <w:lang w:val="es-BO"/>
              </w:rPr>
              <w:t>Link:</w:t>
            </w:r>
            <w:hyperlink r:id="rId13" w:history="1">
              <w:r w:rsidR="00E80A5A" w:rsidRPr="00E80A5A">
                <w:rPr>
                  <w:rFonts w:ascii="Arial" w:hAnsi="Arial" w:cs="Arial"/>
                  <w:b/>
                  <w:i/>
                  <w:sz w:val="12"/>
                  <w:lang w:val="es-BO"/>
                </w:rPr>
                <w:t>https://us06web.zoom.us/j/84460605376?pwd=EOEHVkFO3inLC5VDhH9Xa4OgXT7q31.1</w:t>
              </w:r>
            </w:hyperlink>
          </w:p>
          <w:p w14:paraId="3515C896" w14:textId="4662379C" w:rsidR="00EF51B5" w:rsidRPr="002E10A3" w:rsidRDefault="00EF51B5" w:rsidP="00B16DE9">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558A8B18"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8B2C985"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17F6E02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499A7EF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B9529E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6205554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152F7AF7"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5788778"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3EF5AE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0AFA0097"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25D4F14"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484151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2A1041A6" w:rsidR="00473A73" w:rsidRPr="00A244D6" w:rsidRDefault="00D77248" w:rsidP="00410ACC">
            <w:pPr>
              <w:adjustRightInd w:val="0"/>
              <w:snapToGrid w:val="0"/>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0790B127"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030CD96"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12FE27DD" w14:textId="77777777" w:rsidR="00E80A5A" w:rsidRDefault="00346337" w:rsidP="00E80A5A">
      <w:hyperlink r:id="rId14" w:history="1">
        <w:r w:rsidR="00E80A5A">
          <w:rPr>
            <w:rStyle w:val="Hipervnculo"/>
          </w:rPr>
          <w:t>https://us06web.zoom.us/j/84460605376?pwd=EOEHVkFO3inLC5VDhH9Xa4OgXT7q31.1</w:t>
        </w:r>
      </w:hyperlink>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52AA575F" w14:textId="77777777" w:rsidR="00FC7688" w:rsidRDefault="00FC7688" w:rsidP="00CF567F">
      <w:pPr>
        <w:rPr>
          <w:lang w:val="es-BO"/>
        </w:rPr>
      </w:pPr>
    </w:p>
    <w:p w14:paraId="0C065D2E" w14:textId="77777777" w:rsidR="00FC7688" w:rsidRDefault="00FC7688" w:rsidP="00CF567F">
      <w:pPr>
        <w:rPr>
          <w:lang w:val="es-BO"/>
        </w:rPr>
      </w:pPr>
    </w:p>
    <w:p w14:paraId="633E9F84" w14:textId="77777777" w:rsidR="00FC7688" w:rsidRDefault="00FC7688" w:rsidP="00CF567F">
      <w:pPr>
        <w:rPr>
          <w:lang w:val="es-BO"/>
        </w:rPr>
      </w:pPr>
    </w:p>
    <w:p w14:paraId="1BC65461" w14:textId="77777777" w:rsidR="00FC7688" w:rsidRDefault="00FC7688" w:rsidP="00CF567F">
      <w:pPr>
        <w:rPr>
          <w:lang w:val="es-BO"/>
        </w:rPr>
      </w:pPr>
    </w:p>
    <w:p w14:paraId="675A6B03" w14:textId="77777777" w:rsidR="00FC7688" w:rsidRDefault="00FC7688" w:rsidP="00CF567F">
      <w:pPr>
        <w:rPr>
          <w:lang w:val="es-BO"/>
        </w:rPr>
      </w:pPr>
    </w:p>
    <w:p w14:paraId="24CE5530" w14:textId="77777777" w:rsidR="00FC7688" w:rsidRDefault="00FC7688"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604959E0" w14:textId="77777777" w:rsidR="00D77248" w:rsidRPr="009C076B" w:rsidRDefault="00D77248" w:rsidP="00D77248">
      <w:pPr>
        <w:spacing w:line="0" w:lineRule="atLeast"/>
        <w:ind w:left="-142"/>
        <w:jc w:val="center"/>
        <w:rPr>
          <w:rFonts w:ascii="Tahoma" w:eastAsia="Garamond" w:hAnsi="Tahoma" w:cs="Tahoma"/>
          <w:b/>
          <w:sz w:val="22"/>
          <w:szCs w:val="24"/>
          <w:u w:val="single"/>
        </w:rPr>
      </w:pPr>
      <w:r w:rsidRPr="00C15022">
        <w:rPr>
          <w:rFonts w:ascii="Tahoma" w:eastAsia="Garamond" w:hAnsi="Tahoma" w:cs="Tahoma"/>
          <w:b/>
          <w:sz w:val="22"/>
          <w:szCs w:val="22"/>
          <w:u w:val="single"/>
        </w:rPr>
        <w:t xml:space="preserve">ESPECIFICACIONES TÉCNICAS PARA </w:t>
      </w:r>
      <w:r>
        <w:rPr>
          <w:rFonts w:ascii="Tahoma" w:eastAsia="Garamond" w:hAnsi="Tahoma" w:cs="Tahoma"/>
          <w:b/>
          <w:sz w:val="22"/>
          <w:szCs w:val="22"/>
          <w:u w:val="single"/>
        </w:rPr>
        <w:t xml:space="preserve">COMPRA </w:t>
      </w:r>
      <w:r w:rsidRPr="00C15022">
        <w:rPr>
          <w:rFonts w:ascii="Tahoma" w:eastAsia="Garamond" w:hAnsi="Tahoma" w:cs="Tahoma"/>
          <w:b/>
          <w:sz w:val="22"/>
          <w:szCs w:val="22"/>
          <w:u w:val="single"/>
        </w:rPr>
        <w:t>EN LA MODALIDAD DE APOYO NACIONAL A LA PRODUCCIÓN Y EMPLEO</w:t>
      </w:r>
    </w:p>
    <w:p w14:paraId="7909DF88" w14:textId="77777777" w:rsidR="00D77248" w:rsidRDefault="00D77248" w:rsidP="00D77248"/>
    <w:tbl>
      <w:tblPr>
        <w:tblStyle w:val="Tablaconcuadrcula"/>
        <w:tblW w:w="0" w:type="auto"/>
        <w:tblLook w:val="04A0" w:firstRow="1" w:lastRow="0" w:firstColumn="1" w:lastColumn="0" w:noHBand="0" w:noVBand="1"/>
      </w:tblPr>
      <w:tblGrid>
        <w:gridCol w:w="9166"/>
      </w:tblGrid>
      <w:tr w:rsidR="00D77248" w14:paraId="1C66F95B" w14:textId="77777777" w:rsidTr="00B709AC">
        <w:tc>
          <w:tcPr>
            <w:tcW w:w="9166" w:type="dxa"/>
          </w:tcPr>
          <w:p w14:paraId="0AD15999" w14:textId="77777777" w:rsidR="00D77248" w:rsidRPr="00D00F06" w:rsidRDefault="00D77248" w:rsidP="00B709AC">
            <w:pPr>
              <w:jc w:val="center"/>
              <w:rPr>
                <w:rFonts w:ascii="Tahoma" w:hAnsi="Tahoma" w:cs="Tahoma"/>
                <w:sz w:val="24"/>
              </w:rPr>
            </w:pPr>
            <w:r w:rsidRPr="00572D37">
              <w:rPr>
                <w:rFonts w:ascii="Tahoma" w:hAnsi="Tahoma" w:cs="Tahoma"/>
                <w:b/>
                <w:sz w:val="22"/>
                <w:szCs w:val="18"/>
              </w:rPr>
              <w:t xml:space="preserve">NOMBRE DEL PROCESO: </w:t>
            </w:r>
            <w:r w:rsidRPr="00435567">
              <w:rPr>
                <w:rFonts w:ascii="Tahoma" w:hAnsi="Tahoma" w:cs="Tahoma"/>
                <w:b/>
                <w:sz w:val="22"/>
                <w:szCs w:val="18"/>
              </w:rPr>
              <w:t>ADQUISICIÓN DE RECIPIENTES DE VIDRIO Y BOLSAS TRILAMINADAS PARA MUESTRAS</w:t>
            </w:r>
          </w:p>
        </w:tc>
      </w:tr>
    </w:tbl>
    <w:p w14:paraId="3578E96F" w14:textId="77777777" w:rsidR="00D77248" w:rsidRDefault="00D77248" w:rsidP="00D77248"/>
    <w:tbl>
      <w:tblPr>
        <w:tblStyle w:val="Tablaconcuadrcula"/>
        <w:tblW w:w="0" w:type="auto"/>
        <w:tblLook w:val="04A0" w:firstRow="1" w:lastRow="0" w:firstColumn="1" w:lastColumn="0" w:noHBand="0" w:noVBand="1"/>
      </w:tblPr>
      <w:tblGrid>
        <w:gridCol w:w="9166"/>
      </w:tblGrid>
      <w:tr w:rsidR="00D77248" w14:paraId="67E68AD0" w14:textId="77777777" w:rsidTr="00B709AC">
        <w:tc>
          <w:tcPr>
            <w:tcW w:w="9166" w:type="dxa"/>
          </w:tcPr>
          <w:p w14:paraId="7AA004D6" w14:textId="77777777" w:rsidR="00D77248" w:rsidRPr="00D00F06" w:rsidRDefault="00D77248" w:rsidP="00B709AC">
            <w:pPr>
              <w:jc w:val="both"/>
              <w:rPr>
                <w:rFonts w:ascii="Tahoma" w:hAnsi="Tahoma" w:cs="Tahoma"/>
                <w:sz w:val="24"/>
              </w:rPr>
            </w:pPr>
            <w:r w:rsidRPr="009514A5">
              <w:rPr>
                <w:rFonts w:ascii="Tahoma" w:hAnsi="Tahoma" w:cs="Tahoma"/>
                <w:sz w:val="22"/>
              </w:rPr>
              <w:t>La Unidad de Metrología Química tiene como parte de sus actividades planificadas en el POA de la gestión 2024 la participación en proyectos regionales, implementación de servicios de calibración, realización de ensayos de aptitud, así como la preparación de material de referencia certificado por lo que requiere la adquisición de frascos de plástico y vidrio en diferentes capacidades y materiales apropiados para su conservación adecuada.</w:t>
            </w:r>
          </w:p>
        </w:tc>
      </w:tr>
    </w:tbl>
    <w:p w14:paraId="12683E2F" w14:textId="77777777" w:rsidR="00D77248" w:rsidRDefault="00D77248" w:rsidP="00D77248"/>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738"/>
      </w:tblGrid>
      <w:tr w:rsidR="00D77248" w:rsidRPr="00E8688F" w14:paraId="0B294683" w14:textId="77777777" w:rsidTr="00B709AC">
        <w:trPr>
          <w:trHeight w:val="315"/>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442644C6"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 Botellas de plástico HDPE – 30 ml</w:t>
            </w:r>
          </w:p>
        </w:tc>
      </w:tr>
      <w:tr w:rsidR="00D77248" w:rsidRPr="00E8688F" w14:paraId="4D2986E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982B64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696AAF7" w14:textId="77777777" w:rsidR="00D77248" w:rsidRPr="00E8688F" w:rsidRDefault="00D77248" w:rsidP="00B709AC">
            <w:pPr>
              <w:rPr>
                <w:rFonts w:ascii="Tahoma" w:hAnsi="Tahoma" w:cs="Tahoma"/>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100 unidades</w:t>
            </w:r>
          </w:p>
        </w:tc>
      </w:tr>
      <w:tr w:rsidR="00D77248" w:rsidRPr="00E8688F" w14:paraId="72D29C2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D29C04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5C18A7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7CEA56B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30 ml</w:t>
            </w:r>
          </w:p>
          <w:p w14:paraId="450E8A7E"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polipropileno de alta densidad HPDE </w:t>
            </w:r>
            <w:proofErr w:type="spellStart"/>
            <w:r w:rsidRPr="00E8688F">
              <w:rPr>
                <w:rFonts w:ascii="Tahoma" w:hAnsi="Tahoma" w:cs="Tahoma"/>
                <w:sz w:val="22"/>
                <w:szCs w:val="22"/>
              </w:rPr>
              <w:t>Nalgene</w:t>
            </w:r>
            <w:proofErr w:type="spellEnd"/>
            <w:r w:rsidRPr="00E8688F">
              <w:rPr>
                <w:rFonts w:ascii="Tahoma" w:hAnsi="Tahoma" w:cs="Tahoma"/>
                <w:sz w:val="22"/>
                <w:szCs w:val="22"/>
              </w:rPr>
              <w:t>.</w:t>
            </w:r>
          </w:p>
          <w:p w14:paraId="59E3EB19"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estrecha.</w:t>
            </w:r>
          </w:p>
          <w:p w14:paraId="17BF0A6E"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Incluye tapa rosca.</w:t>
            </w:r>
          </w:p>
          <w:p w14:paraId="16FFEA77"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Color natural.</w:t>
            </w:r>
          </w:p>
        </w:tc>
      </w:tr>
      <w:tr w:rsidR="00D77248" w:rsidRPr="00E8688F" w14:paraId="604E384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4BDD54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1AC769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4BA25F4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3D0CE5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C887FF9"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1.160,00 (mil ciento sesenta 00/100 bolivianos)</w:t>
            </w:r>
          </w:p>
        </w:tc>
      </w:tr>
      <w:tr w:rsidR="00D77248" w:rsidRPr="00E8688F" w14:paraId="6831B8A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F2E0F5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50E7F2E"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51D0BCA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685368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F88E547"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25E89DA0"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4FE1D657"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2: Botellas de plástico HDPE – 60 ml</w:t>
            </w:r>
          </w:p>
        </w:tc>
      </w:tr>
      <w:tr w:rsidR="00D77248" w:rsidRPr="00E8688F" w14:paraId="129B787D"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7F3CAA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EB360F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100 unidades</w:t>
            </w:r>
          </w:p>
        </w:tc>
      </w:tr>
      <w:tr w:rsidR="00D77248" w:rsidRPr="00E8688F" w14:paraId="2984CE8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16A12F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D65CF5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15CF2494"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60 ml</w:t>
            </w:r>
          </w:p>
          <w:p w14:paraId="46BB068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polipropileno de alta densidad HPDE </w:t>
            </w:r>
            <w:proofErr w:type="spellStart"/>
            <w:r w:rsidRPr="00E8688F">
              <w:rPr>
                <w:rFonts w:ascii="Tahoma" w:hAnsi="Tahoma" w:cs="Tahoma"/>
                <w:sz w:val="22"/>
                <w:szCs w:val="22"/>
              </w:rPr>
              <w:t>Nalgene</w:t>
            </w:r>
            <w:proofErr w:type="spellEnd"/>
            <w:r w:rsidRPr="00E8688F">
              <w:rPr>
                <w:rFonts w:ascii="Tahoma" w:hAnsi="Tahoma" w:cs="Tahoma"/>
                <w:sz w:val="22"/>
                <w:szCs w:val="22"/>
              </w:rPr>
              <w:t>.</w:t>
            </w:r>
          </w:p>
          <w:p w14:paraId="0FF71F53"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estrecha.</w:t>
            </w:r>
          </w:p>
          <w:p w14:paraId="16796D4D"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w:t>
            </w:r>
          </w:p>
          <w:p w14:paraId="4B62D4A6"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Color natural.</w:t>
            </w:r>
          </w:p>
        </w:tc>
      </w:tr>
      <w:tr w:rsidR="00D77248" w:rsidRPr="00E8688F" w14:paraId="211976B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6F4E6CA"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C46BEF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24410BB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8ECABB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A8465C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1.190,00 (mil ciento noventa 00/100 bolivianos)</w:t>
            </w:r>
          </w:p>
        </w:tc>
      </w:tr>
      <w:tr w:rsidR="00D77248" w:rsidRPr="00E8688F" w14:paraId="76341101"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E6A1F99"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84B276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2450C2D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67D4B2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FB9C1E8"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08D2F5F5"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494F789D"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3: Botellas de plástico HDPE – 125 ml</w:t>
            </w:r>
          </w:p>
        </w:tc>
      </w:tr>
      <w:tr w:rsidR="00D77248" w:rsidRPr="00E8688F" w14:paraId="74BAE01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0326018"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79D3303"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500 unidades</w:t>
            </w:r>
          </w:p>
        </w:tc>
      </w:tr>
      <w:tr w:rsidR="00D77248" w:rsidRPr="00E8688F" w14:paraId="75760708"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032CE2F"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81CAB0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7EDA1018"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125 ml</w:t>
            </w:r>
          </w:p>
          <w:p w14:paraId="0EA85FE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polipropileno de alta densidad HPDE </w:t>
            </w:r>
            <w:proofErr w:type="spellStart"/>
            <w:r w:rsidRPr="00E8688F">
              <w:rPr>
                <w:rFonts w:ascii="Tahoma" w:hAnsi="Tahoma" w:cs="Tahoma"/>
                <w:sz w:val="22"/>
                <w:szCs w:val="22"/>
              </w:rPr>
              <w:t>Nalgene</w:t>
            </w:r>
            <w:proofErr w:type="spellEnd"/>
            <w:r w:rsidRPr="00E8688F">
              <w:rPr>
                <w:rFonts w:ascii="Tahoma" w:hAnsi="Tahoma" w:cs="Tahoma"/>
                <w:sz w:val="22"/>
                <w:szCs w:val="22"/>
              </w:rPr>
              <w:t>.</w:t>
            </w:r>
          </w:p>
          <w:p w14:paraId="6C7506F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estrecha.</w:t>
            </w:r>
          </w:p>
          <w:p w14:paraId="609A6729"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w:t>
            </w:r>
          </w:p>
          <w:p w14:paraId="1E7479EC"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Color natural.</w:t>
            </w:r>
          </w:p>
        </w:tc>
      </w:tr>
      <w:tr w:rsidR="00D77248" w:rsidRPr="00E8688F" w14:paraId="2121DCC2"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BF8B5D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F65D82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1BF89C9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B1EC5B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6948D2B"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6.900,00 (seis mil novecientos 00/100 bolivianos)</w:t>
            </w:r>
          </w:p>
        </w:tc>
      </w:tr>
      <w:tr w:rsidR="00D77248" w:rsidRPr="00E8688F" w14:paraId="64C2E332"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B9C0AE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C5ADC51"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7C1F898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392D1DA"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289661F"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30F8ADB0"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60EAF653"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4: Botellas de plástico HDPE – 250 ml</w:t>
            </w:r>
          </w:p>
        </w:tc>
      </w:tr>
      <w:tr w:rsidR="00D77248" w:rsidRPr="00E8688F" w14:paraId="6748C2F8"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F2C031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68068FE"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1000 unidades</w:t>
            </w:r>
          </w:p>
        </w:tc>
      </w:tr>
      <w:tr w:rsidR="00D77248" w:rsidRPr="00E8688F" w14:paraId="2933965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D6C971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9EDE00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35B8DBF1"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250 ml</w:t>
            </w:r>
          </w:p>
          <w:p w14:paraId="0FDA6D38"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polipropileno de alta densidad HPDE </w:t>
            </w:r>
            <w:proofErr w:type="spellStart"/>
            <w:r w:rsidRPr="00E8688F">
              <w:rPr>
                <w:rFonts w:ascii="Tahoma" w:hAnsi="Tahoma" w:cs="Tahoma"/>
                <w:sz w:val="22"/>
                <w:szCs w:val="22"/>
              </w:rPr>
              <w:t>Nalgene</w:t>
            </w:r>
            <w:proofErr w:type="spellEnd"/>
            <w:r w:rsidRPr="00E8688F">
              <w:rPr>
                <w:rFonts w:ascii="Tahoma" w:hAnsi="Tahoma" w:cs="Tahoma"/>
                <w:sz w:val="22"/>
                <w:szCs w:val="22"/>
              </w:rPr>
              <w:t>.</w:t>
            </w:r>
          </w:p>
          <w:p w14:paraId="499CA774"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estrecha.</w:t>
            </w:r>
          </w:p>
          <w:p w14:paraId="19D0EA21"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w:t>
            </w:r>
          </w:p>
          <w:p w14:paraId="7EB2B76C"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Color natural.</w:t>
            </w:r>
          </w:p>
        </w:tc>
      </w:tr>
      <w:tr w:rsidR="00D77248" w:rsidRPr="00E8688F" w14:paraId="36098356"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B1BFF18"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C1613FC"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6736C6B1"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6005D7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70DCB2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19.900,00 (diecinueve mil novecientos 00/100 bolivianos)</w:t>
            </w:r>
          </w:p>
        </w:tc>
      </w:tr>
      <w:tr w:rsidR="00D77248" w:rsidRPr="00E8688F" w14:paraId="7B2AB78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B71718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A1C4FB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57A7182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0CFC20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D52AC42"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6C3F8610"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405732AA"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5: Botellas de plástico HDPE – 1000 ml</w:t>
            </w:r>
          </w:p>
        </w:tc>
      </w:tr>
      <w:tr w:rsidR="00D77248" w:rsidRPr="00E8688F" w14:paraId="33577E5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C06F9A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2A3DCB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50 unidades</w:t>
            </w:r>
          </w:p>
        </w:tc>
      </w:tr>
      <w:tr w:rsidR="00D77248" w:rsidRPr="00E8688F" w14:paraId="4F2BC24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E97E23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3CD7047"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5B594502"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1000 ml</w:t>
            </w:r>
          </w:p>
          <w:p w14:paraId="0AB9492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polipropileno de alta densidad HPDE </w:t>
            </w:r>
            <w:proofErr w:type="spellStart"/>
            <w:r w:rsidRPr="00E8688F">
              <w:rPr>
                <w:rFonts w:ascii="Tahoma" w:hAnsi="Tahoma" w:cs="Tahoma"/>
                <w:sz w:val="22"/>
                <w:szCs w:val="22"/>
              </w:rPr>
              <w:t>Nalgene</w:t>
            </w:r>
            <w:proofErr w:type="spellEnd"/>
            <w:r w:rsidRPr="00E8688F">
              <w:rPr>
                <w:rFonts w:ascii="Tahoma" w:hAnsi="Tahoma" w:cs="Tahoma"/>
                <w:sz w:val="22"/>
                <w:szCs w:val="22"/>
              </w:rPr>
              <w:t>.</w:t>
            </w:r>
          </w:p>
          <w:p w14:paraId="013908F6"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estrecha.</w:t>
            </w:r>
          </w:p>
          <w:p w14:paraId="04196F08"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w:t>
            </w:r>
          </w:p>
          <w:p w14:paraId="5EC53915"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Color natural.</w:t>
            </w:r>
          </w:p>
        </w:tc>
      </w:tr>
      <w:tr w:rsidR="00D77248" w:rsidRPr="00E8688F" w14:paraId="40AE8B6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CC95B6F"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3C5A743"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7F744D5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327EFDA"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E293F7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2.200,00 (dos mil doscientos 00/100 bolivianos)</w:t>
            </w:r>
          </w:p>
        </w:tc>
      </w:tr>
      <w:tr w:rsidR="00D77248" w:rsidRPr="00E8688F" w14:paraId="107DD87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BC8BBCF"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ED9B191"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018BDAA6"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6E5864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E5D04BE"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26E7EC67"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vAlign w:val="center"/>
          </w:tcPr>
          <w:p w14:paraId="6D4FBBE3"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6: Botellas de vidrio ámbar – 60 ml</w:t>
            </w:r>
          </w:p>
        </w:tc>
      </w:tr>
      <w:tr w:rsidR="00D77248" w:rsidRPr="00E8688F" w14:paraId="3F74E56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A64F0E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D79A9D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 cajas de 24 unidades</w:t>
            </w:r>
          </w:p>
        </w:tc>
      </w:tr>
      <w:tr w:rsidR="00D77248" w:rsidRPr="00E8688F" w14:paraId="70E3818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292AED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049331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23399E73"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2 oz, 60 ml</w:t>
            </w:r>
          </w:p>
          <w:p w14:paraId="748068E2"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Rosca de 33-400 mm</w:t>
            </w:r>
          </w:p>
          <w:p w14:paraId="7D448E66"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Dimensiones: 44 mm de diámetro externo, 75 mm de alto.</w:t>
            </w:r>
          </w:p>
          <w:p w14:paraId="4A17D943"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w:t>
            </w:r>
          </w:p>
          <w:p w14:paraId="0FF6C313"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Color: ámbar.</w:t>
            </w:r>
          </w:p>
          <w:p w14:paraId="08A65A51"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blanco con revestimiento de cierre PTFE.</w:t>
            </w:r>
          </w:p>
        </w:tc>
      </w:tr>
      <w:tr w:rsidR="00D77248" w:rsidRPr="00E8688F" w14:paraId="34C1AC3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2EE244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4F20BF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275887A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4F9922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567BA07"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4.404,60 (cuatro mil cuatrocientos cuatro 60/100 bolivianos)</w:t>
            </w:r>
          </w:p>
        </w:tc>
      </w:tr>
      <w:tr w:rsidR="00D77248" w:rsidRPr="00E8688F" w14:paraId="18D078C6"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A597EF8"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668AD63"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651FCC3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0B5F430"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F658804"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65 días calendario, a partir del día siguiente hábil de la firma del contrato.</w:t>
            </w:r>
          </w:p>
        </w:tc>
      </w:tr>
      <w:tr w:rsidR="00D77248" w:rsidRPr="00E8688F" w14:paraId="3F69F5BD"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0FEAD7EA"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7: Botellas de vidrio ámbar – 120 ml</w:t>
            </w:r>
          </w:p>
        </w:tc>
      </w:tr>
      <w:tr w:rsidR="00D77248" w:rsidRPr="00E8688F" w14:paraId="2094853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F05234F"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3286AC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20 cajas de 24 unidades</w:t>
            </w:r>
          </w:p>
        </w:tc>
      </w:tr>
      <w:tr w:rsidR="00D77248" w:rsidRPr="00E8688F" w14:paraId="132553B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CC88385"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36A8A04"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193D894E"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4 oz, 120 ml</w:t>
            </w:r>
          </w:p>
          <w:p w14:paraId="68C9449C"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Rosca de 38-400 mm</w:t>
            </w:r>
          </w:p>
          <w:p w14:paraId="0C59F542"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Dimensiones: 54 mm de diámetro externo, 95 mm de alto.</w:t>
            </w:r>
          </w:p>
          <w:p w14:paraId="72229D9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w:t>
            </w:r>
          </w:p>
          <w:p w14:paraId="3505C2E4"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Color: ámbar.</w:t>
            </w:r>
          </w:p>
          <w:p w14:paraId="39126E7C"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blanco con revestimiento de cierre PTFE.</w:t>
            </w:r>
          </w:p>
        </w:tc>
      </w:tr>
      <w:tr w:rsidR="00D77248" w:rsidRPr="00E8688F" w14:paraId="448ECD9A"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A09E7C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90CA12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20D16F0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572598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EE13594"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Bs 10.634</w:t>
            </w:r>
            <w:r w:rsidRPr="00E8688F">
              <w:rPr>
                <w:rFonts w:ascii="Tahoma" w:hAnsi="Tahoma" w:cs="Tahoma"/>
                <w:sz w:val="22"/>
                <w:szCs w:val="22"/>
              </w:rPr>
              <w:t>,40 (diez mil seiscientos treinta y cuatro 00/100 bolivianos)</w:t>
            </w:r>
          </w:p>
        </w:tc>
      </w:tr>
      <w:tr w:rsidR="00D77248" w:rsidRPr="00E8688F" w14:paraId="32AA76A6"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D9DD1A4"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A802F7C"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4C5D1E9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0968689"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9B41381"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65 días calendario, a partir del día siguiente hábil de la firma del contrato.</w:t>
            </w:r>
          </w:p>
        </w:tc>
      </w:tr>
      <w:tr w:rsidR="00D77248" w:rsidRPr="00E8688F" w14:paraId="7BF7B430"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2B6C7CAD"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8: Botellas de vidrio ámbar – 500 ml</w:t>
            </w:r>
          </w:p>
        </w:tc>
      </w:tr>
      <w:tr w:rsidR="00D77248" w:rsidRPr="00E8688F" w14:paraId="075D366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8C8903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1528FA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200 unidades</w:t>
            </w:r>
          </w:p>
        </w:tc>
      </w:tr>
      <w:tr w:rsidR="00D77248" w:rsidRPr="00E8688F" w14:paraId="0EA63386"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DFC233F"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CE0F2F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0CD5C7B9"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500 ml</w:t>
            </w:r>
          </w:p>
          <w:p w14:paraId="005BBD88"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ancha.</w:t>
            </w:r>
          </w:p>
          <w:p w14:paraId="5A82BC28"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w:t>
            </w:r>
          </w:p>
          <w:p w14:paraId="64793BB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Color: ámbar.</w:t>
            </w:r>
          </w:p>
          <w:p w14:paraId="19F60839"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blanco con revestimiento de cierre PTFE.</w:t>
            </w:r>
          </w:p>
        </w:tc>
      </w:tr>
      <w:tr w:rsidR="00D77248" w:rsidRPr="00E8688F" w14:paraId="650D769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91353B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57FDB51"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77EB8E5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08C23C0"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B4457DD"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6.440,00 (seis mil cuatrocientos cuarenta 00/100 bolivianos)</w:t>
            </w:r>
          </w:p>
        </w:tc>
      </w:tr>
      <w:tr w:rsidR="00D77248" w:rsidRPr="00E8688F" w14:paraId="2909CDF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2C00C9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CAF382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01100B3A"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83047F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F469005"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026838AC"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5F8B69D7"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9: Botellas de vidrio ámbar – 950 ml</w:t>
            </w:r>
          </w:p>
        </w:tc>
      </w:tr>
      <w:tr w:rsidR="00D77248" w:rsidRPr="00E8688F" w14:paraId="2289F34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352DC1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CD1AA9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100 unidades</w:t>
            </w:r>
          </w:p>
        </w:tc>
      </w:tr>
      <w:tr w:rsidR="00D77248" w:rsidRPr="00E8688F" w14:paraId="2E736E8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1464914"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06E41C9"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40DE745E"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950 ml</w:t>
            </w:r>
          </w:p>
          <w:p w14:paraId="31230467"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ancha.</w:t>
            </w:r>
          </w:p>
          <w:p w14:paraId="276CBD7C"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w:t>
            </w:r>
          </w:p>
          <w:p w14:paraId="11ADFE43"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Color: ámbar.</w:t>
            </w:r>
          </w:p>
          <w:p w14:paraId="5B001D5D"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blanco con revestimiento de cierre PTFE.</w:t>
            </w:r>
          </w:p>
        </w:tc>
      </w:tr>
      <w:tr w:rsidR="00D77248" w:rsidRPr="00E8688F" w14:paraId="3BBF6428"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D62E5B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6126BD3"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2F7F535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8721897"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C262C54"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Bs 4.110</w:t>
            </w:r>
            <w:r w:rsidRPr="00E8688F">
              <w:rPr>
                <w:rFonts w:ascii="Tahoma" w:hAnsi="Tahoma" w:cs="Tahoma"/>
                <w:sz w:val="22"/>
                <w:szCs w:val="22"/>
              </w:rPr>
              <w:t>,00 (cuatro mil ciento diez 00/100 bolivianos)</w:t>
            </w:r>
          </w:p>
        </w:tc>
      </w:tr>
      <w:tr w:rsidR="00D77248" w:rsidRPr="00E8688F" w14:paraId="15C1CDA8"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2AC9BED"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2E6A7D7"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6E0FAD5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6FB64E5"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55A8E3E"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454B8FEB"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6A7929F5"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10: Botellón de vidrio de 5 L</w:t>
            </w:r>
          </w:p>
        </w:tc>
      </w:tr>
      <w:tr w:rsidR="00D77248" w:rsidRPr="00E8688F" w14:paraId="617C4F7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EDD042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FF47D6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 unidad</w:t>
            </w:r>
          </w:p>
        </w:tc>
      </w:tr>
      <w:tr w:rsidR="00D77248" w:rsidRPr="00E8688F" w14:paraId="59A413A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9011065"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8DEEB2D"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5AF0FA2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5 L</w:t>
            </w:r>
          </w:p>
          <w:p w14:paraId="69BAB8E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de boca ancha con tapa rosca.</w:t>
            </w:r>
          </w:p>
          <w:p w14:paraId="3B559D30"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 de borosilicato.</w:t>
            </w:r>
          </w:p>
          <w:p w14:paraId="5E7C17A6"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llave de paso de vidrio y llave de PTFE.</w:t>
            </w:r>
          </w:p>
        </w:tc>
      </w:tr>
      <w:tr w:rsidR="00D77248" w:rsidRPr="00E8688F" w14:paraId="2E6F494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69280B4"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D60321D"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18A125E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E5AA185"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5F37A20"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Bs 15.233</w:t>
            </w:r>
            <w:r w:rsidRPr="00E8688F">
              <w:rPr>
                <w:rFonts w:ascii="Tahoma" w:hAnsi="Tahoma" w:cs="Tahoma"/>
                <w:sz w:val="22"/>
                <w:szCs w:val="22"/>
              </w:rPr>
              <w:t>,00 (quince mil doscientos treinta y tres 00/100 bolivianos)</w:t>
            </w:r>
          </w:p>
        </w:tc>
      </w:tr>
      <w:tr w:rsidR="00D77248" w:rsidRPr="00E8688F" w14:paraId="08D4B0A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93891C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A3E086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26AF25F2"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28AE09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4D62752"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0A4A8BA8"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284F6E63"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11: Frascos de vidrio con rosca GL45 de 100 ml</w:t>
            </w:r>
          </w:p>
        </w:tc>
      </w:tr>
      <w:tr w:rsidR="00D77248" w:rsidRPr="00E8688F" w14:paraId="2CEC11D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8DC6EA4"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B8D75C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100 unidades</w:t>
            </w:r>
          </w:p>
        </w:tc>
      </w:tr>
      <w:tr w:rsidR="00D77248" w:rsidRPr="00E8688F" w14:paraId="7ABAEA82"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775F22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2D8663E"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42D70D7F"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100 ml</w:t>
            </w:r>
          </w:p>
          <w:p w14:paraId="4F2DAB16"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con rosca con medida GL45.</w:t>
            </w:r>
          </w:p>
          <w:p w14:paraId="260955B1"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 de borosilicato.</w:t>
            </w:r>
          </w:p>
          <w:p w14:paraId="4F2933F4"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azul y graduación de color blanco.</w:t>
            </w:r>
          </w:p>
        </w:tc>
      </w:tr>
      <w:tr w:rsidR="00D77248" w:rsidRPr="00E8688F" w14:paraId="6226C81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FC3796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9147DB1"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5892E67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04D6FD9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6CA43AC"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Bs 4.550</w:t>
            </w:r>
            <w:r w:rsidRPr="00E8688F">
              <w:rPr>
                <w:rFonts w:ascii="Tahoma" w:hAnsi="Tahoma" w:cs="Tahoma"/>
                <w:sz w:val="22"/>
                <w:szCs w:val="22"/>
              </w:rPr>
              <w:t>,00 (cuatro mil quinientos cincuenta 00/100 bolivianos)</w:t>
            </w:r>
          </w:p>
        </w:tc>
      </w:tr>
      <w:tr w:rsidR="00D77248" w:rsidRPr="00E8688F" w14:paraId="399B6A9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6A039ED"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BDAF2A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3002BC9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A555470"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69512E5"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425B5F1D"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740A1883"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12: Frascos de vidrio con rosca GL45 de 500 ml</w:t>
            </w:r>
          </w:p>
        </w:tc>
      </w:tr>
      <w:tr w:rsidR="00D77248" w:rsidRPr="00E8688F" w14:paraId="4D24A6B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65CA96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BDB0A3D"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 xml:space="preserve">Cantidad: </w:t>
            </w:r>
            <w:r w:rsidRPr="00E8688F">
              <w:rPr>
                <w:rFonts w:ascii="Tahoma" w:hAnsi="Tahoma" w:cs="Tahoma"/>
                <w:sz w:val="22"/>
                <w:szCs w:val="22"/>
                <w:lang w:eastAsia="en-US"/>
              </w:rPr>
              <w:t>50 unidades</w:t>
            </w:r>
          </w:p>
        </w:tc>
      </w:tr>
      <w:tr w:rsidR="00D77248" w:rsidRPr="00E8688F" w14:paraId="3675AC6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21DA61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67A46E8"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6BFEF7B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500 ml</w:t>
            </w:r>
          </w:p>
          <w:p w14:paraId="2F72F61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Botella con rosca con medida GL45.</w:t>
            </w:r>
          </w:p>
          <w:p w14:paraId="6858721A"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Material: vidrio de borosilicato.</w:t>
            </w:r>
          </w:p>
          <w:p w14:paraId="241E38CC" w14:textId="77777777" w:rsidR="00D77248" w:rsidRPr="00E8688F" w:rsidRDefault="00D77248" w:rsidP="00D77248">
            <w:pPr>
              <w:pStyle w:val="Prrafodelista"/>
              <w:numPr>
                <w:ilvl w:val="0"/>
                <w:numId w:val="54"/>
              </w:numPr>
              <w:rPr>
                <w:rFonts w:ascii="Tahoma" w:hAnsi="Tahoma" w:cs="Tahoma"/>
                <w:b/>
                <w:sz w:val="22"/>
                <w:szCs w:val="22"/>
              </w:rPr>
            </w:pPr>
            <w:r w:rsidRPr="00E8688F">
              <w:rPr>
                <w:rFonts w:ascii="Tahoma" w:hAnsi="Tahoma" w:cs="Tahoma"/>
                <w:sz w:val="22"/>
                <w:szCs w:val="22"/>
              </w:rPr>
              <w:t>Incluye: tapa rosca color azul y graduación de color blanco.</w:t>
            </w:r>
          </w:p>
        </w:tc>
      </w:tr>
      <w:tr w:rsidR="00D77248" w:rsidRPr="00E8688F" w14:paraId="413E87A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B647B8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8E4EC00"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2653EA7A"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6E7E339"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904C059"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Bs 3.250</w:t>
            </w:r>
            <w:r w:rsidRPr="00E8688F">
              <w:rPr>
                <w:rFonts w:ascii="Tahoma" w:hAnsi="Tahoma" w:cs="Tahoma"/>
                <w:sz w:val="22"/>
                <w:szCs w:val="22"/>
              </w:rPr>
              <w:t>,00 (tres mil doscientos cincuenta 00/100 bolivianos)</w:t>
            </w:r>
          </w:p>
        </w:tc>
      </w:tr>
      <w:tr w:rsidR="00D77248" w:rsidRPr="00E8688F" w14:paraId="330F7D20"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C57237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5F92BBB"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6D28811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4400672"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7442ABD"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110 días calendario, a partir del día siguiente hábil de la firma del contrato.</w:t>
            </w:r>
          </w:p>
        </w:tc>
      </w:tr>
      <w:tr w:rsidR="00D77248" w:rsidRPr="00E8688F" w14:paraId="29DE6469"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45ECD619"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13: Bolsas de aluminio con cierre zipper</w:t>
            </w:r>
          </w:p>
        </w:tc>
      </w:tr>
      <w:tr w:rsidR="00D77248" w:rsidRPr="00E8688F" w14:paraId="6199B2B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3BED620"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B297C7D" w14:textId="77777777" w:rsidR="00D77248" w:rsidRPr="00E8688F" w:rsidRDefault="00D77248" w:rsidP="00B709AC">
            <w:pPr>
              <w:ind w:left="681" w:hanging="681"/>
              <w:rPr>
                <w:rFonts w:ascii="Tahoma" w:hAnsi="Tahoma" w:cs="Tahoma"/>
                <w:sz w:val="22"/>
                <w:szCs w:val="22"/>
                <w:lang w:eastAsia="en-US"/>
              </w:rPr>
            </w:pPr>
            <w:r w:rsidRPr="00E8688F">
              <w:rPr>
                <w:rFonts w:ascii="Tahoma" w:hAnsi="Tahoma" w:cs="Tahoma"/>
                <w:b/>
                <w:sz w:val="22"/>
                <w:szCs w:val="22"/>
                <w:lang w:eastAsia="en-US"/>
              </w:rPr>
              <w:t>Cantidad:</w:t>
            </w:r>
            <w:r w:rsidRPr="00E8688F">
              <w:rPr>
                <w:rFonts w:ascii="Tahoma" w:hAnsi="Tahoma" w:cs="Tahoma"/>
                <w:sz w:val="22"/>
                <w:szCs w:val="22"/>
                <w:lang w:eastAsia="en-US"/>
              </w:rPr>
              <w:t xml:space="preserve"> 10 paquetes de 50 unidades, total 500 unidades</w:t>
            </w:r>
          </w:p>
        </w:tc>
      </w:tr>
      <w:tr w:rsidR="00D77248" w:rsidRPr="00E8688F" w14:paraId="52FAAB8F"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069A7CA"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056C8A6"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2C5C6119"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Bolsas con cierre zipper y fuelle inferior</w:t>
            </w:r>
          </w:p>
          <w:p w14:paraId="6F05B8EC"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aluminio laminado </w:t>
            </w:r>
          </w:p>
          <w:p w14:paraId="49942274"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Dimensiones: 18 cm x 26 cm</w:t>
            </w:r>
          </w:p>
        </w:tc>
      </w:tr>
      <w:tr w:rsidR="00D77248" w:rsidRPr="00E8688F" w14:paraId="51F97BF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5946A9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59CABE75"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4A331A8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B15E7C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268D152"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957,00 (novecientos cincuenta y siete 00/100 bolivianos)</w:t>
            </w:r>
          </w:p>
        </w:tc>
      </w:tr>
      <w:tr w:rsidR="00D77248" w:rsidRPr="00E8688F" w14:paraId="2236B18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58D3117"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34A111D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4EAA8C5B"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744B5D9"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20115B5"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15 días calendario, a partir del día siguiente hábil de la firma de la orden de compra.</w:t>
            </w:r>
          </w:p>
        </w:tc>
      </w:tr>
      <w:tr w:rsidR="00D77248" w:rsidRPr="00E8688F" w14:paraId="050F8EFF"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7FD76375"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ÍTEM 14: Bolsas de aluminio sin cierre zipper</w:t>
            </w:r>
          </w:p>
        </w:tc>
      </w:tr>
      <w:tr w:rsidR="00D77248" w:rsidRPr="00E8688F" w14:paraId="58857564"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0ED7A1E"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172B48D" w14:textId="77777777" w:rsidR="00D77248" w:rsidRPr="00E8688F" w:rsidRDefault="00D77248" w:rsidP="00B709AC">
            <w:pPr>
              <w:ind w:left="681" w:hanging="681"/>
              <w:rPr>
                <w:rFonts w:ascii="Tahoma" w:hAnsi="Tahoma" w:cs="Tahoma"/>
                <w:sz w:val="22"/>
                <w:szCs w:val="22"/>
                <w:lang w:eastAsia="en-US"/>
              </w:rPr>
            </w:pPr>
            <w:r w:rsidRPr="00E8688F">
              <w:rPr>
                <w:rFonts w:ascii="Tahoma" w:hAnsi="Tahoma" w:cs="Tahoma"/>
                <w:b/>
                <w:sz w:val="22"/>
                <w:szCs w:val="22"/>
                <w:lang w:eastAsia="en-US"/>
              </w:rPr>
              <w:t>Cantidad:</w:t>
            </w:r>
            <w:r w:rsidRPr="00E8688F">
              <w:rPr>
                <w:rFonts w:ascii="Tahoma" w:hAnsi="Tahoma" w:cs="Tahoma"/>
                <w:sz w:val="22"/>
                <w:szCs w:val="22"/>
                <w:lang w:eastAsia="en-US"/>
              </w:rPr>
              <w:t xml:space="preserve"> 5 paquetes de 100 unidades, total 500 unidades</w:t>
            </w:r>
          </w:p>
        </w:tc>
      </w:tr>
      <w:tr w:rsidR="00D77248" w:rsidRPr="00E8688F" w14:paraId="5FF441BE"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12F5540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8A523B9"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22585D3B"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Bolsas planas sin cierre zipper</w:t>
            </w:r>
          </w:p>
          <w:p w14:paraId="32FD5EE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aluminio laminado </w:t>
            </w:r>
          </w:p>
          <w:p w14:paraId="3D2F704E"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Dimensiones: 19 x 25 cm</w:t>
            </w:r>
          </w:p>
        </w:tc>
      </w:tr>
      <w:tr w:rsidR="00D77248" w:rsidRPr="00E8688F" w14:paraId="5F982AF5"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88AF4F5"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45E43A2A"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1E821651"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BB4E0B4"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151D4238"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478,50 (cuatrocientos setenta y ocho 50/100 bolivianos)</w:t>
            </w:r>
          </w:p>
        </w:tc>
      </w:tr>
      <w:tr w:rsidR="00D77248" w:rsidRPr="00E8688F" w14:paraId="5A9C70F1"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F9EEF33"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F4B6633"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4B44BF3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3EA5B327"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75D6C4B1"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15 días calendario, a partir del día siguiente hábil de la firma de la orden de compra.</w:t>
            </w:r>
          </w:p>
        </w:tc>
      </w:tr>
      <w:tr w:rsidR="00D77248" w:rsidRPr="00E8688F" w14:paraId="7B150802" w14:textId="77777777" w:rsidTr="00B709AC">
        <w:trPr>
          <w:trHeight w:val="281"/>
        </w:trPr>
        <w:tc>
          <w:tcPr>
            <w:tcW w:w="9192" w:type="dxa"/>
            <w:gridSpan w:val="2"/>
            <w:tcBorders>
              <w:top w:val="single" w:sz="2" w:space="0" w:color="000000"/>
              <w:left w:val="single" w:sz="12" w:space="0" w:color="auto"/>
              <w:bottom w:val="single" w:sz="2" w:space="0" w:color="000000"/>
              <w:right w:val="single" w:sz="12" w:space="0" w:color="auto"/>
            </w:tcBorders>
            <w:shd w:val="clear" w:color="auto" w:fill="C6D9F1" w:themeFill="text2" w:themeFillTint="33"/>
          </w:tcPr>
          <w:p w14:paraId="2768D08A" w14:textId="77777777" w:rsidR="00D77248" w:rsidRPr="00E8688F" w:rsidRDefault="00D77248" w:rsidP="00B709AC">
            <w:pPr>
              <w:rPr>
                <w:rFonts w:ascii="Tahoma" w:hAnsi="Tahoma" w:cs="Tahoma"/>
                <w:b/>
                <w:sz w:val="22"/>
                <w:szCs w:val="22"/>
                <w:lang w:eastAsia="en-US"/>
              </w:rPr>
            </w:pPr>
            <w:r w:rsidRPr="00E8688F">
              <w:rPr>
                <w:rFonts w:ascii="Tahoma" w:hAnsi="Tahoma" w:cs="Tahoma"/>
                <w:b/>
                <w:sz w:val="22"/>
                <w:szCs w:val="22"/>
                <w:lang w:eastAsia="en-US"/>
              </w:rPr>
              <w:t xml:space="preserve">ÍTEM 15: Recipientes térmicos </w:t>
            </w:r>
            <w:proofErr w:type="spellStart"/>
            <w:r w:rsidRPr="00E8688F">
              <w:rPr>
                <w:rFonts w:ascii="Tahoma" w:hAnsi="Tahoma" w:cs="Tahoma"/>
                <w:b/>
                <w:sz w:val="22"/>
                <w:szCs w:val="22"/>
                <w:lang w:eastAsia="en-US"/>
              </w:rPr>
              <w:t>portabotellas</w:t>
            </w:r>
            <w:proofErr w:type="spellEnd"/>
          </w:p>
        </w:tc>
      </w:tr>
      <w:tr w:rsidR="00D77248" w:rsidRPr="00E8688F" w14:paraId="68106038"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70E138AC"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B4819BF" w14:textId="77777777" w:rsidR="00D77248" w:rsidRPr="00E8688F" w:rsidRDefault="00D77248" w:rsidP="00B709AC">
            <w:pPr>
              <w:ind w:left="681" w:hanging="681"/>
              <w:rPr>
                <w:rFonts w:ascii="Tahoma" w:hAnsi="Tahoma" w:cs="Tahoma"/>
                <w:sz w:val="22"/>
                <w:szCs w:val="22"/>
                <w:lang w:eastAsia="en-US"/>
              </w:rPr>
            </w:pPr>
            <w:r w:rsidRPr="00E8688F">
              <w:rPr>
                <w:rFonts w:ascii="Tahoma" w:hAnsi="Tahoma" w:cs="Tahoma"/>
                <w:b/>
                <w:sz w:val="22"/>
                <w:szCs w:val="22"/>
                <w:lang w:eastAsia="en-US"/>
              </w:rPr>
              <w:t>Cantidad:</w:t>
            </w:r>
            <w:r w:rsidRPr="00E8688F">
              <w:rPr>
                <w:rFonts w:ascii="Tahoma" w:hAnsi="Tahoma" w:cs="Tahoma"/>
                <w:sz w:val="22"/>
                <w:szCs w:val="22"/>
                <w:lang w:eastAsia="en-US"/>
              </w:rPr>
              <w:t xml:space="preserve"> 50 unidades</w:t>
            </w:r>
          </w:p>
        </w:tc>
      </w:tr>
      <w:tr w:rsidR="00D77248" w:rsidRPr="00E8688F" w14:paraId="315D2D13"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7482826"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639118D"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Condiciones específicas:</w:t>
            </w:r>
          </w:p>
          <w:p w14:paraId="5662F63C"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Tipo: </w:t>
            </w:r>
            <w:proofErr w:type="spellStart"/>
            <w:r w:rsidRPr="00E8688F">
              <w:rPr>
                <w:rFonts w:ascii="Tahoma" w:hAnsi="Tahoma" w:cs="Tahoma"/>
                <w:sz w:val="22"/>
                <w:szCs w:val="22"/>
              </w:rPr>
              <w:t>portabotellas</w:t>
            </w:r>
            <w:proofErr w:type="spellEnd"/>
          </w:p>
          <w:p w14:paraId="2D8D357D"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Capacidad aproximada: 600 ml</w:t>
            </w:r>
          </w:p>
          <w:p w14:paraId="1D49C026" w14:textId="77777777" w:rsidR="00D77248" w:rsidRPr="00E8688F" w:rsidRDefault="00D77248" w:rsidP="00D77248">
            <w:pPr>
              <w:pStyle w:val="Prrafodelista"/>
              <w:numPr>
                <w:ilvl w:val="0"/>
                <w:numId w:val="54"/>
              </w:numPr>
              <w:rPr>
                <w:rFonts w:ascii="Tahoma" w:hAnsi="Tahoma" w:cs="Tahoma"/>
                <w:sz w:val="22"/>
                <w:szCs w:val="22"/>
              </w:rPr>
            </w:pPr>
            <w:r w:rsidRPr="00E8688F">
              <w:rPr>
                <w:rFonts w:ascii="Tahoma" w:hAnsi="Tahoma" w:cs="Tahoma"/>
                <w:sz w:val="22"/>
                <w:szCs w:val="22"/>
              </w:rPr>
              <w:t xml:space="preserve">Material: </w:t>
            </w:r>
            <w:proofErr w:type="spellStart"/>
            <w:r w:rsidRPr="00E8688F">
              <w:rPr>
                <w:rFonts w:ascii="Tahoma" w:hAnsi="Tahoma" w:cs="Tahoma"/>
                <w:sz w:val="22"/>
                <w:szCs w:val="22"/>
              </w:rPr>
              <w:t>Plastoformo</w:t>
            </w:r>
            <w:proofErr w:type="spellEnd"/>
          </w:p>
        </w:tc>
      </w:tr>
      <w:tr w:rsidR="00D77248" w:rsidRPr="00E8688F" w14:paraId="0377CB1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5E96FF60"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61CFFF08"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PRECIO REFERENCIAL</w:t>
            </w:r>
          </w:p>
        </w:tc>
      </w:tr>
      <w:tr w:rsidR="00D77248" w:rsidRPr="00E8688F" w14:paraId="6B0C3C57"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25B734D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07386EF"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sz w:val="22"/>
                <w:szCs w:val="22"/>
                <w:lang w:val="es-BO"/>
              </w:rPr>
              <w:t xml:space="preserve">Bs </w:t>
            </w:r>
            <w:r w:rsidRPr="00E8688F">
              <w:rPr>
                <w:rFonts w:ascii="Tahoma" w:hAnsi="Tahoma" w:cs="Tahoma"/>
                <w:sz w:val="22"/>
                <w:szCs w:val="22"/>
              </w:rPr>
              <w:t>580,00 (quinientos ochenta 00/100 bolivianos)</w:t>
            </w:r>
          </w:p>
        </w:tc>
      </w:tr>
      <w:tr w:rsidR="00D77248" w:rsidRPr="00E8688F" w14:paraId="41DA065C"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4F73B451"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24D95D38" w14:textId="77777777" w:rsidR="00D77248" w:rsidRPr="00E8688F" w:rsidRDefault="00D77248" w:rsidP="00B709AC">
            <w:pPr>
              <w:ind w:left="681" w:hanging="681"/>
              <w:rPr>
                <w:rFonts w:ascii="Tahoma" w:hAnsi="Tahoma" w:cs="Tahoma"/>
                <w:b/>
                <w:sz w:val="22"/>
                <w:szCs w:val="22"/>
                <w:lang w:eastAsia="en-US"/>
              </w:rPr>
            </w:pPr>
            <w:r w:rsidRPr="00E8688F">
              <w:rPr>
                <w:rFonts w:ascii="Tahoma" w:hAnsi="Tahoma" w:cs="Tahoma"/>
                <w:b/>
                <w:sz w:val="22"/>
                <w:szCs w:val="22"/>
                <w:lang w:eastAsia="en-US"/>
              </w:rPr>
              <w:t>PLAZO DE ENTREGA</w:t>
            </w:r>
          </w:p>
        </w:tc>
      </w:tr>
      <w:tr w:rsidR="00D77248" w:rsidRPr="00E8688F" w14:paraId="7081A549" w14:textId="77777777" w:rsidTr="00B709AC">
        <w:trPr>
          <w:trHeight w:val="281"/>
        </w:trPr>
        <w:tc>
          <w:tcPr>
            <w:tcW w:w="454" w:type="dxa"/>
            <w:tcBorders>
              <w:top w:val="single" w:sz="2" w:space="0" w:color="000000"/>
              <w:left w:val="single" w:sz="12" w:space="0" w:color="auto"/>
              <w:bottom w:val="single" w:sz="2" w:space="0" w:color="000000"/>
              <w:right w:val="single" w:sz="2" w:space="0" w:color="000000"/>
            </w:tcBorders>
          </w:tcPr>
          <w:p w14:paraId="6432C92B" w14:textId="77777777" w:rsidR="00D77248" w:rsidRPr="00E8688F" w:rsidRDefault="00D77248" w:rsidP="00B709AC">
            <w:pPr>
              <w:jc w:val="both"/>
              <w:rPr>
                <w:rFonts w:ascii="Tahoma" w:hAnsi="Tahoma" w:cs="Tahoma"/>
                <w:sz w:val="22"/>
                <w:szCs w:val="22"/>
                <w:lang w:eastAsia="en-US"/>
              </w:rPr>
            </w:pPr>
          </w:p>
        </w:tc>
        <w:tc>
          <w:tcPr>
            <w:tcW w:w="8738" w:type="dxa"/>
            <w:tcBorders>
              <w:top w:val="single" w:sz="2" w:space="0" w:color="000000"/>
              <w:left w:val="single" w:sz="2" w:space="0" w:color="000000"/>
              <w:bottom w:val="single" w:sz="2" w:space="0" w:color="000000"/>
              <w:right w:val="single" w:sz="12" w:space="0" w:color="auto"/>
            </w:tcBorders>
          </w:tcPr>
          <w:p w14:paraId="0B5C56FB" w14:textId="77777777" w:rsidR="00D77248" w:rsidRPr="00E8688F" w:rsidRDefault="00D77248" w:rsidP="00B709AC">
            <w:pPr>
              <w:ind w:hanging="1"/>
              <w:rPr>
                <w:rFonts w:ascii="Tahoma" w:hAnsi="Tahoma" w:cs="Tahoma"/>
                <w:sz w:val="22"/>
                <w:szCs w:val="22"/>
                <w:lang w:eastAsia="en-US"/>
              </w:rPr>
            </w:pPr>
            <w:r w:rsidRPr="00E8688F">
              <w:rPr>
                <w:rFonts w:ascii="Tahoma" w:hAnsi="Tahoma" w:cs="Tahoma"/>
                <w:sz w:val="22"/>
                <w:szCs w:val="22"/>
                <w:lang w:eastAsia="en-US"/>
              </w:rPr>
              <w:t>15 días calendario, a partir del día siguiente hábil de la firma de la orden de compra.</w:t>
            </w:r>
          </w:p>
        </w:tc>
      </w:tr>
    </w:tbl>
    <w:p w14:paraId="38AED403" w14:textId="77777777" w:rsidR="00D77248" w:rsidRDefault="00D77248" w:rsidP="00D77248"/>
    <w:p w14:paraId="26083F8C" w14:textId="77777777" w:rsidR="00D77248" w:rsidRDefault="00D77248" w:rsidP="00D77248"/>
    <w:tbl>
      <w:tblPr>
        <w:tblW w:w="913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3"/>
        <w:gridCol w:w="8828"/>
      </w:tblGrid>
      <w:tr w:rsidR="00D77248" w:rsidRPr="00C9752B" w14:paraId="72921134" w14:textId="77777777" w:rsidTr="00B709AC">
        <w:trPr>
          <w:trHeight w:val="153"/>
          <w:jc w:val="center"/>
        </w:trPr>
        <w:tc>
          <w:tcPr>
            <w:tcW w:w="303" w:type="dxa"/>
            <w:tcBorders>
              <w:top w:val="single" w:sz="2" w:space="0" w:color="000000"/>
              <w:left w:val="single" w:sz="12" w:space="0" w:color="auto"/>
              <w:bottom w:val="single" w:sz="2" w:space="0" w:color="000000"/>
              <w:right w:val="single" w:sz="2" w:space="0" w:color="000000"/>
            </w:tcBorders>
            <w:shd w:val="clear" w:color="auto" w:fill="auto"/>
          </w:tcPr>
          <w:p w14:paraId="257AAA23" w14:textId="77777777" w:rsidR="00D77248" w:rsidRPr="00C9752B" w:rsidRDefault="00D77248" w:rsidP="00B709AC">
            <w:pPr>
              <w:jc w:val="both"/>
              <w:rPr>
                <w:rFonts w:ascii="Tahoma" w:hAnsi="Tahoma" w:cs="Tahoma"/>
                <w:b/>
                <w:sz w:val="18"/>
                <w:szCs w:val="18"/>
                <w:lang w:eastAsia="en-US"/>
              </w:rPr>
            </w:pPr>
          </w:p>
        </w:tc>
        <w:tc>
          <w:tcPr>
            <w:tcW w:w="8828" w:type="dxa"/>
            <w:tcBorders>
              <w:top w:val="single" w:sz="2" w:space="0" w:color="000000"/>
              <w:left w:val="single" w:sz="2" w:space="0" w:color="000000"/>
              <w:bottom w:val="single" w:sz="2" w:space="0" w:color="000000"/>
              <w:right w:val="single" w:sz="12" w:space="0" w:color="auto"/>
            </w:tcBorders>
            <w:shd w:val="clear" w:color="auto" w:fill="auto"/>
          </w:tcPr>
          <w:p w14:paraId="6DDDD71B" w14:textId="77777777" w:rsidR="00D77248" w:rsidRPr="006775B7" w:rsidRDefault="00D77248" w:rsidP="00B709AC">
            <w:pPr>
              <w:jc w:val="both"/>
              <w:rPr>
                <w:rFonts w:ascii="Tahoma" w:hAnsi="Tahoma" w:cs="Tahoma"/>
                <w:sz w:val="24"/>
                <w:szCs w:val="18"/>
                <w:lang w:eastAsia="en-US"/>
              </w:rPr>
            </w:pPr>
            <w:r w:rsidRPr="006775B7">
              <w:rPr>
                <w:rFonts w:ascii="Tahoma" w:hAnsi="Tahoma" w:cs="Tahoma"/>
                <w:b/>
                <w:sz w:val="24"/>
                <w:szCs w:val="18"/>
                <w:lang w:eastAsia="en-US"/>
              </w:rPr>
              <w:t xml:space="preserve">CONDICIONES COMPLEMENTARIAS PARA TODOS LOS ITEMS </w:t>
            </w:r>
          </w:p>
        </w:tc>
      </w:tr>
      <w:tr w:rsidR="00D77248" w:rsidRPr="00C9752B" w14:paraId="4D3F0B86" w14:textId="77777777" w:rsidTr="00B709AC">
        <w:trPr>
          <w:trHeight w:val="207"/>
          <w:jc w:val="center"/>
        </w:trPr>
        <w:tc>
          <w:tcPr>
            <w:tcW w:w="303" w:type="dxa"/>
            <w:tcBorders>
              <w:top w:val="single" w:sz="2" w:space="0" w:color="000000"/>
              <w:left w:val="single" w:sz="12" w:space="0" w:color="auto"/>
              <w:bottom w:val="single" w:sz="2" w:space="0" w:color="000000"/>
              <w:right w:val="single" w:sz="2" w:space="0" w:color="000000"/>
            </w:tcBorders>
          </w:tcPr>
          <w:p w14:paraId="68AAF565" w14:textId="77777777" w:rsidR="00D77248" w:rsidRPr="00C9752B" w:rsidRDefault="00D77248" w:rsidP="00B709AC">
            <w:pPr>
              <w:jc w:val="both"/>
              <w:rPr>
                <w:rFonts w:ascii="Tahoma" w:hAnsi="Tahoma" w:cs="Tahoma"/>
                <w:sz w:val="18"/>
                <w:szCs w:val="18"/>
                <w:highlight w:val="yellow"/>
                <w:lang w:eastAsia="en-US"/>
              </w:rPr>
            </w:pPr>
          </w:p>
        </w:tc>
        <w:tc>
          <w:tcPr>
            <w:tcW w:w="8828" w:type="dxa"/>
            <w:tcBorders>
              <w:top w:val="single" w:sz="2" w:space="0" w:color="000000"/>
              <w:left w:val="single" w:sz="2" w:space="0" w:color="000000"/>
              <w:bottom w:val="single" w:sz="2" w:space="0" w:color="000000"/>
              <w:right w:val="single" w:sz="12" w:space="0" w:color="auto"/>
            </w:tcBorders>
          </w:tcPr>
          <w:p w14:paraId="01950720" w14:textId="1EC2B6A4" w:rsidR="00D77248" w:rsidRPr="006775B7" w:rsidRDefault="00D77248" w:rsidP="00156365">
            <w:pPr>
              <w:jc w:val="both"/>
              <w:rPr>
                <w:rFonts w:ascii="Tahoma" w:hAnsi="Tahoma" w:cs="Tahoma"/>
                <w:sz w:val="24"/>
                <w:szCs w:val="18"/>
                <w:lang w:eastAsia="en-US"/>
              </w:rPr>
            </w:pPr>
            <w:r w:rsidRPr="006775B7">
              <w:rPr>
                <w:rFonts w:ascii="Tahoma" w:hAnsi="Tahoma" w:cs="Tahoma"/>
                <w:b/>
                <w:sz w:val="24"/>
                <w:szCs w:val="18"/>
                <w:lang w:eastAsia="en-US"/>
              </w:rPr>
              <w:t>Lugar de entrega:</w:t>
            </w:r>
            <w:r w:rsidRPr="006775B7">
              <w:rPr>
                <w:rFonts w:ascii="Tahoma" w:hAnsi="Tahoma" w:cs="Tahoma"/>
                <w:sz w:val="24"/>
                <w:szCs w:val="18"/>
                <w:lang w:eastAsia="en-US"/>
              </w:rPr>
              <w:t xml:space="preserve"> </w:t>
            </w:r>
            <w:r w:rsidRPr="00AE13C4">
              <w:rPr>
                <w:rFonts w:ascii="Tahoma" w:hAnsi="Tahoma" w:cs="Tahoma"/>
                <w:sz w:val="24"/>
                <w:szCs w:val="18"/>
                <w:lang w:eastAsia="en-US"/>
              </w:rPr>
              <w:t>En oficina</w:t>
            </w:r>
            <w:r>
              <w:rPr>
                <w:rFonts w:ascii="Tahoma" w:hAnsi="Tahoma" w:cs="Tahoma"/>
                <w:sz w:val="24"/>
                <w:szCs w:val="18"/>
                <w:lang w:eastAsia="en-US"/>
              </w:rPr>
              <w:t>s</w:t>
            </w:r>
            <w:r w:rsidRPr="00AE13C4">
              <w:rPr>
                <w:rFonts w:ascii="Tahoma" w:hAnsi="Tahoma" w:cs="Tahoma"/>
                <w:sz w:val="24"/>
                <w:szCs w:val="18"/>
                <w:lang w:eastAsia="en-US"/>
              </w:rPr>
              <w:t xml:space="preserve"> de IBMETRO en el municipio de Achocalla, La Paz</w:t>
            </w:r>
            <w:r w:rsidR="00156365">
              <w:rPr>
                <w:rFonts w:ascii="Tahoma" w:hAnsi="Tahoma" w:cs="Tahoma"/>
                <w:sz w:val="24"/>
                <w:szCs w:val="18"/>
                <w:lang w:eastAsia="en-US"/>
              </w:rPr>
              <w:t xml:space="preserve"> o en la oficina de IBMETRO en la Av. Camacho Nº1488 – de acuerdo a  coordinación con la unidad solicitante.</w:t>
            </w:r>
          </w:p>
        </w:tc>
      </w:tr>
      <w:tr w:rsidR="00D77248" w:rsidRPr="00C9752B" w14:paraId="641C7E2C" w14:textId="77777777" w:rsidTr="00B709AC">
        <w:trPr>
          <w:trHeight w:val="165"/>
          <w:jc w:val="center"/>
        </w:trPr>
        <w:tc>
          <w:tcPr>
            <w:tcW w:w="303" w:type="dxa"/>
            <w:tcBorders>
              <w:top w:val="single" w:sz="2" w:space="0" w:color="000000"/>
              <w:left w:val="single" w:sz="12" w:space="0" w:color="auto"/>
              <w:bottom w:val="single" w:sz="2" w:space="0" w:color="000000"/>
              <w:right w:val="single" w:sz="2" w:space="0" w:color="000000"/>
            </w:tcBorders>
          </w:tcPr>
          <w:p w14:paraId="06A9F6AA" w14:textId="77777777" w:rsidR="00D77248" w:rsidRPr="00C9752B" w:rsidRDefault="00D77248" w:rsidP="00B709AC">
            <w:pPr>
              <w:jc w:val="both"/>
              <w:rPr>
                <w:rFonts w:ascii="Tahoma" w:hAnsi="Tahoma" w:cs="Tahoma"/>
                <w:sz w:val="18"/>
                <w:szCs w:val="18"/>
                <w:highlight w:val="yellow"/>
                <w:lang w:eastAsia="en-US"/>
              </w:rPr>
            </w:pPr>
          </w:p>
        </w:tc>
        <w:tc>
          <w:tcPr>
            <w:tcW w:w="8828" w:type="dxa"/>
            <w:tcBorders>
              <w:top w:val="single" w:sz="2" w:space="0" w:color="000000"/>
              <w:left w:val="single" w:sz="2" w:space="0" w:color="000000"/>
              <w:bottom w:val="single" w:sz="2" w:space="0" w:color="000000"/>
              <w:right w:val="single" w:sz="12" w:space="0" w:color="auto"/>
            </w:tcBorders>
          </w:tcPr>
          <w:p w14:paraId="416894AD" w14:textId="77777777" w:rsidR="00D77248" w:rsidRPr="006775B7" w:rsidRDefault="00D77248" w:rsidP="00B709AC">
            <w:pPr>
              <w:jc w:val="both"/>
              <w:rPr>
                <w:rFonts w:ascii="Tahoma" w:hAnsi="Tahoma" w:cs="Tahoma"/>
                <w:b/>
                <w:sz w:val="24"/>
                <w:szCs w:val="18"/>
              </w:rPr>
            </w:pPr>
            <w:r w:rsidRPr="006775B7">
              <w:rPr>
                <w:rFonts w:ascii="Tahoma" w:hAnsi="Tahoma" w:cs="Tahoma"/>
                <w:b/>
                <w:sz w:val="24"/>
                <w:szCs w:val="18"/>
              </w:rPr>
              <w:t>FORMA DE ENTREGA</w:t>
            </w:r>
          </w:p>
        </w:tc>
      </w:tr>
      <w:tr w:rsidR="00D77248" w:rsidRPr="00C9752B" w14:paraId="7F5D1F2C" w14:textId="77777777" w:rsidTr="00B709AC">
        <w:trPr>
          <w:trHeight w:val="83"/>
          <w:jc w:val="center"/>
        </w:trPr>
        <w:tc>
          <w:tcPr>
            <w:tcW w:w="303" w:type="dxa"/>
            <w:tcBorders>
              <w:top w:val="single" w:sz="2" w:space="0" w:color="000000"/>
              <w:left w:val="single" w:sz="12" w:space="0" w:color="auto"/>
              <w:bottom w:val="single" w:sz="2" w:space="0" w:color="000000"/>
              <w:right w:val="single" w:sz="2" w:space="0" w:color="000000"/>
            </w:tcBorders>
          </w:tcPr>
          <w:p w14:paraId="34214935" w14:textId="77777777" w:rsidR="00D77248" w:rsidRPr="00C9752B" w:rsidRDefault="00D77248" w:rsidP="00B709AC">
            <w:pPr>
              <w:jc w:val="both"/>
              <w:rPr>
                <w:rFonts w:ascii="Tahoma" w:hAnsi="Tahoma" w:cs="Tahoma"/>
                <w:sz w:val="18"/>
                <w:szCs w:val="18"/>
                <w:highlight w:val="yellow"/>
                <w:lang w:eastAsia="en-US"/>
              </w:rPr>
            </w:pPr>
          </w:p>
        </w:tc>
        <w:tc>
          <w:tcPr>
            <w:tcW w:w="8828" w:type="dxa"/>
            <w:tcBorders>
              <w:top w:val="single" w:sz="2" w:space="0" w:color="000000"/>
              <w:left w:val="single" w:sz="2" w:space="0" w:color="000000"/>
              <w:bottom w:val="single" w:sz="2" w:space="0" w:color="000000"/>
              <w:right w:val="single" w:sz="12" w:space="0" w:color="auto"/>
            </w:tcBorders>
          </w:tcPr>
          <w:p w14:paraId="7C024D51" w14:textId="77777777" w:rsidR="00D77248" w:rsidRPr="006775B7" w:rsidRDefault="00D77248" w:rsidP="00B709AC">
            <w:pPr>
              <w:jc w:val="both"/>
              <w:rPr>
                <w:rFonts w:ascii="Tahoma" w:hAnsi="Tahoma" w:cs="Tahoma"/>
                <w:b/>
                <w:sz w:val="24"/>
                <w:szCs w:val="18"/>
              </w:rPr>
            </w:pPr>
            <w:r w:rsidRPr="006775B7">
              <w:rPr>
                <w:rFonts w:ascii="Tahoma" w:hAnsi="Tahoma" w:cs="Tahoma"/>
                <w:sz w:val="24"/>
                <w:szCs w:val="18"/>
              </w:rPr>
              <w:t>Por el total de cada ítem</w:t>
            </w:r>
          </w:p>
        </w:tc>
      </w:tr>
    </w:tbl>
    <w:p w14:paraId="3281D9D7" w14:textId="77777777" w:rsidR="00D77248" w:rsidRDefault="00D77248" w:rsidP="00D77248"/>
    <w:p w14:paraId="2EE5875F" w14:textId="77777777" w:rsidR="00156365" w:rsidRDefault="00156365" w:rsidP="00D77248"/>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00"/>
      </w:tblGrid>
      <w:tr w:rsidR="00D77248" w:rsidRPr="00F01967" w14:paraId="147B8367"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3A8ED483"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PRECIO REFERENCIAL</w:t>
            </w:r>
          </w:p>
        </w:tc>
      </w:tr>
      <w:tr w:rsidR="00D77248" w:rsidRPr="00F01967" w14:paraId="2585BC73"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616CC9C7" w14:textId="77777777" w:rsidR="00D77248" w:rsidRPr="00F01967" w:rsidRDefault="00D77248" w:rsidP="00B709AC">
            <w:pPr>
              <w:spacing w:line="274" w:lineRule="auto"/>
              <w:rPr>
                <w:rFonts w:ascii="Tahoma" w:hAnsi="Tahoma" w:cs="Tahoma"/>
                <w:sz w:val="24"/>
                <w:szCs w:val="18"/>
              </w:rPr>
            </w:pPr>
            <w:r w:rsidRPr="00F01967">
              <w:rPr>
                <w:rFonts w:ascii="Tahoma" w:hAnsi="Tahoma" w:cs="Tahoma"/>
                <w:sz w:val="24"/>
                <w:szCs w:val="18"/>
              </w:rPr>
              <w:t xml:space="preserve">Bs </w:t>
            </w:r>
            <w:r>
              <w:rPr>
                <w:rFonts w:ascii="Tahoma" w:hAnsi="Tahoma" w:cs="Tahoma"/>
                <w:sz w:val="24"/>
                <w:szCs w:val="18"/>
              </w:rPr>
              <w:t>81.987,50 (ochenta y un mil novecientos ochenta y siete 50/100 b</w:t>
            </w:r>
            <w:r w:rsidRPr="00F01967">
              <w:rPr>
                <w:rFonts w:ascii="Tahoma" w:hAnsi="Tahoma" w:cs="Tahoma"/>
                <w:sz w:val="24"/>
                <w:szCs w:val="18"/>
              </w:rPr>
              <w:t xml:space="preserve">olivianos) </w:t>
            </w:r>
          </w:p>
        </w:tc>
      </w:tr>
      <w:tr w:rsidR="00D77248" w:rsidRPr="00F01967" w14:paraId="5D79300F"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169B4380"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PLAZO DE ENTREGA DEL BIEN O LOS BIENES</w:t>
            </w:r>
          </w:p>
        </w:tc>
      </w:tr>
      <w:tr w:rsidR="00D77248" w:rsidRPr="00F01967" w14:paraId="5ADDA22C"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0D358FE3"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Plazo de entrega:</w:t>
            </w:r>
            <w:r w:rsidRPr="00F01967">
              <w:rPr>
                <w:rFonts w:ascii="Tahoma" w:hAnsi="Tahoma" w:cs="Tahoma"/>
                <w:sz w:val="24"/>
                <w:szCs w:val="18"/>
              </w:rPr>
              <w:t xml:space="preserve"> detallado en cada ítem  </w:t>
            </w:r>
          </w:p>
        </w:tc>
      </w:tr>
      <w:tr w:rsidR="00D77248" w:rsidRPr="00F01967" w14:paraId="2DB44BE4"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03A3605C" w14:textId="77777777" w:rsidR="00D77248" w:rsidRPr="00F01967" w:rsidRDefault="00D77248" w:rsidP="00B709AC">
            <w:pPr>
              <w:spacing w:line="274" w:lineRule="auto"/>
              <w:rPr>
                <w:rFonts w:ascii="Tahoma" w:hAnsi="Tahoma" w:cs="Tahoma"/>
                <w:b/>
                <w:sz w:val="24"/>
                <w:szCs w:val="18"/>
              </w:rPr>
            </w:pPr>
            <w:r w:rsidRPr="00F01967">
              <w:rPr>
                <w:rFonts w:ascii="Tahoma" w:hAnsi="Tahoma" w:cs="Tahoma"/>
                <w:b/>
                <w:sz w:val="24"/>
                <w:szCs w:val="18"/>
              </w:rPr>
              <w:t>FORMA DE ADJUDICACION</w:t>
            </w:r>
          </w:p>
        </w:tc>
      </w:tr>
      <w:tr w:rsidR="00D77248" w:rsidRPr="00F01967" w14:paraId="66316647"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78D03295" w14:textId="77777777" w:rsidR="00D77248" w:rsidRPr="00F01967" w:rsidRDefault="00D77248" w:rsidP="00B709AC">
            <w:pPr>
              <w:spacing w:line="274" w:lineRule="auto"/>
              <w:rPr>
                <w:rFonts w:ascii="Tahoma" w:hAnsi="Tahoma" w:cs="Tahoma"/>
                <w:sz w:val="24"/>
                <w:szCs w:val="18"/>
              </w:rPr>
            </w:pPr>
            <w:r w:rsidRPr="00F01967">
              <w:rPr>
                <w:rFonts w:ascii="Tahoma" w:hAnsi="Tahoma" w:cs="Tahoma"/>
                <w:sz w:val="24"/>
                <w:szCs w:val="18"/>
              </w:rPr>
              <w:t xml:space="preserve">Por </w:t>
            </w:r>
            <w:r>
              <w:rPr>
                <w:rFonts w:ascii="Tahoma" w:hAnsi="Tahoma" w:cs="Tahoma"/>
                <w:sz w:val="24"/>
                <w:szCs w:val="18"/>
              </w:rPr>
              <w:t xml:space="preserve">el total de cada </w:t>
            </w:r>
            <w:r w:rsidRPr="00F01967">
              <w:rPr>
                <w:rFonts w:ascii="Tahoma" w:hAnsi="Tahoma" w:cs="Tahoma"/>
                <w:sz w:val="24"/>
                <w:szCs w:val="18"/>
              </w:rPr>
              <w:t>ítem</w:t>
            </w:r>
          </w:p>
        </w:tc>
      </w:tr>
      <w:tr w:rsidR="00D77248" w:rsidRPr="00F01967" w14:paraId="411B7773"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102D9E38"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FORMALIZACION</w:t>
            </w:r>
          </w:p>
        </w:tc>
      </w:tr>
      <w:tr w:rsidR="00D77248" w:rsidRPr="00F01967" w14:paraId="09C21F78"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55C25DF4" w14:textId="77777777" w:rsidR="00D77248" w:rsidRPr="00F01967" w:rsidRDefault="00D77248" w:rsidP="00D77248">
            <w:pPr>
              <w:pStyle w:val="Prrafodelista"/>
              <w:numPr>
                <w:ilvl w:val="0"/>
                <w:numId w:val="52"/>
              </w:numPr>
              <w:spacing w:line="274" w:lineRule="auto"/>
              <w:rPr>
                <w:rFonts w:ascii="Tahoma" w:hAnsi="Tahoma" w:cs="Tahoma"/>
                <w:b/>
                <w:sz w:val="24"/>
                <w:szCs w:val="18"/>
              </w:rPr>
            </w:pPr>
            <w:r w:rsidRPr="00F01967">
              <w:rPr>
                <w:rFonts w:ascii="Tahoma" w:hAnsi="Tahoma" w:cs="Tahoma"/>
                <w:sz w:val="24"/>
                <w:szCs w:val="18"/>
              </w:rPr>
              <w:t xml:space="preserve">Contrato: Se aplicara </w:t>
            </w:r>
            <w:r>
              <w:rPr>
                <w:rFonts w:ascii="Tahoma" w:hAnsi="Tahoma" w:cs="Tahoma"/>
                <w:sz w:val="24"/>
                <w:szCs w:val="18"/>
              </w:rPr>
              <w:t>a los ítems 1 al 12</w:t>
            </w:r>
          </w:p>
          <w:p w14:paraId="1C9B380E" w14:textId="77777777" w:rsidR="00D77248" w:rsidRPr="00005C99" w:rsidRDefault="00D77248" w:rsidP="00D77248">
            <w:pPr>
              <w:pStyle w:val="Prrafodelista"/>
              <w:numPr>
                <w:ilvl w:val="0"/>
                <w:numId w:val="52"/>
              </w:numPr>
              <w:spacing w:line="274" w:lineRule="auto"/>
              <w:rPr>
                <w:rFonts w:ascii="Tahoma" w:hAnsi="Tahoma" w:cs="Tahoma"/>
                <w:b/>
                <w:sz w:val="24"/>
                <w:szCs w:val="18"/>
              </w:rPr>
            </w:pPr>
            <w:r>
              <w:rPr>
                <w:rFonts w:ascii="Tahoma" w:hAnsi="Tahoma" w:cs="Tahoma"/>
                <w:sz w:val="24"/>
                <w:szCs w:val="18"/>
              </w:rPr>
              <w:t>Orden de compra: Se aplicará a los ítems</w:t>
            </w:r>
            <w:r w:rsidRPr="00F01967">
              <w:rPr>
                <w:rFonts w:ascii="Tahoma" w:hAnsi="Tahoma" w:cs="Tahoma"/>
                <w:sz w:val="24"/>
                <w:szCs w:val="18"/>
              </w:rPr>
              <w:t xml:space="preserve"> </w:t>
            </w:r>
            <w:r>
              <w:rPr>
                <w:rFonts w:ascii="Tahoma" w:hAnsi="Tahoma" w:cs="Tahoma"/>
                <w:sz w:val="24"/>
                <w:szCs w:val="18"/>
              </w:rPr>
              <w:t>13 al 15.</w:t>
            </w:r>
          </w:p>
        </w:tc>
      </w:tr>
      <w:tr w:rsidR="00D77248" w:rsidRPr="00F01967" w14:paraId="20FD7160"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773E02C7" w14:textId="77777777" w:rsidR="00D77248" w:rsidRPr="00F01967" w:rsidRDefault="00D77248" w:rsidP="00B709AC">
            <w:pPr>
              <w:spacing w:line="274" w:lineRule="auto"/>
              <w:rPr>
                <w:rFonts w:ascii="Tahoma" w:hAnsi="Tahoma" w:cs="Tahoma"/>
                <w:b/>
                <w:sz w:val="24"/>
                <w:szCs w:val="18"/>
                <w:lang w:eastAsia="en-US"/>
              </w:rPr>
            </w:pPr>
            <w:r w:rsidRPr="00F01967">
              <w:rPr>
                <w:rFonts w:ascii="Tahoma" w:hAnsi="Tahoma" w:cs="Tahoma"/>
                <w:b/>
                <w:sz w:val="24"/>
                <w:szCs w:val="18"/>
                <w:lang w:eastAsia="en-US"/>
              </w:rPr>
              <w:t>GARANTÍA DE CUMPLIMIENTO DE CONTRATO</w:t>
            </w:r>
          </w:p>
        </w:tc>
      </w:tr>
      <w:tr w:rsidR="00D77248" w:rsidRPr="00F01967" w14:paraId="4BD3C30A" w14:textId="77777777" w:rsidTr="00B709AC">
        <w:trPr>
          <w:trHeight w:val="152"/>
        </w:trPr>
        <w:tc>
          <w:tcPr>
            <w:tcW w:w="9100" w:type="dxa"/>
            <w:tcBorders>
              <w:top w:val="single" w:sz="2" w:space="0" w:color="000000"/>
              <w:left w:val="single" w:sz="12" w:space="0" w:color="auto"/>
              <w:bottom w:val="single" w:sz="2" w:space="0" w:color="000000"/>
              <w:right w:val="single" w:sz="12" w:space="0" w:color="auto"/>
            </w:tcBorders>
            <w:vAlign w:val="center"/>
          </w:tcPr>
          <w:p w14:paraId="35F324B3" w14:textId="77777777" w:rsidR="00D77248" w:rsidRPr="00F01967" w:rsidRDefault="00D77248" w:rsidP="00B709AC">
            <w:pPr>
              <w:spacing w:line="274" w:lineRule="auto"/>
              <w:rPr>
                <w:rFonts w:ascii="Tahoma" w:hAnsi="Tahoma" w:cs="Tahoma"/>
                <w:sz w:val="24"/>
                <w:szCs w:val="18"/>
                <w:lang w:eastAsia="en-US"/>
              </w:rPr>
            </w:pPr>
            <w:r w:rsidRPr="00F01967">
              <w:rPr>
                <w:rFonts w:ascii="Tahoma" w:hAnsi="Tahoma" w:cs="Tahoma"/>
                <w:sz w:val="24"/>
                <w:szCs w:val="18"/>
                <w:lang w:eastAsia="en-US"/>
              </w:rPr>
              <w:t xml:space="preserve">Garantía de Cumplimiento de Contrato del 7% del monto adjudicado. Se aplicará </w:t>
            </w:r>
            <w:r>
              <w:rPr>
                <w:rFonts w:ascii="Tahoma" w:hAnsi="Tahoma" w:cs="Tahoma"/>
                <w:sz w:val="24"/>
                <w:szCs w:val="18"/>
              </w:rPr>
              <w:t xml:space="preserve">a </w:t>
            </w:r>
            <w:r w:rsidRPr="0019422E">
              <w:rPr>
                <w:rFonts w:ascii="Tahoma" w:hAnsi="Tahoma" w:cs="Tahoma"/>
                <w:sz w:val="24"/>
                <w:szCs w:val="18"/>
              </w:rPr>
              <w:t>los ítems 1 al 12</w:t>
            </w:r>
            <w:r>
              <w:rPr>
                <w:rFonts w:ascii="Tahoma" w:hAnsi="Tahoma" w:cs="Tahoma"/>
                <w:sz w:val="24"/>
                <w:szCs w:val="18"/>
              </w:rPr>
              <w:t>.</w:t>
            </w:r>
          </w:p>
        </w:tc>
      </w:tr>
      <w:tr w:rsidR="00D77248" w:rsidRPr="00F01967" w14:paraId="6E16E001" w14:textId="77777777" w:rsidTr="00B709AC">
        <w:trPr>
          <w:trHeight w:val="248"/>
        </w:trPr>
        <w:tc>
          <w:tcPr>
            <w:tcW w:w="9100" w:type="dxa"/>
            <w:tcBorders>
              <w:top w:val="single" w:sz="2" w:space="0" w:color="000000"/>
              <w:left w:val="single" w:sz="12" w:space="0" w:color="auto"/>
              <w:bottom w:val="single" w:sz="2" w:space="0" w:color="000000"/>
              <w:right w:val="single" w:sz="12" w:space="0" w:color="auto"/>
            </w:tcBorders>
            <w:vAlign w:val="center"/>
          </w:tcPr>
          <w:p w14:paraId="15EE3293"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MULTAS</w:t>
            </w:r>
          </w:p>
        </w:tc>
      </w:tr>
      <w:tr w:rsidR="00D77248" w:rsidRPr="00F01967" w14:paraId="55C67BB7" w14:textId="77777777" w:rsidTr="00B709AC">
        <w:trPr>
          <w:trHeight w:val="514"/>
        </w:trPr>
        <w:tc>
          <w:tcPr>
            <w:tcW w:w="9100" w:type="dxa"/>
            <w:tcBorders>
              <w:top w:val="single" w:sz="2" w:space="0" w:color="000000"/>
              <w:left w:val="single" w:sz="12" w:space="0" w:color="auto"/>
              <w:bottom w:val="single" w:sz="2" w:space="0" w:color="000000"/>
              <w:right w:val="single" w:sz="12" w:space="0" w:color="auto"/>
            </w:tcBorders>
            <w:vAlign w:val="center"/>
          </w:tcPr>
          <w:p w14:paraId="7E9C85D0" w14:textId="77777777" w:rsidR="00D77248" w:rsidRPr="00F01967" w:rsidRDefault="00D77248" w:rsidP="00B709AC">
            <w:pPr>
              <w:spacing w:line="274" w:lineRule="auto"/>
              <w:rPr>
                <w:rFonts w:ascii="Tahoma" w:hAnsi="Tahoma" w:cs="Tahoma"/>
                <w:sz w:val="24"/>
                <w:szCs w:val="18"/>
              </w:rPr>
            </w:pPr>
            <w:r w:rsidRPr="00F01967">
              <w:rPr>
                <w:rFonts w:ascii="Tahoma" w:hAnsi="Tahoma" w:cs="Tahoma"/>
                <w:sz w:val="24"/>
                <w:szCs w:val="18"/>
              </w:rPr>
              <w:t>La entidad aplicará al proveedor una multa de 8 por 1.</w:t>
            </w:r>
            <w:r>
              <w:rPr>
                <w:rFonts w:ascii="Tahoma" w:hAnsi="Tahoma" w:cs="Tahoma"/>
                <w:sz w:val="24"/>
                <w:szCs w:val="18"/>
              </w:rPr>
              <w:t>000 del monto total del contrat</w:t>
            </w:r>
            <w:r w:rsidRPr="00F01967">
              <w:rPr>
                <w:rFonts w:ascii="Tahoma" w:hAnsi="Tahoma" w:cs="Tahoma"/>
                <w:sz w:val="24"/>
                <w:szCs w:val="18"/>
              </w:rPr>
              <w:t xml:space="preserve">o, por cada día de retraso. </w:t>
            </w:r>
            <w:r>
              <w:rPr>
                <w:rFonts w:ascii="Tahoma" w:hAnsi="Tahoma" w:cs="Tahoma"/>
                <w:sz w:val="24"/>
                <w:szCs w:val="18"/>
                <w:lang w:eastAsia="en-US"/>
              </w:rPr>
              <w:t xml:space="preserve">Se aplicará </w:t>
            </w:r>
            <w:r>
              <w:rPr>
                <w:rFonts w:ascii="Tahoma" w:hAnsi="Tahoma" w:cs="Tahoma"/>
                <w:sz w:val="24"/>
                <w:szCs w:val="18"/>
              </w:rPr>
              <w:t xml:space="preserve">a </w:t>
            </w:r>
            <w:r w:rsidRPr="0019422E">
              <w:rPr>
                <w:rFonts w:ascii="Tahoma" w:hAnsi="Tahoma" w:cs="Tahoma"/>
                <w:sz w:val="24"/>
                <w:szCs w:val="18"/>
              </w:rPr>
              <w:t>los ítems 1 al 12</w:t>
            </w:r>
            <w:r>
              <w:rPr>
                <w:rFonts w:ascii="Tahoma" w:hAnsi="Tahoma" w:cs="Tahoma"/>
                <w:sz w:val="24"/>
                <w:szCs w:val="18"/>
              </w:rPr>
              <w:t>.</w:t>
            </w:r>
          </w:p>
        </w:tc>
      </w:tr>
      <w:tr w:rsidR="00D77248" w:rsidRPr="00F01967" w14:paraId="1B2E4C2B" w14:textId="77777777" w:rsidTr="00B709AC">
        <w:trPr>
          <w:trHeight w:val="248"/>
        </w:trPr>
        <w:tc>
          <w:tcPr>
            <w:tcW w:w="9100" w:type="dxa"/>
            <w:tcBorders>
              <w:top w:val="single" w:sz="2" w:space="0" w:color="000000"/>
              <w:left w:val="single" w:sz="12" w:space="0" w:color="auto"/>
              <w:bottom w:val="single" w:sz="2" w:space="0" w:color="000000"/>
              <w:right w:val="single" w:sz="12" w:space="0" w:color="auto"/>
            </w:tcBorders>
            <w:vAlign w:val="center"/>
          </w:tcPr>
          <w:p w14:paraId="3A84FEC3" w14:textId="77777777" w:rsidR="00D77248" w:rsidRPr="00F01967" w:rsidRDefault="00D77248" w:rsidP="00B709AC">
            <w:pPr>
              <w:spacing w:line="274" w:lineRule="auto"/>
              <w:rPr>
                <w:rFonts w:ascii="Tahoma" w:hAnsi="Tahoma" w:cs="Tahoma"/>
                <w:sz w:val="24"/>
                <w:szCs w:val="18"/>
              </w:rPr>
            </w:pPr>
            <w:r w:rsidRPr="00F01967">
              <w:rPr>
                <w:rFonts w:ascii="Tahoma" w:hAnsi="Tahoma" w:cs="Tahoma"/>
                <w:b/>
                <w:sz w:val="24"/>
                <w:szCs w:val="18"/>
              </w:rPr>
              <w:t>FORMA DE PAGO</w:t>
            </w:r>
          </w:p>
        </w:tc>
      </w:tr>
      <w:tr w:rsidR="00D77248" w:rsidRPr="00F01967" w14:paraId="24016E1E" w14:textId="77777777" w:rsidTr="00B709AC">
        <w:trPr>
          <w:trHeight w:val="2621"/>
        </w:trPr>
        <w:tc>
          <w:tcPr>
            <w:tcW w:w="9100" w:type="dxa"/>
            <w:tcBorders>
              <w:top w:val="single" w:sz="2" w:space="0" w:color="000000"/>
              <w:left w:val="single" w:sz="12" w:space="0" w:color="auto"/>
              <w:bottom w:val="single" w:sz="2" w:space="0" w:color="000000"/>
              <w:right w:val="single" w:sz="12" w:space="0" w:color="auto"/>
            </w:tcBorders>
            <w:vAlign w:val="center"/>
          </w:tcPr>
          <w:p w14:paraId="5A2CD27B" w14:textId="77777777" w:rsidR="00D77248" w:rsidRPr="00F01967" w:rsidRDefault="00D77248" w:rsidP="00B709AC">
            <w:pPr>
              <w:spacing w:line="274" w:lineRule="auto"/>
              <w:rPr>
                <w:rFonts w:ascii="Tahoma" w:hAnsi="Tahoma" w:cs="Tahoma"/>
                <w:sz w:val="24"/>
                <w:szCs w:val="18"/>
              </w:rPr>
            </w:pPr>
            <w:r w:rsidRPr="00F01967">
              <w:rPr>
                <w:rFonts w:ascii="Tahoma" w:hAnsi="Tahoma" w:cs="Tahoma"/>
                <w:sz w:val="24"/>
                <w:szCs w:val="18"/>
              </w:rPr>
              <w:t>Se realizará el pago una vez entregada la totalidad de los ítems ofertados, mediante transferencia bancaria vía SIGEP, previo Informe de Conformidad, emitido por la comisión o responsable de recepción.</w:t>
            </w:r>
          </w:p>
          <w:p w14:paraId="04938FC1" w14:textId="77777777" w:rsidR="00D77248" w:rsidRPr="00F01967" w:rsidRDefault="00D77248" w:rsidP="00B709AC">
            <w:pPr>
              <w:spacing w:line="274" w:lineRule="auto"/>
              <w:rPr>
                <w:rFonts w:ascii="Tahoma" w:hAnsi="Tahoma" w:cs="Tahoma"/>
                <w:sz w:val="24"/>
                <w:szCs w:val="18"/>
              </w:rPr>
            </w:pPr>
          </w:p>
          <w:p w14:paraId="2BFE9523" w14:textId="77777777" w:rsidR="00D77248" w:rsidRPr="00F01967" w:rsidRDefault="00D77248" w:rsidP="00B709AC">
            <w:pPr>
              <w:spacing w:line="274" w:lineRule="auto"/>
              <w:rPr>
                <w:rFonts w:ascii="Tahoma" w:hAnsi="Tahoma" w:cs="Tahoma"/>
                <w:sz w:val="24"/>
                <w:szCs w:val="18"/>
              </w:rPr>
            </w:pPr>
            <w:r w:rsidRPr="00F01967">
              <w:rPr>
                <w:rFonts w:ascii="Tahoma" w:hAnsi="Tahoma" w:cs="Tahoma"/>
                <w:sz w:val="24"/>
                <w:szCs w:val="18"/>
              </w:rPr>
              <w:t>Para solicitar el pago, el proveedor deberá presentar una nota de solicitud de pago, adjuntando la siguiente documentación:</w:t>
            </w:r>
          </w:p>
          <w:p w14:paraId="60AC3821" w14:textId="77777777" w:rsidR="00D77248" w:rsidRPr="00F01967" w:rsidRDefault="00D77248" w:rsidP="00B709AC">
            <w:pPr>
              <w:spacing w:line="274" w:lineRule="auto"/>
              <w:rPr>
                <w:rFonts w:ascii="Tahoma" w:hAnsi="Tahoma" w:cs="Tahoma"/>
                <w:sz w:val="24"/>
                <w:szCs w:val="18"/>
              </w:rPr>
            </w:pPr>
          </w:p>
          <w:p w14:paraId="49F230B7" w14:textId="77777777" w:rsidR="00D77248" w:rsidRPr="00F01967" w:rsidRDefault="00D77248" w:rsidP="00D77248">
            <w:pPr>
              <w:numPr>
                <w:ilvl w:val="0"/>
                <w:numId w:val="51"/>
              </w:numPr>
              <w:rPr>
                <w:rFonts w:ascii="Tahoma" w:hAnsi="Tahoma" w:cs="Tahoma"/>
                <w:sz w:val="24"/>
                <w:szCs w:val="18"/>
                <w:lang w:val="es-BO"/>
              </w:rPr>
            </w:pPr>
            <w:r w:rsidRPr="00F01967">
              <w:rPr>
                <w:rFonts w:ascii="Tahoma" w:hAnsi="Tahoma" w:cs="Tahoma"/>
                <w:sz w:val="24"/>
                <w:szCs w:val="18"/>
                <w:lang w:val="es-BO"/>
              </w:rPr>
              <w:t>Factura correspondiente.</w:t>
            </w:r>
          </w:p>
          <w:p w14:paraId="6B43B771" w14:textId="77777777" w:rsidR="00D77248" w:rsidRPr="00F01967" w:rsidRDefault="00D77248" w:rsidP="00D77248">
            <w:pPr>
              <w:numPr>
                <w:ilvl w:val="0"/>
                <w:numId w:val="51"/>
              </w:numPr>
              <w:rPr>
                <w:rFonts w:ascii="Tahoma" w:hAnsi="Tahoma" w:cs="Tahoma"/>
                <w:sz w:val="24"/>
                <w:szCs w:val="18"/>
                <w:lang w:val="es-BO"/>
              </w:rPr>
            </w:pPr>
            <w:r w:rsidRPr="00F01967">
              <w:rPr>
                <w:rFonts w:ascii="Tahoma" w:hAnsi="Tahoma" w:cs="Tahoma"/>
                <w:sz w:val="24"/>
                <w:szCs w:val="18"/>
                <w:lang w:val="es-BO"/>
              </w:rPr>
              <w:t>Fotocopia simple del Contrato.</w:t>
            </w:r>
          </w:p>
          <w:p w14:paraId="1FE15786" w14:textId="77777777" w:rsidR="00D77248" w:rsidRPr="00F01967" w:rsidRDefault="00D77248" w:rsidP="00D77248">
            <w:pPr>
              <w:numPr>
                <w:ilvl w:val="0"/>
                <w:numId w:val="51"/>
              </w:numPr>
              <w:rPr>
                <w:rFonts w:ascii="Tahoma" w:hAnsi="Tahoma" w:cs="Tahoma"/>
                <w:sz w:val="24"/>
                <w:szCs w:val="18"/>
                <w:lang w:val="es-BO"/>
              </w:rPr>
            </w:pPr>
            <w:r w:rsidRPr="00F01967">
              <w:rPr>
                <w:rFonts w:ascii="Tahoma" w:hAnsi="Tahoma" w:cs="Tahoma"/>
                <w:sz w:val="24"/>
                <w:szCs w:val="18"/>
                <w:lang w:val="es-BO"/>
              </w:rPr>
              <w:t>Registro del Beneficiario SIGEP.</w:t>
            </w:r>
          </w:p>
          <w:p w14:paraId="22E771B2" w14:textId="77777777" w:rsidR="00D77248" w:rsidRPr="00F01967" w:rsidRDefault="00D77248" w:rsidP="00B709AC">
            <w:pPr>
              <w:spacing w:line="274" w:lineRule="auto"/>
              <w:rPr>
                <w:rFonts w:ascii="Tahoma" w:hAnsi="Tahoma" w:cs="Tahoma"/>
                <w:sz w:val="24"/>
                <w:szCs w:val="18"/>
                <w:lang w:val="es-BO"/>
              </w:rPr>
            </w:pPr>
          </w:p>
        </w:tc>
      </w:tr>
    </w:tbl>
    <w:p w14:paraId="65EA2E11" w14:textId="77777777" w:rsidR="00D77248" w:rsidRDefault="00D77248" w:rsidP="00D77248"/>
    <w:p w14:paraId="63F632B7" w14:textId="77777777" w:rsidR="00D77248" w:rsidRDefault="00D77248" w:rsidP="00C27AA9">
      <w:pPr>
        <w:jc w:val="center"/>
        <w:rPr>
          <w:rFonts w:cs="Arial"/>
          <w:b/>
          <w:sz w:val="18"/>
          <w:szCs w:val="18"/>
          <w:lang w:val="es-BO"/>
        </w:rPr>
      </w:pPr>
    </w:p>
    <w:p w14:paraId="77048FF0" w14:textId="77777777" w:rsidR="00D77248" w:rsidRDefault="00D77248" w:rsidP="00C27AA9">
      <w:pPr>
        <w:jc w:val="center"/>
        <w:rPr>
          <w:rFonts w:cs="Arial"/>
          <w:b/>
          <w:sz w:val="18"/>
          <w:szCs w:val="18"/>
          <w:lang w:val="es-BO"/>
        </w:rPr>
      </w:pPr>
    </w:p>
    <w:p w14:paraId="0512D4E4" w14:textId="77777777" w:rsidR="00D77248" w:rsidRDefault="00D77248" w:rsidP="00C27AA9">
      <w:pPr>
        <w:jc w:val="center"/>
        <w:rPr>
          <w:rFonts w:cs="Arial"/>
          <w:b/>
          <w:sz w:val="18"/>
          <w:szCs w:val="18"/>
          <w:lang w:val="es-BO"/>
        </w:rPr>
      </w:pPr>
    </w:p>
    <w:p w14:paraId="3E7DD51E" w14:textId="77777777" w:rsidR="00D77248" w:rsidRDefault="00D77248" w:rsidP="00C27AA9">
      <w:pPr>
        <w:jc w:val="center"/>
        <w:rPr>
          <w:rFonts w:cs="Arial"/>
          <w:b/>
          <w:sz w:val="18"/>
          <w:szCs w:val="18"/>
          <w:lang w:val="es-BO"/>
        </w:rPr>
      </w:pPr>
    </w:p>
    <w:p w14:paraId="7C65B2C4" w14:textId="77777777" w:rsidR="00D77248" w:rsidRDefault="00D77248" w:rsidP="00C27AA9">
      <w:pPr>
        <w:jc w:val="center"/>
        <w:rPr>
          <w:rFonts w:cs="Arial"/>
          <w:b/>
          <w:sz w:val="18"/>
          <w:szCs w:val="18"/>
          <w:lang w:val="es-BO"/>
        </w:rPr>
      </w:pPr>
    </w:p>
    <w:p w14:paraId="6488055B" w14:textId="77777777" w:rsidR="00D77248" w:rsidRDefault="00D77248" w:rsidP="00C27AA9">
      <w:pPr>
        <w:jc w:val="center"/>
        <w:rPr>
          <w:rFonts w:cs="Arial"/>
          <w:b/>
          <w:sz w:val="18"/>
          <w:szCs w:val="18"/>
          <w:lang w:val="es-BO"/>
        </w:rPr>
      </w:pPr>
    </w:p>
    <w:p w14:paraId="51427383" w14:textId="77777777" w:rsidR="00D77248" w:rsidRDefault="00D77248" w:rsidP="00C27AA9">
      <w:pPr>
        <w:jc w:val="center"/>
        <w:rPr>
          <w:rFonts w:cs="Arial"/>
          <w:b/>
          <w:sz w:val="18"/>
          <w:szCs w:val="18"/>
          <w:lang w:val="es-BO"/>
        </w:rPr>
      </w:pPr>
    </w:p>
    <w:p w14:paraId="7D56414D" w14:textId="77777777" w:rsidR="00D77248" w:rsidRDefault="00D77248" w:rsidP="00C27AA9">
      <w:pPr>
        <w:jc w:val="center"/>
        <w:rPr>
          <w:rFonts w:cs="Arial"/>
          <w:b/>
          <w:sz w:val="18"/>
          <w:szCs w:val="18"/>
          <w:lang w:val="es-BO"/>
        </w:rPr>
      </w:pPr>
    </w:p>
    <w:p w14:paraId="71142992" w14:textId="77777777" w:rsidR="00D77248" w:rsidRDefault="00D77248" w:rsidP="00C27AA9">
      <w:pPr>
        <w:jc w:val="center"/>
        <w:rPr>
          <w:rFonts w:cs="Arial"/>
          <w:b/>
          <w:sz w:val="18"/>
          <w:szCs w:val="18"/>
          <w:lang w:val="es-BO"/>
        </w:rPr>
      </w:pPr>
    </w:p>
    <w:p w14:paraId="2D8BB6F5" w14:textId="77777777" w:rsidR="00D77248" w:rsidRDefault="00D77248" w:rsidP="00C27AA9">
      <w:pPr>
        <w:jc w:val="center"/>
        <w:rPr>
          <w:rFonts w:cs="Arial"/>
          <w:b/>
          <w:sz w:val="18"/>
          <w:szCs w:val="18"/>
          <w:lang w:val="es-BO"/>
        </w:rPr>
      </w:pPr>
    </w:p>
    <w:p w14:paraId="63F6A4A7" w14:textId="77777777" w:rsidR="00D77248" w:rsidRDefault="00D77248" w:rsidP="00C27AA9">
      <w:pPr>
        <w:jc w:val="center"/>
        <w:rPr>
          <w:rFonts w:cs="Arial"/>
          <w:b/>
          <w:sz w:val="18"/>
          <w:szCs w:val="18"/>
          <w:lang w:val="es-BO"/>
        </w:rPr>
      </w:pPr>
    </w:p>
    <w:p w14:paraId="081777BC" w14:textId="77777777" w:rsidR="00D77248" w:rsidRDefault="00D77248" w:rsidP="00C27AA9">
      <w:pPr>
        <w:jc w:val="center"/>
        <w:rPr>
          <w:rFonts w:cs="Arial"/>
          <w:b/>
          <w:sz w:val="18"/>
          <w:szCs w:val="18"/>
          <w:lang w:val="es-BO"/>
        </w:rPr>
      </w:pPr>
    </w:p>
    <w:p w14:paraId="07590B57" w14:textId="77777777" w:rsidR="00D77248" w:rsidRDefault="00D77248" w:rsidP="00C27AA9">
      <w:pPr>
        <w:jc w:val="center"/>
        <w:rPr>
          <w:rFonts w:cs="Arial"/>
          <w:b/>
          <w:sz w:val="18"/>
          <w:szCs w:val="18"/>
          <w:lang w:val="es-BO"/>
        </w:rPr>
      </w:pPr>
    </w:p>
    <w:p w14:paraId="7E14CA3D" w14:textId="77777777" w:rsidR="00D77248" w:rsidRDefault="00D77248" w:rsidP="00C27AA9">
      <w:pPr>
        <w:jc w:val="center"/>
        <w:rPr>
          <w:rFonts w:cs="Arial"/>
          <w:b/>
          <w:sz w:val="18"/>
          <w:szCs w:val="18"/>
          <w:lang w:val="es-BO"/>
        </w:rPr>
      </w:pPr>
    </w:p>
    <w:p w14:paraId="7E9F8ADB" w14:textId="77777777" w:rsidR="00D77248" w:rsidRDefault="00D77248" w:rsidP="00C27AA9">
      <w:pPr>
        <w:jc w:val="center"/>
        <w:rPr>
          <w:rFonts w:cs="Arial"/>
          <w:b/>
          <w:sz w:val="18"/>
          <w:szCs w:val="18"/>
          <w:lang w:val="es-BO"/>
        </w:rPr>
      </w:pPr>
    </w:p>
    <w:p w14:paraId="499EE7C6" w14:textId="77777777" w:rsidR="00D77248" w:rsidRDefault="00D77248" w:rsidP="00C27AA9">
      <w:pPr>
        <w:jc w:val="center"/>
        <w:rPr>
          <w:rFonts w:cs="Arial"/>
          <w:b/>
          <w:sz w:val="18"/>
          <w:szCs w:val="18"/>
          <w:lang w:val="es-BO"/>
        </w:rPr>
      </w:pPr>
    </w:p>
    <w:p w14:paraId="702E6647" w14:textId="77777777" w:rsidR="00D77248" w:rsidRDefault="00D77248" w:rsidP="00C27AA9">
      <w:pPr>
        <w:jc w:val="center"/>
        <w:rPr>
          <w:rFonts w:cs="Arial"/>
          <w:b/>
          <w:sz w:val="18"/>
          <w:szCs w:val="18"/>
          <w:lang w:val="es-BO"/>
        </w:rPr>
      </w:pPr>
    </w:p>
    <w:p w14:paraId="3F169958" w14:textId="77777777" w:rsidR="00D77248" w:rsidRDefault="00D77248" w:rsidP="00C27AA9">
      <w:pPr>
        <w:jc w:val="center"/>
        <w:rPr>
          <w:rFonts w:cs="Arial"/>
          <w:b/>
          <w:sz w:val="18"/>
          <w:szCs w:val="18"/>
          <w:lang w:val="es-BO"/>
        </w:rPr>
      </w:pPr>
    </w:p>
    <w:p w14:paraId="6105A001" w14:textId="77777777" w:rsidR="00D77248" w:rsidRDefault="00D77248" w:rsidP="00C27AA9">
      <w:pPr>
        <w:jc w:val="center"/>
        <w:rPr>
          <w:rFonts w:cs="Arial"/>
          <w:b/>
          <w:sz w:val="18"/>
          <w:szCs w:val="18"/>
          <w:lang w:val="es-BO"/>
        </w:rPr>
      </w:pPr>
    </w:p>
    <w:p w14:paraId="2FD83ACE" w14:textId="77777777" w:rsidR="00D77248" w:rsidRDefault="00D77248" w:rsidP="00C27AA9">
      <w:pPr>
        <w:jc w:val="center"/>
        <w:rPr>
          <w:rFonts w:cs="Arial"/>
          <w:b/>
          <w:sz w:val="18"/>
          <w:szCs w:val="18"/>
          <w:lang w:val="es-BO"/>
        </w:rPr>
      </w:pPr>
    </w:p>
    <w:p w14:paraId="1554AEA8" w14:textId="77777777" w:rsidR="00D77248" w:rsidRDefault="00D77248" w:rsidP="00C27AA9">
      <w:pPr>
        <w:jc w:val="center"/>
        <w:rPr>
          <w:rFonts w:cs="Arial"/>
          <w:b/>
          <w:sz w:val="18"/>
          <w:szCs w:val="18"/>
          <w:lang w:val="es-BO"/>
        </w:rPr>
      </w:pPr>
    </w:p>
    <w:p w14:paraId="6CBD10E3" w14:textId="77777777" w:rsidR="00D77248" w:rsidRDefault="00D77248" w:rsidP="00C27AA9">
      <w:pPr>
        <w:jc w:val="center"/>
        <w:rPr>
          <w:rFonts w:cs="Arial"/>
          <w:b/>
          <w:sz w:val="18"/>
          <w:szCs w:val="18"/>
          <w:lang w:val="es-BO"/>
        </w:rPr>
      </w:pPr>
    </w:p>
    <w:p w14:paraId="2C3DB499" w14:textId="77777777" w:rsidR="00D77248" w:rsidRDefault="00D77248" w:rsidP="00C27AA9">
      <w:pPr>
        <w:jc w:val="center"/>
        <w:rPr>
          <w:rFonts w:cs="Arial"/>
          <w:b/>
          <w:sz w:val="18"/>
          <w:szCs w:val="18"/>
          <w:lang w:val="es-BO"/>
        </w:rPr>
      </w:pPr>
    </w:p>
    <w:p w14:paraId="56462D38" w14:textId="77777777" w:rsidR="00D77248" w:rsidRDefault="00D77248"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D77248"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D77248" w:rsidRDefault="00A960CC" w:rsidP="00C2155A">
            <w:pPr>
              <w:jc w:val="center"/>
              <w:rPr>
                <w:rFonts w:ascii="Tahoma" w:hAnsi="Tahoma" w:cs="Tahoma"/>
                <w:b/>
                <w:lang w:val="es-BO"/>
              </w:rPr>
            </w:pPr>
            <w:r w:rsidRPr="00D77248">
              <w:rPr>
                <w:rFonts w:ascii="Tahoma" w:hAnsi="Tahoma" w:cs="Tahoma"/>
                <w:b/>
                <w:lang w:val="es-BO"/>
              </w:rPr>
              <w:t>INSTITUTO BOLIVIANO DE METROLOGIA</w:t>
            </w:r>
          </w:p>
        </w:tc>
        <w:tc>
          <w:tcPr>
            <w:tcW w:w="4379" w:type="dxa"/>
            <w:shd w:val="clear" w:color="auto" w:fill="DBE5F1" w:themeFill="accent1" w:themeFillTint="33"/>
            <w:vAlign w:val="center"/>
          </w:tcPr>
          <w:p w14:paraId="0DD135A8" w14:textId="77777777" w:rsidR="00C163C4" w:rsidRPr="00D77248" w:rsidRDefault="00C163C4" w:rsidP="00FF213C">
            <w:pPr>
              <w:jc w:val="center"/>
              <w:rPr>
                <w:rFonts w:ascii="Tahoma" w:hAnsi="Tahoma" w:cs="Tahoma"/>
                <w:b/>
                <w:lang w:val="es-BO"/>
              </w:rPr>
            </w:pPr>
            <w:r w:rsidRPr="00D77248">
              <w:rPr>
                <w:rFonts w:ascii="Tahoma" w:hAnsi="Tahoma" w:cs="Tahoma"/>
                <w:b/>
                <w:lang w:val="es-BO"/>
              </w:rPr>
              <w:t xml:space="preserve">Para ser llenado por el proponente al momento de </w:t>
            </w:r>
            <w:r w:rsidR="00FF213C" w:rsidRPr="00D77248">
              <w:rPr>
                <w:rFonts w:ascii="Tahoma" w:hAnsi="Tahoma" w:cs="Tahoma"/>
                <w:b/>
                <w:lang w:val="es-BO"/>
              </w:rPr>
              <w:t>elaborar su</w:t>
            </w:r>
            <w:r w:rsidRPr="00D77248">
              <w:rPr>
                <w:rFonts w:ascii="Tahoma" w:hAnsi="Tahoma" w:cs="Tahoma"/>
                <w:b/>
                <w:lang w:val="es-BO"/>
              </w:rPr>
              <w:t xml:space="preserve"> propuesta</w:t>
            </w:r>
          </w:p>
        </w:tc>
      </w:tr>
      <w:tr w:rsidR="00C163C4" w:rsidRPr="00D77248"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D77248" w:rsidRDefault="00C163C4" w:rsidP="00A32307">
            <w:pPr>
              <w:jc w:val="center"/>
              <w:rPr>
                <w:rFonts w:ascii="Tahoma" w:hAnsi="Tahoma" w:cs="Tahoma"/>
                <w:b/>
                <w:lang w:val="es-BO"/>
              </w:rPr>
            </w:pPr>
            <w:r w:rsidRPr="00D77248">
              <w:rPr>
                <w:rFonts w:ascii="Tahoma" w:hAnsi="Tahoma" w:cs="Tahoma"/>
                <w:b/>
                <w:lang w:val="es-BO"/>
              </w:rPr>
              <w:t>#</w:t>
            </w:r>
          </w:p>
        </w:tc>
        <w:tc>
          <w:tcPr>
            <w:tcW w:w="4551" w:type="dxa"/>
            <w:vMerge w:val="restart"/>
            <w:shd w:val="clear" w:color="auto" w:fill="8DB3E2" w:themeFill="text2" w:themeFillTint="66"/>
            <w:vAlign w:val="center"/>
          </w:tcPr>
          <w:p w14:paraId="6429891B" w14:textId="6F170146" w:rsidR="00C163C4" w:rsidRPr="00D77248" w:rsidRDefault="00C163C4" w:rsidP="00C2155A">
            <w:pPr>
              <w:jc w:val="center"/>
              <w:rPr>
                <w:rFonts w:ascii="Tahoma" w:hAnsi="Tahoma" w:cs="Tahoma"/>
                <w:b/>
                <w:lang w:val="es-BO"/>
              </w:rPr>
            </w:pPr>
            <w:r w:rsidRPr="00D77248">
              <w:rPr>
                <w:rFonts w:ascii="Tahoma" w:hAnsi="Tahoma" w:cs="Tahoma"/>
                <w:b/>
                <w:lang w:val="es-BO"/>
              </w:rPr>
              <w:t>Característica</w:t>
            </w:r>
            <w:r w:rsidR="00C2155A" w:rsidRPr="00D77248">
              <w:rPr>
                <w:rFonts w:ascii="Tahoma" w:hAnsi="Tahoma" w:cs="Tahoma"/>
                <w:b/>
                <w:lang w:val="es-BO"/>
              </w:rPr>
              <w:t>s y condiciones técnicas</w:t>
            </w:r>
            <w:r w:rsidRPr="00D77248">
              <w:rPr>
                <w:rFonts w:ascii="Tahoma" w:hAnsi="Tahoma" w:cs="Tahoma"/>
                <w:b/>
                <w:lang w:val="es-BO"/>
              </w:rPr>
              <w:t xml:space="preserve"> </w:t>
            </w:r>
            <w:r w:rsidR="00C2155A" w:rsidRPr="00D77248">
              <w:rPr>
                <w:rFonts w:ascii="Tahoma" w:hAnsi="Tahoma" w:cs="Tahoma"/>
                <w:b/>
                <w:lang w:val="es-BO"/>
              </w:rPr>
              <w:t>s</w:t>
            </w:r>
            <w:r w:rsidRPr="00D77248">
              <w:rPr>
                <w:rFonts w:ascii="Tahoma" w:hAnsi="Tahoma" w:cs="Tahoma"/>
                <w:b/>
                <w:lang w:val="es-BO"/>
              </w:rPr>
              <w:t>olicitada</w:t>
            </w:r>
            <w:r w:rsidR="00C2155A" w:rsidRPr="00D77248">
              <w:rPr>
                <w:rFonts w:ascii="Tahoma" w:hAnsi="Tahoma" w:cs="Tahoma"/>
                <w:b/>
                <w:lang w:val="es-BO"/>
              </w:rPr>
              <w:t>s</w:t>
            </w:r>
          </w:p>
        </w:tc>
        <w:tc>
          <w:tcPr>
            <w:tcW w:w="4379" w:type="dxa"/>
            <w:vMerge w:val="restart"/>
            <w:shd w:val="clear" w:color="auto" w:fill="DBE5F1" w:themeFill="accent1" w:themeFillTint="33"/>
            <w:vAlign w:val="center"/>
          </w:tcPr>
          <w:p w14:paraId="287DB271" w14:textId="77777777" w:rsidR="00C163C4" w:rsidRPr="00D77248" w:rsidRDefault="00C163C4" w:rsidP="00306D34">
            <w:pPr>
              <w:jc w:val="center"/>
              <w:rPr>
                <w:rFonts w:ascii="Tahoma" w:hAnsi="Tahoma" w:cs="Tahoma"/>
                <w:b/>
                <w:lang w:val="es-BO"/>
              </w:rPr>
            </w:pPr>
            <w:r w:rsidRPr="00D77248">
              <w:rPr>
                <w:rFonts w:ascii="Tahoma" w:hAnsi="Tahoma" w:cs="Tahoma"/>
                <w:b/>
                <w:lang w:val="es-BO"/>
              </w:rPr>
              <w:t>Característica Propuesta (**)</w:t>
            </w:r>
          </w:p>
        </w:tc>
      </w:tr>
      <w:tr w:rsidR="00C163C4" w:rsidRPr="00D77248" w14:paraId="1DAA70D9" w14:textId="77777777" w:rsidTr="00D72D90">
        <w:trPr>
          <w:trHeight w:val="221"/>
        </w:trPr>
        <w:tc>
          <w:tcPr>
            <w:tcW w:w="303" w:type="dxa"/>
            <w:vMerge/>
            <w:shd w:val="clear" w:color="auto" w:fill="8DB3E2" w:themeFill="text2" w:themeFillTint="66"/>
          </w:tcPr>
          <w:p w14:paraId="43F11BD7" w14:textId="77777777" w:rsidR="00C163C4" w:rsidRPr="00D77248" w:rsidRDefault="00C163C4" w:rsidP="00A32307">
            <w:pPr>
              <w:jc w:val="center"/>
              <w:rPr>
                <w:rFonts w:ascii="Tahoma" w:hAnsi="Tahoma" w:cs="Tahoma"/>
                <w:b/>
                <w:lang w:val="es-BO"/>
              </w:rPr>
            </w:pPr>
          </w:p>
        </w:tc>
        <w:tc>
          <w:tcPr>
            <w:tcW w:w="4551" w:type="dxa"/>
            <w:vMerge/>
            <w:shd w:val="clear" w:color="auto" w:fill="8DB3E2" w:themeFill="text2" w:themeFillTint="66"/>
          </w:tcPr>
          <w:p w14:paraId="13C5D602" w14:textId="77777777" w:rsidR="00C163C4" w:rsidRPr="00D77248" w:rsidRDefault="00C163C4" w:rsidP="00306D34">
            <w:pPr>
              <w:jc w:val="both"/>
              <w:rPr>
                <w:rFonts w:ascii="Tahoma" w:hAnsi="Tahoma" w:cs="Tahoma"/>
                <w:b/>
                <w:lang w:val="es-BO"/>
              </w:rPr>
            </w:pPr>
          </w:p>
        </w:tc>
        <w:tc>
          <w:tcPr>
            <w:tcW w:w="4379" w:type="dxa"/>
            <w:vMerge/>
            <w:shd w:val="clear" w:color="auto" w:fill="DBE5F1" w:themeFill="accent1" w:themeFillTint="33"/>
          </w:tcPr>
          <w:p w14:paraId="27AFC878" w14:textId="77777777" w:rsidR="00C163C4" w:rsidRPr="00D77248" w:rsidRDefault="00C163C4" w:rsidP="00306D34">
            <w:pPr>
              <w:jc w:val="both"/>
              <w:rPr>
                <w:rFonts w:ascii="Tahoma" w:hAnsi="Tahoma" w:cs="Tahoma"/>
                <w:b/>
                <w:lang w:val="es-BO"/>
              </w:rPr>
            </w:pPr>
          </w:p>
        </w:tc>
      </w:tr>
      <w:tr w:rsidR="00D72D90" w:rsidRPr="00D77248" w14:paraId="052AC501" w14:textId="77777777" w:rsidTr="00D72D90">
        <w:trPr>
          <w:trHeight w:val="221"/>
        </w:trPr>
        <w:tc>
          <w:tcPr>
            <w:tcW w:w="303" w:type="dxa"/>
            <w:shd w:val="clear" w:color="auto" w:fill="FFFFFF" w:themeFill="background1"/>
          </w:tcPr>
          <w:p w14:paraId="7987A4D7" w14:textId="77777777" w:rsidR="00D72D90" w:rsidRPr="00D77248" w:rsidRDefault="00D72D90" w:rsidP="00A32307">
            <w:pPr>
              <w:jc w:val="center"/>
              <w:rPr>
                <w:rFonts w:ascii="Tahoma" w:hAnsi="Tahoma" w:cs="Tahoma"/>
                <w:b/>
                <w:lang w:val="es-BO"/>
              </w:rPr>
            </w:pPr>
          </w:p>
        </w:tc>
        <w:tc>
          <w:tcPr>
            <w:tcW w:w="4551" w:type="dxa"/>
            <w:shd w:val="clear" w:color="auto" w:fill="FFFFFF" w:themeFill="background1"/>
          </w:tcPr>
          <w:p w14:paraId="63CBC8A2" w14:textId="2D122CDD" w:rsidR="00D72D90" w:rsidRPr="00D77248" w:rsidRDefault="00D77248" w:rsidP="00306D34">
            <w:pPr>
              <w:jc w:val="both"/>
              <w:rPr>
                <w:rFonts w:ascii="Tahoma" w:hAnsi="Tahoma" w:cs="Tahoma"/>
                <w:b/>
                <w:lang w:val="es-BO"/>
              </w:rPr>
            </w:pPr>
            <w:r w:rsidRPr="00D77248">
              <w:rPr>
                <w:rFonts w:ascii="Tahoma" w:hAnsi="Tahoma" w:cs="Tahoma"/>
                <w:b/>
                <w:lang w:eastAsia="en-US"/>
              </w:rPr>
              <w:t>Botellas de plástico HDPE – 30 ml</w:t>
            </w:r>
          </w:p>
        </w:tc>
        <w:tc>
          <w:tcPr>
            <w:tcW w:w="4379" w:type="dxa"/>
            <w:shd w:val="clear" w:color="auto" w:fill="FFFFFF" w:themeFill="background1"/>
          </w:tcPr>
          <w:p w14:paraId="1BDCEADC" w14:textId="77777777" w:rsidR="00D72D90" w:rsidRPr="00D77248" w:rsidRDefault="00D72D90" w:rsidP="00306D34">
            <w:pPr>
              <w:jc w:val="both"/>
              <w:rPr>
                <w:rFonts w:ascii="Tahoma" w:hAnsi="Tahoma" w:cs="Tahoma"/>
                <w:b/>
                <w:lang w:val="es-BO"/>
              </w:rPr>
            </w:pPr>
          </w:p>
        </w:tc>
      </w:tr>
      <w:tr w:rsidR="006A529E" w:rsidRPr="00D77248" w14:paraId="5A88F7C1" w14:textId="77777777" w:rsidTr="0063753D">
        <w:trPr>
          <w:trHeight w:val="221"/>
        </w:trPr>
        <w:tc>
          <w:tcPr>
            <w:tcW w:w="303" w:type="dxa"/>
            <w:shd w:val="clear" w:color="auto" w:fill="FFFFFF" w:themeFill="background1"/>
          </w:tcPr>
          <w:p w14:paraId="1B98EA48" w14:textId="77777777" w:rsidR="006A529E" w:rsidRPr="00D77248" w:rsidRDefault="006A529E" w:rsidP="006A529E">
            <w:pPr>
              <w:jc w:val="center"/>
              <w:rPr>
                <w:rFonts w:ascii="Tahoma" w:hAnsi="Tahoma" w:cs="Tahoma"/>
                <w:b/>
                <w:lang w:val="es-BO"/>
              </w:rPr>
            </w:pPr>
          </w:p>
        </w:tc>
        <w:tc>
          <w:tcPr>
            <w:tcW w:w="4551" w:type="dxa"/>
            <w:shd w:val="clear" w:color="auto" w:fill="FFFFFF" w:themeFill="background1"/>
            <w:vAlign w:val="center"/>
          </w:tcPr>
          <w:p w14:paraId="546097D5" w14:textId="70B19A24" w:rsidR="006A529E" w:rsidRPr="00D77248" w:rsidRDefault="006A529E" w:rsidP="006A529E">
            <w:pPr>
              <w:jc w:val="both"/>
              <w:rPr>
                <w:rFonts w:ascii="Tahoma" w:hAnsi="Tahoma" w:cs="Tahoma"/>
                <w:b/>
                <w:lang w:val="es-BO"/>
              </w:rPr>
            </w:pPr>
            <w:r w:rsidRPr="00D77248">
              <w:rPr>
                <w:rFonts w:ascii="Tahoma" w:hAnsi="Tahoma" w:cs="Tahoma"/>
                <w:b/>
                <w:lang w:eastAsia="en-US"/>
              </w:rPr>
              <w:t>Cantidad:</w:t>
            </w:r>
            <w:r w:rsidRPr="00D77248">
              <w:rPr>
                <w:rFonts w:ascii="Tahoma" w:hAnsi="Tahoma" w:cs="Tahoma"/>
                <w:lang w:eastAsia="en-US"/>
              </w:rPr>
              <w:t xml:space="preserve"> </w:t>
            </w:r>
            <w:r w:rsidR="00D77248" w:rsidRPr="00D77248">
              <w:rPr>
                <w:rFonts w:ascii="Tahoma" w:hAnsi="Tahoma" w:cs="Tahoma"/>
                <w:lang w:eastAsia="en-US"/>
              </w:rPr>
              <w:t>100 unidades</w:t>
            </w:r>
          </w:p>
        </w:tc>
        <w:tc>
          <w:tcPr>
            <w:tcW w:w="4379" w:type="dxa"/>
            <w:shd w:val="clear" w:color="auto" w:fill="FFFFFF" w:themeFill="background1"/>
          </w:tcPr>
          <w:p w14:paraId="18ADB1C1" w14:textId="77777777" w:rsidR="006A529E" w:rsidRPr="00D77248" w:rsidRDefault="006A529E" w:rsidP="006A529E">
            <w:pPr>
              <w:jc w:val="both"/>
              <w:rPr>
                <w:rFonts w:ascii="Tahoma" w:hAnsi="Tahoma" w:cs="Tahoma"/>
                <w:b/>
                <w:lang w:val="es-BO"/>
              </w:rPr>
            </w:pPr>
          </w:p>
        </w:tc>
      </w:tr>
      <w:tr w:rsidR="006A529E" w:rsidRPr="00D77248" w14:paraId="32CDEB54" w14:textId="77777777" w:rsidTr="0063753D">
        <w:trPr>
          <w:trHeight w:val="221"/>
        </w:trPr>
        <w:tc>
          <w:tcPr>
            <w:tcW w:w="303" w:type="dxa"/>
            <w:shd w:val="clear" w:color="auto" w:fill="FFFFFF" w:themeFill="background1"/>
          </w:tcPr>
          <w:p w14:paraId="034B90F6" w14:textId="77777777" w:rsidR="006A529E" w:rsidRPr="00D77248" w:rsidRDefault="006A529E" w:rsidP="006A529E">
            <w:pPr>
              <w:jc w:val="center"/>
              <w:rPr>
                <w:rFonts w:ascii="Tahoma" w:hAnsi="Tahoma" w:cs="Tahoma"/>
                <w:b/>
                <w:lang w:val="es-BO"/>
              </w:rPr>
            </w:pPr>
          </w:p>
        </w:tc>
        <w:tc>
          <w:tcPr>
            <w:tcW w:w="4551" w:type="dxa"/>
            <w:shd w:val="clear" w:color="auto" w:fill="FFFFFF" w:themeFill="background1"/>
            <w:vAlign w:val="center"/>
          </w:tcPr>
          <w:p w14:paraId="01505ACE" w14:textId="158EC2A5" w:rsidR="00D77248" w:rsidRPr="00D77248" w:rsidRDefault="00D77248" w:rsidP="00D77248">
            <w:pPr>
              <w:rPr>
                <w:rFonts w:ascii="Tahoma" w:hAnsi="Tahoma" w:cs="Tahoma"/>
                <w:b/>
              </w:rPr>
            </w:pPr>
            <w:r w:rsidRPr="00D77248">
              <w:rPr>
                <w:rFonts w:ascii="Tahoma" w:hAnsi="Tahoma" w:cs="Tahoma"/>
                <w:b/>
              </w:rPr>
              <w:t>CARACTERISTICAS</w:t>
            </w:r>
          </w:p>
          <w:p w14:paraId="05357A50" w14:textId="1E8FAE80" w:rsidR="00D77248" w:rsidRPr="00D77248" w:rsidRDefault="00D77248" w:rsidP="00D77248">
            <w:pPr>
              <w:rPr>
                <w:rFonts w:ascii="Tahoma" w:hAnsi="Tahoma" w:cs="Tahoma"/>
              </w:rPr>
            </w:pPr>
            <w:r w:rsidRPr="00D77248">
              <w:rPr>
                <w:rFonts w:ascii="Tahoma" w:hAnsi="Tahoma" w:cs="Tahoma"/>
              </w:rPr>
              <w:t>Capacidad: 30 ml</w:t>
            </w:r>
          </w:p>
          <w:p w14:paraId="6FA1F86C" w14:textId="77777777" w:rsidR="00D77248" w:rsidRPr="00D77248" w:rsidRDefault="00D77248" w:rsidP="00D77248">
            <w:pPr>
              <w:rPr>
                <w:rFonts w:ascii="Tahoma" w:hAnsi="Tahoma" w:cs="Tahoma"/>
              </w:rPr>
            </w:pPr>
            <w:r w:rsidRPr="00D77248">
              <w:rPr>
                <w:rFonts w:ascii="Tahoma" w:hAnsi="Tahoma" w:cs="Tahoma"/>
              </w:rPr>
              <w:t xml:space="preserve">Material: polipropileno de alta densidad HPDE </w:t>
            </w:r>
            <w:proofErr w:type="spellStart"/>
            <w:r w:rsidRPr="00D77248">
              <w:rPr>
                <w:rFonts w:ascii="Tahoma" w:hAnsi="Tahoma" w:cs="Tahoma"/>
              </w:rPr>
              <w:t>Nalgene</w:t>
            </w:r>
            <w:proofErr w:type="spellEnd"/>
            <w:r w:rsidRPr="00D77248">
              <w:rPr>
                <w:rFonts w:ascii="Tahoma" w:hAnsi="Tahoma" w:cs="Tahoma"/>
              </w:rPr>
              <w:t>.</w:t>
            </w:r>
          </w:p>
          <w:p w14:paraId="33C42B44" w14:textId="77777777" w:rsidR="00D77248" w:rsidRPr="00D77248" w:rsidRDefault="00D77248" w:rsidP="00D77248">
            <w:pPr>
              <w:rPr>
                <w:rFonts w:ascii="Tahoma" w:hAnsi="Tahoma" w:cs="Tahoma"/>
              </w:rPr>
            </w:pPr>
            <w:r w:rsidRPr="00D77248">
              <w:rPr>
                <w:rFonts w:ascii="Tahoma" w:hAnsi="Tahoma" w:cs="Tahoma"/>
              </w:rPr>
              <w:t>Botella de boca estrecha.</w:t>
            </w:r>
          </w:p>
          <w:p w14:paraId="07BC9611" w14:textId="77777777" w:rsidR="00D77248" w:rsidRPr="00D77248" w:rsidRDefault="00D77248" w:rsidP="00D77248">
            <w:pPr>
              <w:rPr>
                <w:rFonts w:ascii="Tahoma" w:hAnsi="Tahoma" w:cs="Tahoma"/>
              </w:rPr>
            </w:pPr>
            <w:r w:rsidRPr="00D77248">
              <w:rPr>
                <w:rFonts w:ascii="Tahoma" w:hAnsi="Tahoma" w:cs="Tahoma"/>
              </w:rPr>
              <w:t>Incluye tapa rosca.</w:t>
            </w:r>
          </w:p>
          <w:p w14:paraId="0504D1DC" w14:textId="68D5ACCA" w:rsidR="006A529E" w:rsidRPr="00D77248" w:rsidRDefault="00D77248" w:rsidP="00D77248">
            <w:pPr>
              <w:jc w:val="both"/>
              <w:rPr>
                <w:rFonts w:ascii="Tahoma" w:hAnsi="Tahoma" w:cs="Tahoma"/>
                <w:b/>
                <w:lang w:val="es-BO"/>
              </w:rPr>
            </w:pPr>
            <w:r w:rsidRPr="00D77248">
              <w:rPr>
                <w:rFonts w:ascii="Tahoma" w:hAnsi="Tahoma" w:cs="Tahoma"/>
              </w:rPr>
              <w:t>Color natural.</w:t>
            </w:r>
          </w:p>
        </w:tc>
        <w:tc>
          <w:tcPr>
            <w:tcW w:w="4379" w:type="dxa"/>
            <w:shd w:val="clear" w:color="auto" w:fill="FFFFFF" w:themeFill="background1"/>
          </w:tcPr>
          <w:p w14:paraId="24F3AA03" w14:textId="77777777" w:rsidR="006A529E" w:rsidRPr="00D77248" w:rsidRDefault="006A529E" w:rsidP="006A529E">
            <w:pPr>
              <w:jc w:val="both"/>
              <w:rPr>
                <w:rFonts w:ascii="Tahoma" w:hAnsi="Tahoma" w:cs="Tahoma"/>
                <w:b/>
                <w:lang w:val="es-BO"/>
              </w:rPr>
            </w:pPr>
          </w:p>
        </w:tc>
      </w:tr>
      <w:tr w:rsidR="006A529E" w:rsidRPr="00D77248" w14:paraId="78952067" w14:textId="77777777" w:rsidTr="0063753D">
        <w:trPr>
          <w:trHeight w:val="221"/>
        </w:trPr>
        <w:tc>
          <w:tcPr>
            <w:tcW w:w="303" w:type="dxa"/>
            <w:shd w:val="clear" w:color="auto" w:fill="FFFFFF" w:themeFill="background1"/>
          </w:tcPr>
          <w:p w14:paraId="18F9CBE4" w14:textId="77777777" w:rsidR="006A529E" w:rsidRPr="00D77248" w:rsidRDefault="006A529E" w:rsidP="006A529E">
            <w:pPr>
              <w:jc w:val="center"/>
              <w:rPr>
                <w:rFonts w:ascii="Tahoma" w:hAnsi="Tahoma" w:cs="Tahoma"/>
                <w:b/>
                <w:lang w:val="es-BO"/>
              </w:rPr>
            </w:pPr>
          </w:p>
        </w:tc>
        <w:tc>
          <w:tcPr>
            <w:tcW w:w="4551" w:type="dxa"/>
            <w:shd w:val="clear" w:color="auto" w:fill="FFFFFF" w:themeFill="background1"/>
            <w:vAlign w:val="center"/>
          </w:tcPr>
          <w:p w14:paraId="420FAE3D" w14:textId="3E82CF5A" w:rsidR="006A529E" w:rsidRPr="00D77248" w:rsidRDefault="00D77248" w:rsidP="005C3AFA">
            <w:pPr>
              <w:jc w:val="both"/>
              <w:rPr>
                <w:rFonts w:ascii="Tahoma" w:hAnsi="Tahoma" w:cs="Tahoma"/>
                <w:b/>
                <w:lang w:val="es-BO"/>
              </w:rPr>
            </w:pPr>
            <w:r w:rsidRPr="00D77248">
              <w:rPr>
                <w:rFonts w:ascii="Tahoma" w:hAnsi="Tahoma" w:cs="Tahoma"/>
                <w:b/>
                <w:lang w:eastAsia="en-US"/>
              </w:rPr>
              <w:t>GARANTÍA DE CUMPLIMIENTO DE CONTRATO</w:t>
            </w:r>
            <w:r w:rsidRPr="00D77248">
              <w:rPr>
                <w:rFonts w:ascii="Tahoma" w:hAnsi="Tahoma" w:cs="Tahoma"/>
                <w:lang w:eastAsia="en-US"/>
              </w:rPr>
              <w:t xml:space="preserve">: Garantía de Cumplimiento de Contrato del 7% del monto adjudicado. </w:t>
            </w:r>
          </w:p>
        </w:tc>
        <w:tc>
          <w:tcPr>
            <w:tcW w:w="4379" w:type="dxa"/>
            <w:shd w:val="clear" w:color="auto" w:fill="FFFFFF" w:themeFill="background1"/>
          </w:tcPr>
          <w:p w14:paraId="6E9C2DC7" w14:textId="77777777" w:rsidR="006A529E" w:rsidRPr="00D77248" w:rsidRDefault="006A529E" w:rsidP="006A529E">
            <w:pPr>
              <w:jc w:val="both"/>
              <w:rPr>
                <w:rFonts w:ascii="Tahoma" w:hAnsi="Tahoma" w:cs="Tahoma"/>
                <w:b/>
                <w:lang w:val="es-BO"/>
              </w:rPr>
            </w:pPr>
          </w:p>
        </w:tc>
      </w:tr>
      <w:tr w:rsidR="00D77248" w:rsidRPr="00D77248" w14:paraId="578266FB" w14:textId="77777777" w:rsidTr="0063753D">
        <w:trPr>
          <w:trHeight w:val="221"/>
        </w:trPr>
        <w:tc>
          <w:tcPr>
            <w:tcW w:w="303" w:type="dxa"/>
            <w:shd w:val="clear" w:color="auto" w:fill="FFFFFF" w:themeFill="background1"/>
          </w:tcPr>
          <w:p w14:paraId="78A15C44" w14:textId="77777777" w:rsidR="00D77248" w:rsidRPr="00D77248" w:rsidRDefault="00D77248" w:rsidP="006A529E">
            <w:pPr>
              <w:jc w:val="center"/>
              <w:rPr>
                <w:rFonts w:ascii="Tahoma" w:hAnsi="Tahoma" w:cs="Tahoma"/>
                <w:b/>
                <w:lang w:val="es-BO"/>
              </w:rPr>
            </w:pPr>
          </w:p>
        </w:tc>
        <w:tc>
          <w:tcPr>
            <w:tcW w:w="4551" w:type="dxa"/>
            <w:shd w:val="clear" w:color="auto" w:fill="FFFFFF" w:themeFill="background1"/>
            <w:vAlign w:val="center"/>
          </w:tcPr>
          <w:p w14:paraId="615D842D" w14:textId="1E04F048" w:rsidR="00D77248" w:rsidRPr="00D77248" w:rsidRDefault="00D77248" w:rsidP="005C3AFA">
            <w:pPr>
              <w:jc w:val="both"/>
              <w:rPr>
                <w:rFonts w:ascii="Tahoma" w:hAnsi="Tahoma" w:cs="Tahoma"/>
                <w:b/>
                <w:lang w:eastAsia="en-US"/>
              </w:rPr>
            </w:pPr>
            <w:r w:rsidRPr="00D77248">
              <w:rPr>
                <w:rFonts w:ascii="Tahoma" w:hAnsi="Tahoma" w:cs="Tahoma"/>
                <w:b/>
              </w:rPr>
              <w:t>MULTAS</w:t>
            </w:r>
            <w:r w:rsidRPr="00D77248">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5BA4ACB4" w14:textId="77777777" w:rsidR="00D77248" w:rsidRPr="00D77248" w:rsidRDefault="00D77248" w:rsidP="006A529E">
            <w:pPr>
              <w:jc w:val="both"/>
              <w:rPr>
                <w:rFonts w:ascii="Tahoma" w:hAnsi="Tahoma" w:cs="Tahoma"/>
                <w:b/>
                <w:lang w:val="es-BO"/>
              </w:rPr>
            </w:pPr>
          </w:p>
        </w:tc>
      </w:tr>
      <w:tr w:rsidR="004C56D1" w:rsidRPr="00D77248" w14:paraId="28CD48F7" w14:textId="77777777" w:rsidTr="0063753D">
        <w:trPr>
          <w:trHeight w:val="221"/>
        </w:trPr>
        <w:tc>
          <w:tcPr>
            <w:tcW w:w="303" w:type="dxa"/>
            <w:shd w:val="clear" w:color="auto" w:fill="FFFFFF" w:themeFill="background1"/>
          </w:tcPr>
          <w:p w14:paraId="45D4FE65" w14:textId="77777777" w:rsidR="004C56D1" w:rsidRPr="00D77248" w:rsidRDefault="004C56D1" w:rsidP="004C56D1">
            <w:pPr>
              <w:jc w:val="center"/>
              <w:rPr>
                <w:rFonts w:ascii="Tahoma" w:hAnsi="Tahoma" w:cs="Tahoma"/>
                <w:b/>
                <w:lang w:val="es-BO"/>
              </w:rPr>
            </w:pPr>
          </w:p>
        </w:tc>
        <w:tc>
          <w:tcPr>
            <w:tcW w:w="4551" w:type="dxa"/>
            <w:shd w:val="clear" w:color="auto" w:fill="FFFFFF" w:themeFill="background1"/>
            <w:vAlign w:val="center"/>
          </w:tcPr>
          <w:p w14:paraId="1730380B" w14:textId="0CC0EEF6" w:rsidR="004C56D1" w:rsidRPr="00D77248" w:rsidRDefault="0052752C" w:rsidP="004C56D1">
            <w:pPr>
              <w:jc w:val="both"/>
              <w:rPr>
                <w:rFonts w:ascii="Tahoma" w:hAnsi="Tahoma" w:cs="Tahoma"/>
                <w:b/>
                <w:lang w:val="es-BO"/>
              </w:rPr>
            </w:pPr>
            <w:r w:rsidRPr="00D77248">
              <w:rPr>
                <w:rFonts w:ascii="Tahoma" w:hAnsi="Tahoma" w:cs="Tahoma"/>
                <w:b/>
                <w:lang w:eastAsia="en-US"/>
              </w:rPr>
              <w:t xml:space="preserve">Plazo de entrega: </w:t>
            </w:r>
            <w:r w:rsidR="00D77248" w:rsidRPr="00D77248">
              <w:rPr>
                <w:rFonts w:ascii="Tahoma" w:hAnsi="Tahoma" w:cs="Tahoma"/>
                <w:lang w:eastAsia="en-US"/>
              </w:rPr>
              <w:t>110 días calendario, a partir del día siguiente hábil de la firma del contrato.</w:t>
            </w:r>
          </w:p>
        </w:tc>
        <w:tc>
          <w:tcPr>
            <w:tcW w:w="4379" w:type="dxa"/>
            <w:shd w:val="clear" w:color="auto" w:fill="FFFFFF" w:themeFill="background1"/>
          </w:tcPr>
          <w:p w14:paraId="2FE2BF2F" w14:textId="77777777" w:rsidR="004C56D1" w:rsidRPr="00D77248" w:rsidRDefault="004C56D1" w:rsidP="004C56D1">
            <w:pPr>
              <w:jc w:val="both"/>
              <w:rPr>
                <w:rFonts w:ascii="Tahoma" w:hAnsi="Tahoma" w:cs="Tahoma"/>
                <w:b/>
                <w:lang w:val="es-BO"/>
              </w:rPr>
            </w:pPr>
          </w:p>
        </w:tc>
      </w:tr>
      <w:tr w:rsidR="0052752C" w:rsidRPr="00D77248" w14:paraId="6CEDF068" w14:textId="77777777" w:rsidTr="0063753D">
        <w:trPr>
          <w:trHeight w:val="221"/>
        </w:trPr>
        <w:tc>
          <w:tcPr>
            <w:tcW w:w="303" w:type="dxa"/>
            <w:shd w:val="clear" w:color="auto" w:fill="FFFFFF" w:themeFill="background1"/>
          </w:tcPr>
          <w:p w14:paraId="28E67597" w14:textId="77777777" w:rsidR="0052752C" w:rsidRPr="00D77248" w:rsidRDefault="0052752C" w:rsidP="0052752C">
            <w:pPr>
              <w:jc w:val="center"/>
              <w:rPr>
                <w:rFonts w:ascii="Tahoma" w:hAnsi="Tahoma" w:cs="Tahoma"/>
                <w:b/>
                <w:lang w:val="es-BO"/>
              </w:rPr>
            </w:pPr>
          </w:p>
        </w:tc>
        <w:tc>
          <w:tcPr>
            <w:tcW w:w="4551" w:type="dxa"/>
            <w:shd w:val="clear" w:color="auto" w:fill="FFFFFF" w:themeFill="background1"/>
          </w:tcPr>
          <w:p w14:paraId="2C39F70D" w14:textId="336067A7" w:rsidR="0052752C" w:rsidRPr="00D77248" w:rsidRDefault="00156365" w:rsidP="0052752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6C7755B" w14:textId="77777777" w:rsidR="0052752C" w:rsidRPr="00D77248" w:rsidRDefault="0052752C" w:rsidP="0052752C">
            <w:pPr>
              <w:jc w:val="both"/>
              <w:rPr>
                <w:rFonts w:ascii="Tahoma" w:hAnsi="Tahoma" w:cs="Tahoma"/>
                <w:b/>
                <w:lang w:val="es-BO"/>
              </w:rPr>
            </w:pPr>
          </w:p>
        </w:tc>
      </w:tr>
    </w:tbl>
    <w:p w14:paraId="6C2F16A9" w14:textId="77777777" w:rsidR="00D97EE6" w:rsidRDefault="00D97EE6" w:rsidP="004A6DA1">
      <w:pPr>
        <w:jc w:val="both"/>
        <w:rPr>
          <w:rFonts w:cs="Arial"/>
          <w:b/>
          <w:sz w:val="18"/>
          <w:szCs w:val="18"/>
          <w:lang w:val="es-BO"/>
        </w:rPr>
      </w:pPr>
    </w:p>
    <w:p w14:paraId="3198136F" w14:textId="05F4551E" w:rsidR="001E7DF6" w:rsidRPr="005D692A" w:rsidRDefault="001E7DF6" w:rsidP="001E7DF6">
      <w:pPr>
        <w:jc w:val="both"/>
        <w:rPr>
          <w:rFonts w:cs="Arial"/>
          <w:b/>
          <w:sz w:val="18"/>
          <w:szCs w:val="18"/>
          <w:lang w:val="es-BO"/>
        </w:rPr>
      </w:pPr>
      <w:r>
        <w:rPr>
          <w:rFonts w:cs="Arial"/>
          <w:b/>
          <w:sz w:val="18"/>
          <w:szCs w:val="18"/>
          <w:lang w:val="es-BO"/>
        </w:rPr>
        <w:t>ITEM N°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77248" w:rsidRPr="00D77248" w14:paraId="64BC5B2D" w14:textId="77777777" w:rsidTr="00B709AC">
        <w:trPr>
          <w:tblHeader/>
        </w:trPr>
        <w:tc>
          <w:tcPr>
            <w:tcW w:w="4854" w:type="dxa"/>
            <w:gridSpan w:val="2"/>
            <w:shd w:val="clear" w:color="auto" w:fill="8DB3E2" w:themeFill="text2" w:themeFillTint="66"/>
            <w:vAlign w:val="center"/>
          </w:tcPr>
          <w:p w14:paraId="59BAA78E" w14:textId="77777777" w:rsidR="00D77248" w:rsidRPr="00D77248" w:rsidRDefault="00D77248" w:rsidP="00B709AC">
            <w:pPr>
              <w:jc w:val="center"/>
              <w:rPr>
                <w:rFonts w:ascii="Tahoma" w:hAnsi="Tahoma" w:cs="Tahoma"/>
                <w:b/>
                <w:lang w:val="es-BO"/>
              </w:rPr>
            </w:pPr>
            <w:r w:rsidRPr="00D77248">
              <w:rPr>
                <w:rFonts w:ascii="Tahoma" w:hAnsi="Tahoma" w:cs="Tahoma"/>
                <w:b/>
                <w:lang w:val="es-BO"/>
              </w:rPr>
              <w:t>INSTITUTO BOLIVIANO DE METROLOGIA</w:t>
            </w:r>
          </w:p>
        </w:tc>
        <w:tc>
          <w:tcPr>
            <w:tcW w:w="4379" w:type="dxa"/>
            <w:shd w:val="clear" w:color="auto" w:fill="DBE5F1" w:themeFill="accent1" w:themeFillTint="33"/>
            <w:vAlign w:val="center"/>
          </w:tcPr>
          <w:p w14:paraId="68BAE3A7" w14:textId="77777777" w:rsidR="00D77248" w:rsidRPr="00D77248" w:rsidRDefault="00D77248" w:rsidP="00B709AC">
            <w:pPr>
              <w:jc w:val="center"/>
              <w:rPr>
                <w:rFonts w:ascii="Tahoma" w:hAnsi="Tahoma" w:cs="Tahoma"/>
                <w:b/>
                <w:lang w:val="es-BO"/>
              </w:rPr>
            </w:pPr>
            <w:r w:rsidRPr="00D77248">
              <w:rPr>
                <w:rFonts w:ascii="Tahoma" w:hAnsi="Tahoma" w:cs="Tahoma"/>
                <w:b/>
                <w:lang w:val="es-BO"/>
              </w:rPr>
              <w:t>Para ser llenado por el proponente al momento de elaborar su propuesta</w:t>
            </w:r>
          </w:p>
        </w:tc>
      </w:tr>
      <w:tr w:rsidR="00D77248" w:rsidRPr="00D77248" w14:paraId="4B5646E9" w14:textId="77777777" w:rsidTr="00B709AC">
        <w:trPr>
          <w:trHeight w:val="221"/>
        </w:trPr>
        <w:tc>
          <w:tcPr>
            <w:tcW w:w="303" w:type="dxa"/>
            <w:vMerge w:val="restart"/>
            <w:shd w:val="clear" w:color="auto" w:fill="8DB3E2" w:themeFill="text2" w:themeFillTint="66"/>
            <w:vAlign w:val="center"/>
          </w:tcPr>
          <w:p w14:paraId="2902C190" w14:textId="77777777" w:rsidR="00D77248" w:rsidRPr="00D77248" w:rsidRDefault="00D77248" w:rsidP="00B709AC">
            <w:pPr>
              <w:jc w:val="center"/>
              <w:rPr>
                <w:rFonts w:ascii="Tahoma" w:hAnsi="Tahoma" w:cs="Tahoma"/>
                <w:b/>
                <w:lang w:val="es-BO"/>
              </w:rPr>
            </w:pPr>
            <w:r w:rsidRPr="00D77248">
              <w:rPr>
                <w:rFonts w:ascii="Tahoma" w:hAnsi="Tahoma" w:cs="Tahoma"/>
                <w:b/>
                <w:lang w:val="es-BO"/>
              </w:rPr>
              <w:t>#</w:t>
            </w:r>
          </w:p>
        </w:tc>
        <w:tc>
          <w:tcPr>
            <w:tcW w:w="4551" w:type="dxa"/>
            <w:vMerge w:val="restart"/>
            <w:shd w:val="clear" w:color="auto" w:fill="8DB3E2" w:themeFill="text2" w:themeFillTint="66"/>
            <w:vAlign w:val="center"/>
          </w:tcPr>
          <w:p w14:paraId="69C88096" w14:textId="77777777" w:rsidR="00D77248" w:rsidRPr="00D77248" w:rsidRDefault="00D77248" w:rsidP="00B709AC">
            <w:pPr>
              <w:jc w:val="center"/>
              <w:rPr>
                <w:rFonts w:ascii="Tahoma" w:hAnsi="Tahoma" w:cs="Tahoma"/>
                <w:b/>
                <w:lang w:val="es-BO"/>
              </w:rPr>
            </w:pPr>
            <w:r w:rsidRPr="00D77248">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4BF9DB13" w14:textId="77777777" w:rsidR="00D77248" w:rsidRPr="00D77248" w:rsidRDefault="00D77248" w:rsidP="00B709AC">
            <w:pPr>
              <w:jc w:val="center"/>
              <w:rPr>
                <w:rFonts w:ascii="Tahoma" w:hAnsi="Tahoma" w:cs="Tahoma"/>
                <w:b/>
                <w:lang w:val="es-BO"/>
              </w:rPr>
            </w:pPr>
            <w:r w:rsidRPr="00D77248">
              <w:rPr>
                <w:rFonts w:ascii="Tahoma" w:hAnsi="Tahoma" w:cs="Tahoma"/>
                <w:b/>
                <w:lang w:val="es-BO"/>
              </w:rPr>
              <w:t>Característica Propuesta (**)</w:t>
            </w:r>
          </w:p>
        </w:tc>
      </w:tr>
      <w:tr w:rsidR="00D77248" w:rsidRPr="00D77248" w14:paraId="064D7948" w14:textId="77777777" w:rsidTr="00B709AC">
        <w:trPr>
          <w:trHeight w:val="221"/>
        </w:trPr>
        <w:tc>
          <w:tcPr>
            <w:tcW w:w="303" w:type="dxa"/>
            <w:vMerge/>
            <w:shd w:val="clear" w:color="auto" w:fill="8DB3E2" w:themeFill="text2" w:themeFillTint="66"/>
          </w:tcPr>
          <w:p w14:paraId="47EB3EC6" w14:textId="77777777" w:rsidR="00D77248" w:rsidRPr="00D77248" w:rsidRDefault="00D77248" w:rsidP="00B709AC">
            <w:pPr>
              <w:jc w:val="center"/>
              <w:rPr>
                <w:rFonts w:ascii="Tahoma" w:hAnsi="Tahoma" w:cs="Tahoma"/>
                <w:b/>
                <w:lang w:val="es-BO"/>
              </w:rPr>
            </w:pPr>
          </w:p>
        </w:tc>
        <w:tc>
          <w:tcPr>
            <w:tcW w:w="4551" w:type="dxa"/>
            <w:vMerge/>
            <w:shd w:val="clear" w:color="auto" w:fill="8DB3E2" w:themeFill="text2" w:themeFillTint="66"/>
          </w:tcPr>
          <w:p w14:paraId="26D3FB83" w14:textId="77777777" w:rsidR="00D77248" w:rsidRPr="00D77248" w:rsidRDefault="00D77248" w:rsidP="00B709AC">
            <w:pPr>
              <w:jc w:val="both"/>
              <w:rPr>
                <w:rFonts w:ascii="Tahoma" w:hAnsi="Tahoma" w:cs="Tahoma"/>
                <w:b/>
                <w:lang w:val="es-BO"/>
              </w:rPr>
            </w:pPr>
          </w:p>
        </w:tc>
        <w:tc>
          <w:tcPr>
            <w:tcW w:w="4379" w:type="dxa"/>
            <w:vMerge/>
            <w:shd w:val="clear" w:color="auto" w:fill="DBE5F1" w:themeFill="accent1" w:themeFillTint="33"/>
          </w:tcPr>
          <w:p w14:paraId="2D64924E" w14:textId="77777777" w:rsidR="00D77248" w:rsidRPr="00D77248" w:rsidRDefault="00D77248" w:rsidP="00B709AC">
            <w:pPr>
              <w:jc w:val="both"/>
              <w:rPr>
                <w:rFonts w:ascii="Tahoma" w:hAnsi="Tahoma" w:cs="Tahoma"/>
                <w:b/>
                <w:lang w:val="es-BO"/>
              </w:rPr>
            </w:pPr>
          </w:p>
        </w:tc>
      </w:tr>
      <w:tr w:rsidR="00D77248" w:rsidRPr="00D77248" w14:paraId="04DA5CF8" w14:textId="77777777" w:rsidTr="00B709AC">
        <w:trPr>
          <w:trHeight w:val="221"/>
        </w:trPr>
        <w:tc>
          <w:tcPr>
            <w:tcW w:w="303" w:type="dxa"/>
            <w:shd w:val="clear" w:color="auto" w:fill="FFFFFF" w:themeFill="background1"/>
          </w:tcPr>
          <w:p w14:paraId="65326272"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tcPr>
          <w:p w14:paraId="58F79E75" w14:textId="254934FA" w:rsidR="00D77248" w:rsidRPr="00D77248" w:rsidRDefault="00D77248" w:rsidP="00D77248">
            <w:pPr>
              <w:jc w:val="both"/>
              <w:rPr>
                <w:rFonts w:ascii="Tahoma" w:hAnsi="Tahoma" w:cs="Tahoma"/>
                <w:b/>
                <w:lang w:val="es-BO"/>
              </w:rPr>
            </w:pPr>
            <w:r w:rsidRPr="00D77248">
              <w:rPr>
                <w:rFonts w:ascii="Tahoma" w:hAnsi="Tahoma" w:cs="Tahoma"/>
                <w:b/>
                <w:lang w:eastAsia="en-US"/>
              </w:rPr>
              <w:t xml:space="preserve">Botellas de plástico HDPE – </w:t>
            </w:r>
            <w:r>
              <w:rPr>
                <w:rFonts w:ascii="Tahoma" w:hAnsi="Tahoma" w:cs="Tahoma"/>
                <w:b/>
                <w:lang w:eastAsia="en-US"/>
              </w:rPr>
              <w:t>60</w:t>
            </w:r>
            <w:r w:rsidRPr="00D77248">
              <w:rPr>
                <w:rFonts w:ascii="Tahoma" w:hAnsi="Tahoma" w:cs="Tahoma"/>
                <w:b/>
                <w:lang w:eastAsia="en-US"/>
              </w:rPr>
              <w:t xml:space="preserve"> ml</w:t>
            </w:r>
          </w:p>
        </w:tc>
        <w:tc>
          <w:tcPr>
            <w:tcW w:w="4379" w:type="dxa"/>
            <w:shd w:val="clear" w:color="auto" w:fill="FFFFFF" w:themeFill="background1"/>
          </w:tcPr>
          <w:p w14:paraId="2E86CFB0" w14:textId="77777777" w:rsidR="00D77248" w:rsidRPr="00D77248" w:rsidRDefault="00D77248" w:rsidP="00B709AC">
            <w:pPr>
              <w:jc w:val="both"/>
              <w:rPr>
                <w:rFonts w:ascii="Tahoma" w:hAnsi="Tahoma" w:cs="Tahoma"/>
                <w:b/>
                <w:lang w:val="es-BO"/>
              </w:rPr>
            </w:pPr>
          </w:p>
        </w:tc>
      </w:tr>
      <w:tr w:rsidR="00D77248" w:rsidRPr="00D77248" w14:paraId="2639AB4E" w14:textId="77777777" w:rsidTr="00B709AC">
        <w:trPr>
          <w:trHeight w:val="221"/>
        </w:trPr>
        <w:tc>
          <w:tcPr>
            <w:tcW w:w="303" w:type="dxa"/>
            <w:shd w:val="clear" w:color="auto" w:fill="FFFFFF" w:themeFill="background1"/>
          </w:tcPr>
          <w:p w14:paraId="482D5B41"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0F129931" w14:textId="77777777" w:rsidR="00D77248" w:rsidRPr="00D77248" w:rsidRDefault="00D77248" w:rsidP="00B709AC">
            <w:pPr>
              <w:jc w:val="both"/>
              <w:rPr>
                <w:rFonts w:ascii="Tahoma" w:hAnsi="Tahoma" w:cs="Tahoma"/>
                <w:b/>
                <w:lang w:val="es-BO"/>
              </w:rPr>
            </w:pPr>
            <w:r w:rsidRPr="00D77248">
              <w:rPr>
                <w:rFonts w:ascii="Tahoma" w:hAnsi="Tahoma" w:cs="Tahoma"/>
                <w:b/>
                <w:lang w:eastAsia="en-US"/>
              </w:rPr>
              <w:t>Cantidad:</w:t>
            </w:r>
            <w:r w:rsidRPr="00D77248">
              <w:rPr>
                <w:rFonts w:ascii="Tahoma" w:hAnsi="Tahoma" w:cs="Tahoma"/>
                <w:lang w:eastAsia="en-US"/>
              </w:rPr>
              <w:t xml:space="preserve"> 100 unidades</w:t>
            </w:r>
          </w:p>
        </w:tc>
        <w:tc>
          <w:tcPr>
            <w:tcW w:w="4379" w:type="dxa"/>
            <w:shd w:val="clear" w:color="auto" w:fill="FFFFFF" w:themeFill="background1"/>
          </w:tcPr>
          <w:p w14:paraId="578BB8B4" w14:textId="77777777" w:rsidR="00D77248" w:rsidRPr="00D77248" w:rsidRDefault="00D77248" w:rsidP="00B709AC">
            <w:pPr>
              <w:jc w:val="both"/>
              <w:rPr>
                <w:rFonts w:ascii="Tahoma" w:hAnsi="Tahoma" w:cs="Tahoma"/>
                <w:b/>
                <w:lang w:val="es-BO"/>
              </w:rPr>
            </w:pPr>
          </w:p>
        </w:tc>
      </w:tr>
      <w:tr w:rsidR="00D77248" w:rsidRPr="00D77248" w14:paraId="2496C4F6" w14:textId="77777777" w:rsidTr="00B709AC">
        <w:trPr>
          <w:trHeight w:val="221"/>
        </w:trPr>
        <w:tc>
          <w:tcPr>
            <w:tcW w:w="303" w:type="dxa"/>
            <w:shd w:val="clear" w:color="auto" w:fill="FFFFFF" w:themeFill="background1"/>
          </w:tcPr>
          <w:p w14:paraId="0D6DA7FB" w14:textId="77777777" w:rsidR="00D77248" w:rsidRPr="00D77248" w:rsidRDefault="00D77248" w:rsidP="00D77248">
            <w:pPr>
              <w:jc w:val="both"/>
              <w:rPr>
                <w:rFonts w:ascii="Tahoma" w:hAnsi="Tahoma" w:cs="Tahoma"/>
                <w:lang w:eastAsia="en-US"/>
              </w:rPr>
            </w:pPr>
          </w:p>
        </w:tc>
        <w:tc>
          <w:tcPr>
            <w:tcW w:w="4551" w:type="dxa"/>
            <w:shd w:val="clear" w:color="auto" w:fill="FFFFFF" w:themeFill="background1"/>
            <w:vAlign w:val="center"/>
          </w:tcPr>
          <w:p w14:paraId="42D1F717" w14:textId="085EC4C4" w:rsidR="00D77248" w:rsidRPr="00D77248" w:rsidRDefault="00D77248" w:rsidP="00D77248">
            <w:pPr>
              <w:jc w:val="both"/>
              <w:rPr>
                <w:rFonts w:ascii="Tahoma" w:hAnsi="Tahoma" w:cs="Tahoma"/>
                <w:lang w:eastAsia="en-US"/>
              </w:rPr>
            </w:pPr>
            <w:r w:rsidRPr="00D77248">
              <w:rPr>
                <w:rFonts w:ascii="Tahoma" w:hAnsi="Tahoma" w:cs="Tahoma"/>
                <w:b/>
                <w:lang w:eastAsia="en-US"/>
              </w:rPr>
              <w:t>CARACTERISTICAS</w:t>
            </w:r>
          </w:p>
          <w:p w14:paraId="5FF113B2" w14:textId="77777777" w:rsidR="00D77248" w:rsidRPr="00D77248" w:rsidRDefault="00D77248" w:rsidP="00D77248">
            <w:pPr>
              <w:jc w:val="both"/>
              <w:rPr>
                <w:rFonts w:ascii="Tahoma" w:hAnsi="Tahoma" w:cs="Tahoma"/>
              </w:rPr>
            </w:pPr>
            <w:r w:rsidRPr="00D77248">
              <w:rPr>
                <w:rFonts w:ascii="Tahoma" w:hAnsi="Tahoma" w:cs="Tahoma"/>
              </w:rPr>
              <w:t>Capacidad: 60 ml</w:t>
            </w:r>
          </w:p>
          <w:p w14:paraId="3E8D75AC" w14:textId="77777777" w:rsidR="00D77248" w:rsidRPr="00D77248" w:rsidRDefault="00D77248" w:rsidP="00D77248">
            <w:pPr>
              <w:jc w:val="both"/>
              <w:rPr>
                <w:rFonts w:ascii="Tahoma" w:hAnsi="Tahoma" w:cs="Tahoma"/>
              </w:rPr>
            </w:pPr>
            <w:r w:rsidRPr="00D77248">
              <w:rPr>
                <w:rFonts w:ascii="Tahoma" w:hAnsi="Tahoma" w:cs="Tahoma"/>
              </w:rPr>
              <w:t xml:space="preserve">Material: polipropileno de alta densidad HPDE </w:t>
            </w:r>
            <w:proofErr w:type="spellStart"/>
            <w:r w:rsidRPr="00D77248">
              <w:rPr>
                <w:rFonts w:ascii="Tahoma" w:hAnsi="Tahoma" w:cs="Tahoma"/>
              </w:rPr>
              <w:t>Nalgene</w:t>
            </w:r>
            <w:proofErr w:type="spellEnd"/>
            <w:r w:rsidRPr="00D77248">
              <w:rPr>
                <w:rFonts w:ascii="Tahoma" w:hAnsi="Tahoma" w:cs="Tahoma"/>
              </w:rPr>
              <w:t>.</w:t>
            </w:r>
          </w:p>
          <w:p w14:paraId="53E81170" w14:textId="77777777" w:rsidR="00D77248" w:rsidRPr="00D77248" w:rsidRDefault="00D77248" w:rsidP="00D77248">
            <w:pPr>
              <w:jc w:val="both"/>
              <w:rPr>
                <w:rFonts w:ascii="Tahoma" w:hAnsi="Tahoma" w:cs="Tahoma"/>
              </w:rPr>
            </w:pPr>
            <w:r w:rsidRPr="00D77248">
              <w:rPr>
                <w:rFonts w:ascii="Tahoma" w:hAnsi="Tahoma" w:cs="Tahoma"/>
              </w:rPr>
              <w:t>Botella de boca estrecha.</w:t>
            </w:r>
          </w:p>
          <w:p w14:paraId="08F1DA3F" w14:textId="77777777" w:rsidR="00D77248" w:rsidRPr="00D77248" w:rsidRDefault="00D77248" w:rsidP="00D77248">
            <w:pPr>
              <w:jc w:val="both"/>
              <w:rPr>
                <w:rFonts w:ascii="Tahoma" w:hAnsi="Tahoma" w:cs="Tahoma"/>
              </w:rPr>
            </w:pPr>
            <w:r w:rsidRPr="00D77248">
              <w:rPr>
                <w:rFonts w:ascii="Tahoma" w:hAnsi="Tahoma" w:cs="Tahoma"/>
              </w:rPr>
              <w:t>Incluye tapa rosca.</w:t>
            </w:r>
          </w:p>
          <w:p w14:paraId="24121B2C" w14:textId="414E4D39" w:rsidR="00D77248" w:rsidRPr="00D77248" w:rsidRDefault="00D77248" w:rsidP="00D77248">
            <w:pPr>
              <w:jc w:val="both"/>
              <w:rPr>
                <w:rFonts w:ascii="Tahoma" w:hAnsi="Tahoma" w:cs="Tahoma"/>
                <w:lang w:eastAsia="en-US"/>
              </w:rPr>
            </w:pPr>
            <w:r w:rsidRPr="00D77248">
              <w:rPr>
                <w:rFonts w:ascii="Tahoma" w:hAnsi="Tahoma" w:cs="Tahoma"/>
                <w:lang w:eastAsia="en-US"/>
              </w:rPr>
              <w:t>Color natural.</w:t>
            </w:r>
          </w:p>
        </w:tc>
        <w:tc>
          <w:tcPr>
            <w:tcW w:w="4379" w:type="dxa"/>
            <w:shd w:val="clear" w:color="auto" w:fill="FFFFFF" w:themeFill="background1"/>
          </w:tcPr>
          <w:p w14:paraId="65A92253" w14:textId="77777777" w:rsidR="00D77248" w:rsidRPr="00D77248" w:rsidRDefault="00D77248" w:rsidP="00B709AC">
            <w:pPr>
              <w:jc w:val="both"/>
              <w:rPr>
                <w:rFonts w:ascii="Tahoma" w:hAnsi="Tahoma" w:cs="Tahoma"/>
                <w:b/>
                <w:lang w:val="es-BO"/>
              </w:rPr>
            </w:pPr>
          </w:p>
        </w:tc>
      </w:tr>
      <w:tr w:rsidR="00D77248" w:rsidRPr="00D77248" w14:paraId="4E7D8D6C" w14:textId="77777777" w:rsidTr="00B709AC">
        <w:trPr>
          <w:trHeight w:val="221"/>
        </w:trPr>
        <w:tc>
          <w:tcPr>
            <w:tcW w:w="303" w:type="dxa"/>
            <w:shd w:val="clear" w:color="auto" w:fill="FFFFFF" w:themeFill="background1"/>
          </w:tcPr>
          <w:p w14:paraId="470EE00B"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20B5D533" w14:textId="073D401D" w:rsidR="00D77248" w:rsidRPr="00D77248" w:rsidRDefault="00D77248" w:rsidP="005C3AFA">
            <w:pPr>
              <w:jc w:val="both"/>
              <w:rPr>
                <w:rFonts w:ascii="Tahoma" w:hAnsi="Tahoma" w:cs="Tahoma"/>
                <w:b/>
                <w:lang w:val="es-BO"/>
              </w:rPr>
            </w:pPr>
            <w:r w:rsidRPr="00D77248">
              <w:rPr>
                <w:rFonts w:ascii="Tahoma" w:hAnsi="Tahoma" w:cs="Tahoma"/>
                <w:b/>
                <w:lang w:eastAsia="en-US"/>
              </w:rPr>
              <w:t>GARANTÍA DE CUMPLIMIENTO DE CONTRATO</w:t>
            </w:r>
            <w:r w:rsidRPr="00D77248">
              <w:rPr>
                <w:rFonts w:ascii="Tahoma" w:hAnsi="Tahoma" w:cs="Tahoma"/>
                <w:lang w:eastAsia="en-US"/>
              </w:rPr>
              <w:t xml:space="preserve">: Garantía de Cumplimiento de Contrato del 7% del monto adjudicado. </w:t>
            </w:r>
          </w:p>
        </w:tc>
        <w:tc>
          <w:tcPr>
            <w:tcW w:w="4379" w:type="dxa"/>
            <w:shd w:val="clear" w:color="auto" w:fill="FFFFFF" w:themeFill="background1"/>
          </w:tcPr>
          <w:p w14:paraId="7AC0B8C6" w14:textId="77777777" w:rsidR="00D77248" w:rsidRPr="00D77248" w:rsidRDefault="00D77248" w:rsidP="00B709AC">
            <w:pPr>
              <w:jc w:val="both"/>
              <w:rPr>
                <w:rFonts w:ascii="Tahoma" w:hAnsi="Tahoma" w:cs="Tahoma"/>
                <w:b/>
                <w:lang w:val="es-BO"/>
              </w:rPr>
            </w:pPr>
          </w:p>
        </w:tc>
      </w:tr>
      <w:tr w:rsidR="00D77248" w:rsidRPr="00D77248" w14:paraId="336B7E6A" w14:textId="77777777" w:rsidTr="00B709AC">
        <w:trPr>
          <w:trHeight w:val="221"/>
        </w:trPr>
        <w:tc>
          <w:tcPr>
            <w:tcW w:w="303" w:type="dxa"/>
            <w:shd w:val="clear" w:color="auto" w:fill="FFFFFF" w:themeFill="background1"/>
          </w:tcPr>
          <w:p w14:paraId="41A74E10"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4A6A8FE2" w14:textId="53D14305" w:rsidR="00D77248" w:rsidRPr="00D77248" w:rsidRDefault="00D77248" w:rsidP="005C3AFA">
            <w:pPr>
              <w:jc w:val="both"/>
              <w:rPr>
                <w:rFonts w:ascii="Tahoma" w:hAnsi="Tahoma" w:cs="Tahoma"/>
                <w:b/>
                <w:lang w:eastAsia="en-US"/>
              </w:rPr>
            </w:pPr>
            <w:r w:rsidRPr="00D77248">
              <w:rPr>
                <w:rFonts w:ascii="Tahoma" w:hAnsi="Tahoma" w:cs="Tahoma"/>
                <w:b/>
              </w:rPr>
              <w:t>MULTAS</w:t>
            </w:r>
            <w:r w:rsidRPr="00D77248">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751EA34C" w14:textId="77777777" w:rsidR="00D77248" w:rsidRPr="00D77248" w:rsidRDefault="00D77248" w:rsidP="00B709AC">
            <w:pPr>
              <w:jc w:val="both"/>
              <w:rPr>
                <w:rFonts w:ascii="Tahoma" w:hAnsi="Tahoma" w:cs="Tahoma"/>
                <w:b/>
                <w:lang w:val="es-BO"/>
              </w:rPr>
            </w:pPr>
          </w:p>
        </w:tc>
      </w:tr>
      <w:tr w:rsidR="00D77248" w:rsidRPr="00D77248" w14:paraId="585889BC" w14:textId="77777777" w:rsidTr="00B709AC">
        <w:trPr>
          <w:trHeight w:val="221"/>
        </w:trPr>
        <w:tc>
          <w:tcPr>
            <w:tcW w:w="303" w:type="dxa"/>
            <w:shd w:val="clear" w:color="auto" w:fill="FFFFFF" w:themeFill="background1"/>
          </w:tcPr>
          <w:p w14:paraId="3DDD8040"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758DE59F" w14:textId="77777777" w:rsidR="00D77248" w:rsidRPr="00D77248" w:rsidRDefault="00D77248" w:rsidP="00B709AC">
            <w:pPr>
              <w:jc w:val="both"/>
              <w:rPr>
                <w:rFonts w:ascii="Tahoma" w:hAnsi="Tahoma" w:cs="Tahoma"/>
                <w:b/>
                <w:lang w:val="es-BO"/>
              </w:rPr>
            </w:pPr>
            <w:r w:rsidRPr="00D77248">
              <w:rPr>
                <w:rFonts w:ascii="Tahoma" w:hAnsi="Tahoma" w:cs="Tahoma"/>
                <w:b/>
                <w:lang w:eastAsia="en-US"/>
              </w:rPr>
              <w:t xml:space="preserve">Plazo de entrega: </w:t>
            </w:r>
            <w:r w:rsidRPr="00D77248">
              <w:rPr>
                <w:rFonts w:ascii="Tahoma" w:hAnsi="Tahoma" w:cs="Tahoma"/>
                <w:lang w:eastAsia="en-US"/>
              </w:rPr>
              <w:t>110 días calendario, a partir del día siguiente hábil de la firma del contrato.</w:t>
            </w:r>
          </w:p>
        </w:tc>
        <w:tc>
          <w:tcPr>
            <w:tcW w:w="4379" w:type="dxa"/>
            <w:shd w:val="clear" w:color="auto" w:fill="FFFFFF" w:themeFill="background1"/>
          </w:tcPr>
          <w:p w14:paraId="5FAF04D0" w14:textId="77777777" w:rsidR="00D77248" w:rsidRPr="00D77248" w:rsidRDefault="00D77248" w:rsidP="00B709AC">
            <w:pPr>
              <w:jc w:val="both"/>
              <w:rPr>
                <w:rFonts w:ascii="Tahoma" w:hAnsi="Tahoma" w:cs="Tahoma"/>
                <w:b/>
                <w:lang w:val="es-BO"/>
              </w:rPr>
            </w:pPr>
          </w:p>
        </w:tc>
      </w:tr>
      <w:tr w:rsidR="00D77248" w:rsidRPr="00D77248" w14:paraId="06BF433C" w14:textId="77777777" w:rsidTr="00B709AC">
        <w:trPr>
          <w:trHeight w:val="221"/>
        </w:trPr>
        <w:tc>
          <w:tcPr>
            <w:tcW w:w="303" w:type="dxa"/>
            <w:shd w:val="clear" w:color="auto" w:fill="FFFFFF" w:themeFill="background1"/>
          </w:tcPr>
          <w:p w14:paraId="57A8D9E5"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tcPr>
          <w:p w14:paraId="03BC15EA" w14:textId="0AA22979" w:rsidR="00D77248" w:rsidRPr="00D77248"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61A15ED0" w14:textId="77777777" w:rsidR="00D77248" w:rsidRPr="00D77248" w:rsidRDefault="00D77248" w:rsidP="00B709AC">
            <w:pPr>
              <w:jc w:val="both"/>
              <w:rPr>
                <w:rFonts w:ascii="Tahoma" w:hAnsi="Tahoma" w:cs="Tahoma"/>
                <w:b/>
                <w:lang w:val="es-BO"/>
              </w:rPr>
            </w:pPr>
          </w:p>
        </w:tc>
      </w:tr>
    </w:tbl>
    <w:p w14:paraId="463670BA" w14:textId="77777777" w:rsidR="00D97EE6" w:rsidRDefault="00D97EE6" w:rsidP="004A6DA1">
      <w:pPr>
        <w:jc w:val="both"/>
        <w:rPr>
          <w:rFonts w:cs="Arial"/>
          <w:b/>
          <w:sz w:val="18"/>
          <w:szCs w:val="18"/>
        </w:rPr>
      </w:pPr>
    </w:p>
    <w:p w14:paraId="1C3EBAD9" w14:textId="77777777" w:rsidR="00D77248" w:rsidRDefault="00D77248" w:rsidP="004A6DA1">
      <w:pPr>
        <w:jc w:val="both"/>
        <w:rPr>
          <w:rFonts w:cs="Arial"/>
          <w:b/>
          <w:sz w:val="18"/>
          <w:szCs w:val="18"/>
        </w:rPr>
      </w:pPr>
    </w:p>
    <w:p w14:paraId="2D92D6E6" w14:textId="77777777" w:rsidR="00D77248" w:rsidRDefault="00D77248" w:rsidP="004A6DA1">
      <w:pPr>
        <w:jc w:val="both"/>
        <w:rPr>
          <w:rFonts w:cs="Arial"/>
          <w:b/>
          <w:sz w:val="18"/>
          <w:szCs w:val="18"/>
        </w:rPr>
      </w:pPr>
    </w:p>
    <w:p w14:paraId="754AF4A4" w14:textId="77777777" w:rsidR="00D77248" w:rsidRDefault="00D77248" w:rsidP="004A6DA1">
      <w:pPr>
        <w:jc w:val="both"/>
        <w:rPr>
          <w:rFonts w:cs="Arial"/>
          <w:b/>
          <w:sz w:val="18"/>
          <w:szCs w:val="18"/>
        </w:rPr>
      </w:pPr>
    </w:p>
    <w:p w14:paraId="57983588" w14:textId="77777777" w:rsidR="00D77248" w:rsidRDefault="00D77248" w:rsidP="004A6DA1">
      <w:pPr>
        <w:jc w:val="both"/>
        <w:rPr>
          <w:rFonts w:cs="Arial"/>
          <w:b/>
          <w:sz w:val="18"/>
          <w:szCs w:val="18"/>
        </w:rPr>
      </w:pPr>
    </w:p>
    <w:p w14:paraId="054A8949" w14:textId="77777777" w:rsidR="00D77248" w:rsidRDefault="00D77248" w:rsidP="004A6DA1">
      <w:pPr>
        <w:jc w:val="both"/>
        <w:rPr>
          <w:rFonts w:cs="Arial"/>
          <w:b/>
          <w:sz w:val="18"/>
          <w:szCs w:val="18"/>
        </w:rPr>
      </w:pPr>
    </w:p>
    <w:p w14:paraId="1781780F" w14:textId="77777777" w:rsidR="00D77248" w:rsidRDefault="00D77248" w:rsidP="004A6DA1">
      <w:pPr>
        <w:jc w:val="both"/>
        <w:rPr>
          <w:rFonts w:cs="Arial"/>
          <w:b/>
          <w:sz w:val="18"/>
          <w:szCs w:val="18"/>
        </w:rPr>
      </w:pPr>
    </w:p>
    <w:p w14:paraId="5CE79650" w14:textId="77777777" w:rsidR="00D77248" w:rsidRDefault="00D77248" w:rsidP="004A6DA1">
      <w:pPr>
        <w:jc w:val="both"/>
        <w:rPr>
          <w:rFonts w:cs="Arial"/>
          <w:b/>
          <w:sz w:val="18"/>
          <w:szCs w:val="18"/>
        </w:rPr>
      </w:pPr>
    </w:p>
    <w:p w14:paraId="3B7E641D" w14:textId="77777777" w:rsidR="00D77248" w:rsidRDefault="00D77248" w:rsidP="004A6DA1">
      <w:pPr>
        <w:jc w:val="both"/>
        <w:rPr>
          <w:rFonts w:cs="Arial"/>
          <w:b/>
          <w:sz w:val="18"/>
          <w:szCs w:val="18"/>
        </w:rPr>
      </w:pPr>
    </w:p>
    <w:p w14:paraId="7AD37955" w14:textId="77777777" w:rsidR="00D77248" w:rsidRDefault="00D77248" w:rsidP="004A6DA1">
      <w:pPr>
        <w:jc w:val="both"/>
        <w:rPr>
          <w:rFonts w:cs="Arial"/>
          <w:b/>
          <w:sz w:val="18"/>
          <w:szCs w:val="18"/>
        </w:rPr>
      </w:pPr>
    </w:p>
    <w:p w14:paraId="3B597754" w14:textId="77777777" w:rsidR="005C3AFA" w:rsidRDefault="005C3AFA" w:rsidP="004A6DA1">
      <w:pPr>
        <w:jc w:val="both"/>
        <w:rPr>
          <w:rFonts w:cs="Arial"/>
          <w:b/>
          <w:sz w:val="18"/>
          <w:szCs w:val="18"/>
        </w:rPr>
      </w:pPr>
    </w:p>
    <w:p w14:paraId="72439DDD" w14:textId="77777777" w:rsidR="005C3AFA" w:rsidRDefault="005C3AFA" w:rsidP="004A6DA1">
      <w:pPr>
        <w:jc w:val="both"/>
        <w:rPr>
          <w:rFonts w:cs="Arial"/>
          <w:b/>
          <w:sz w:val="18"/>
          <w:szCs w:val="18"/>
        </w:rPr>
      </w:pPr>
    </w:p>
    <w:p w14:paraId="270C2B03" w14:textId="77777777" w:rsidR="005C3AFA" w:rsidRDefault="005C3AFA" w:rsidP="004A6DA1">
      <w:pPr>
        <w:jc w:val="both"/>
        <w:rPr>
          <w:rFonts w:cs="Arial"/>
          <w:b/>
          <w:sz w:val="18"/>
          <w:szCs w:val="18"/>
        </w:rPr>
      </w:pPr>
    </w:p>
    <w:p w14:paraId="1DE2B90D" w14:textId="77777777" w:rsidR="00D77248" w:rsidRDefault="00D77248" w:rsidP="004A6DA1">
      <w:pPr>
        <w:jc w:val="both"/>
        <w:rPr>
          <w:rFonts w:cs="Arial"/>
          <w:b/>
          <w:sz w:val="18"/>
          <w:szCs w:val="18"/>
        </w:rPr>
      </w:pPr>
    </w:p>
    <w:p w14:paraId="1DE1F547" w14:textId="77777777" w:rsidR="00D77248" w:rsidRDefault="00D77248" w:rsidP="004A6DA1">
      <w:pPr>
        <w:jc w:val="both"/>
        <w:rPr>
          <w:rFonts w:cs="Arial"/>
          <w:b/>
          <w:sz w:val="18"/>
          <w:szCs w:val="18"/>
        </w:rPr>
      </w:pPr>
    </w:p>
    <w:p w14:paraId="008B5833" w14:textId="77777777" w:rsidR="00D77248" w:rsidRPr="001E7DF6" w:rsidRDefault="00D77248" w:rsidP="004A6DA1">
      <w:pPr>
        <w:jc w:val="both"/>
        <w:rPr>
          <w:rFonts w:cs="Arial"/>
          <w:b/>
          <w:sz w:val="18"/>
          <w:szCs w:val="18"/>
        </w:rPr>
      </w:pPr>
    </w:p>
    <w:p w14:paraId="739CF233" w14:textId="7E3E7C96" w:rsidR="001E7DF6" w:rsidRPr="005D692A" w:rsidRDefault="001E7DF6" w:rsidP="001E7DF6">
      <w:pPr>
        <w:jc w:val="both"/>
        <w:rPr>
          <w:rFonts w:cs="Arial"/>
          <w:b/>
          <w:sz w:val="18"/>
          <w:szCs w:val="18"/>
          <w:lang w:val="es-BO"/>
        </w:rPr>
      </w:pPr>
      <w:r>
        <w:rPr>
          <w:rFonts w:cs="Arial"/>
          <w:b/>
          <w:sz w:val="18"/>
          <w:szCs w:val="18"/>
          <w:lang w:val="es-BO"/>
        </w:rPr>
        <w:t>ITEM N°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77248" w:rsidRPr="00D77248" w14:paraId="71796468" w14:textId="77777777" w:rsidTr="00B709AC">
        <w:trPr>
          <w:tblHeader/>
        </w:trPr>
        <w:tc>
          <w:tcPr>
            <w:tcW w:w="4854" w:type="dxa"/>
            <w:gridSpan w:val="2"/>
            <w:shd w:val="clear" w:color="auto" w:fill="8DB3E2" w:themeFill="text2" w:themeFillTint="66"/>
            <w:vAlign w:val="center"/>
          </w:tcPr>
          <w:p w14:paraId="1D21EC5E" w14:textId="77777777" w:rsidR="00D77248" w:rsidRPr="00D77248" w:rsidRDefault="00D77248" w:rsidP="00B709AC">
            <w:pPr>
              <w:jc w:val="center"/>
              <w:rPr>
                <w:rFonts w:ascii="Tahoma" w:hAnsi="Tahoma" w:cs="Tahoma"/>
                <w:b/>
                <w:lang w:val="es-BO"/>
              </w:rPr>
            </w:pPr>
            <w:r w:rsidRPr="00D77248">
              <w:rPr>
                <w:rFonts w:ascii="Tahoma" w:hAnsi="Tahoma" w:cs="Tahoma"/>
                <w:b/>
                <w:lang w:val="es-BO"/>
              </w:rPr>
              <w:t>INSTITUTO BOLIVIANO DE METROLOGIA</w:t>
            </w:r>
          </w:p>
        </w:tc>
        <w:tc>
          <w:tcPr>
            <w:tcW w:w="4379" w:type="dxa"/>
            <w:shd w:val="clear" w:color="auto" w:fill="DBE5F1" w:themeFill="accent1" w:themeFillTint="33"/>
            <w:vAlign w:val="center"/>
          </w:tcPr>
          <w:p w14:paraId="3975A64B" w14:textId="77777777" w:rsidR="00D77248" w:rsidRPr="00D77248" w:rsidRDefault="00D77248" w:rsidP="00B709AC">
            <w:pPr>
              <w:jc w:val="center"/>
              <w:rPr>
                <w:rFonts w:ascii="Tahoma" w:hAnsi="Tahoma" w:cs="Tahoma"/>
                <w:b/>
                <w:lang w:val="es-BO"/>
              </w:rPr>
            </w:pPr>
            <w:r w:rsidRPr="00D77248">
              <w:rPr>
                <w:rFonts w:ascii="Tahoma" w:hAnsi="Tahoma" w:cs="Tahoma"/>
                <w:b/>
                <w:lang w:val="es-BO"/>
              </w:rPr>
              <w:t>Para ser llenado por el proponente al momento de elaborar su propuesta</w:t>
            </w:r>
          </w:p>
        </w:tc>
      </w:tr>
      <w:tr w:rsidR="00D77248" w:rsidRPr="00D77248" w14:paraId="0C7A873B" w14:textId="77777777" w:rsidTr="00B709AC">
        <w:trPr>
          <w:trHeight w:val="221"/>
        </w:trPr>
        <w:tc>
          <w:tcPr>
            <w:tcW w:w="303" w:type="dxa"/>
            <w:vMerge w:val="restart"/>
            <w:shd w:val="clear" w:color="auto" w:fill="8DB3E2" w:themeFill="text2" w:themeFillTint="66"/>
            <w:vAlign w:val="center"/>
          </w:tcPr>
          <w:p w14:paraId="590DEFD4" w14:textId="77777777" w:rsidR="00D77248" w:rsidRPr="00D77248" w:rsidRDefault="00D77248" w:rsidP="00B709AC">
            <w:pPr>
              <w:jc w:val="center"/>
              <w:rPr>
                <w:rFonts w:ascii="Tahoma" w:hAnsi="Tahoma" w:cs="Tahoma"/>
                <w:b/>
                <w:lang w:val="es-BO"/>
              </w:rPr>
            </w:pPr>
            <w:r w:rsidRPr="00D77248">
              <w:rPr>
                <w:rFonts w:ascii="Tahoma" w:hAnsi="Tahoma" w:cs="Tahoma"/>
                <w:b/>
                <w:lang w:val="es-BO"/>
              </w:rPr>
              <w:t>#</w:t>
            </w:r>
          </w:p>
        </w:tc>
        <w:tc>
          <w:tcPr>
            <w:tcW w:w="4551" w:type="dxa"/>
            <w:vMerge w:val="restart"/>
            <w:shd w:val="clear" w:color="auto" w:fill="8DB3E2" w:themeFill="text2" w:themeFillTint="66"/>
            <w:vAlign w:val="center"/>
          </w:tcPr>
          <w:p w14:paraId="06B67036" w14:textId="77777777" w:rsidR="00D77248" w:rsidRPr="00D77248" w:rsidRDefault="00D77248" w:rsidP="00B709AC">
            <w:pPr>
              <w:jc w:val="center"/>
              <w:rPr>
                <w:rFonts w:ascii="Tahoma" w:hAnsi="Tahoma" w:cs="Tahoma"/>
                <w:b/>
                <w:lang w:val="es-BO"/>
              </w:rPr>
            </w:pPr>
            <w:r w:rsidRPr="00D77248">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1FFB7314" w14:textId="77777777" w:rsidR="00D77248" w:rsidRPr="00D77248" w:rsidRDefault="00D77248" w:rsidP="00B709AC">
            <w:pPr>
              <w:jc w:val="center"/>
              <w:rPr>
                <w:rFonts w:ascii="Tahoma" w:hAnsi="Tahoma" w:cs="Tahoma"/>
                <w:b/>
                <w:lang w:val="es-BO"/>
              </w:rPr>
            </w:pPr>
            <w:r w:rsidRPr="00D77248">
              <w:rPr>
                <w:rFonts w:ascii="Tahoma" w:hAnsi="Tahoma" w:cs="Tahoma"/>
                <w:b/>
                <w:lang w:val="es-BO"/>
              </w:rPr>
              <w:t>Característica Propuesta (**)</w:t>
            </w:r>
          </w:p>
        </w:tc>
      </w:tr>
      <w:tr w:rsidR="00D77248" w:rsidRPr="00D77248" w14:paraId="2724933C" w14:textId="77777777" w:rsidTr="00B709AC">
        <w:trPr>
          <w:trHeight w:val="221"/>
        </w:trPr>
        <w:tc>
          <w:tcPr>
            <w:tcW w:w="303" w:type="dxa"/>
            <w:vMerge/>
            <w:shd w:val="clear" w:color="auto" w:fill="8DB3E2" w:themeFill="text2" w:themeFillTint="66"/>
          </w:tcPr>
          <w:p w14:paraId="53A2A86A" w14:textId="77777777" w:rsidR="00D77248" w:rsidRPr="00D77248" w:rsidRDefault="00D77248" w:rsidP="00B709AC">
            <w:pPr>
              <w:jc w:val="center"/>
              <w:rPr>
                <w:rFonts w:ascii="Tahoma" w:hAnsi="Tahoma" w:cs="Tahoma"/>
                <w:b/>
                <w:lang w:val="es-BO"/>
              </w:rPr>
            </w:pPr>
          </w:p>
        </w:tc>
        <w:tc>
          <w:tcPr>
            <w:tcW w:w="4551" w:type="dxa"/>
            <w:vMerge/>
            <w:shd w:val="clear" w:color="auto" w:fill="8DB3E2" w:themeFill="text2" w:themeFillTint="66"/>
          </w:tcPr>
          <w:p w14:paraId="2223DD60" w14:textId="77777777" w:rsidR="00D77248" w:rsidRPr="00D77248" w:rsidRDefault="00D77248" w:rsidP="00B709AC">
            <w:pPr>
              <w:jc w:val="both"/>
              <w:rPr>
                <w:rFonts w:ascii="Tahoma" w:hAnsi="Tahoma" w:cs="Tahoma"/>
                <w:b/>
                <w:lang w:val="es-BO"/>
              </w:rPr>
            </w:pPr>
          </w:p>
        </w:tc>
        <w:tc>
          <w:tcPr>
            <w:tcW w:w="4379" w:type="dxa"/>
            <w:vMerge/>
            <w:shd w:val="clear" w:color="auto" w:fill="DBE5F1" w:themeFill="accent1" w:themeFillTint="33"/>
          </w:tcPr>
          <w:p w14:paraId="54F070CF" w14:textId="77777777" w:rsidR="00D77248" w:rsidRPr="00D77248" w:rsidRDefault="00D77248" w:rsidP="00B709AC">
            <w:pPr>
              <w:jc w:val="both"/>
              <w:rPr>
                <w:rFonts w:ascii="Tahoma" w:hAnsi="Tahoma" w:cs="Tahoma"/>
                <w:b/>
                <w:lang w:val="es-BO"/>
              </w:rPr>
            </w:pPr>
          </w:p>
        </w:tc>
      </w:tr>
      <w:tr w:rsidR="00D77248" w:rsidRPr="00D77248" w14:paraId="14293887" w14:textId="77777777" w:rsidTr="00B709AC">
        <w:trPr>
          <w:trHeight w:val="221"/>
        </w:trPr>
        <w:tc>
          <w:tcPr>
            <w:tcW w:w="303" w:type="dxa"/>
            <w:shd w:val="clear" w:color="auto" w:fill="FFFFFF" w:themeFill="background1"/>
          </w:tcPr>
          <w:p w14:paraId="41313D10"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tcPr>
          <w:p w14:paraId="1900679B" w14:textId="3D44AC51" w:rsidR="00D77248" w:rsidRPr="00D77248" w:rsidRDefault="00D77248" w:rsidP="005C3AFA">
            <w:pPr>
              <w:jc w:val="both"/>
              <w:rPr>
                <w:rFonts w:ascii="Tahoma" w:hAnsi="Tahoma" w:cs="Tahoma"/>
                <w:b/>
                <w:lang w:val="es-BO"/>
              </w:rPr>
            </w:pPr>
            <w:r w:rsidRPr="00D77248">
              <w:rPr>
                <w:rFonts w:ascii="Tahoma" w:hAnsi="Tahoma" w:cs="Tahoma"/>
                <w:b/>
                <w:lang w:eastAsia="en-US"/>
              </w:rPr>
              <w:t xml:space="preserve">Botellas de plástico HDPE – </w:t>
            </w:r>
            <w:r w:rsidR="005C3AFA">
              <w:rPr>
                <w:rFonts w:ascii="Tahoma" w:hAnsi="Tahoma" w:cs="Tahoma"/>
                <w:b/>
                <w:lang w:eastAsia="en-US"/>
              </w:rPr>
              <w:t xml:space="preserve">125 </w:t>
            </w:r>
            <w:r w:rsidRPr="00D77248">
              <w:rPr>
                <w:rFonts w:ascii="Tahoma" w:hAnsi="Tahoma" w:cs="Tahoma"/>
                <w:b/>
                <w:lang w:eastAsia="en-US"/>
              </w:rPr>
              <w:t>ml</w:t>
            </w:r>
          </w:p>
        </w:tc>
        <w:tc>
          <w:tcPr>
            <w:tcW w:w="4379" w:type="dxa"/>
            <w:shd w:val="clear" w:color="auto" w:fill="FFFFFF" w:themeFill="background1"/>
          </w:tcPr>
          <w:p w14:paraId="3F936227" w14:textId="77777777" w:rsidR="00D77248" w:rsidRPr="00D77248" w:rsidRDefault="00D77248" w:rsidP="00B709AC">
            <w:pPr>
              <w:jc w:val="both"/>
              <w:rPr>
                <w:rFonts w:ascii="Tahoma" w:hAnsi="Tahoma" w:cs="Tahoma"/>
                <w:b/>
                <w:lang w:val="es-BO"/>
              </w:rPr>
            </w:pPr>
          </w:p>
        </w:tc>
      </w:tr>
      <w:tr w:rsidR="00D77248" w:rsidRPr="00D77248" w14:paraId="29856E65" w14:textId="77777777" w:rsidTr="00B709AC">
        <w:trPr>
          <w:trHeight w:val="221"/>
        </w:trPr>
        <w:tc>
          <w:tcPr>
            <w:tcW w:w="303" w:type="dxa"/>
            <w:shd w:val="clear" w:color="auto" w:fill="FFFFFF" w:themeFill="background1"/>
          </w:tcPr>
          <w:p w14:paraId="0C6A5C07"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675928DF" w14:textId="09640180" w:rsidR="00D77248" w:rsidRPr="00D77248" w:rsidRDefault="00D77248" w:rsidP="005C3AFA">
            <w:pPr>
              <w:jc w:val="both"/>
              <w:rPr>
                <w:rFonts w:ascii="Tahoma" w:hAnsi="Tahoma" w:cs="Tahoma"/>
                <w:b/>
                <w:lang w:val="es-BO"/>
              </w:rPr>
            </w:pPr>
            <w:r w:rsidRPr="00D77248">
              <w:rPr>
                <w:rFonts w:ascii="Tahoma" w:hAnsi="Tahoma" w:cs="Tahoma"/>
                <w:b/>
                <w:lang w:eastAsia="en-US"/>
              </w:rPr>
              <w:t>Cantidad:</w:t>
            </w:r>
            <w:r w:rsidRPr="00D77248">
              <w:rPr>
                <w:rFonts w:ascii="Tahoma" w:hAnsi="Tahoma" w:cs="Tahoma"/>
                <w:lang w:eastAsia="en-US"/>
              </w:rPr>
              <w:t xml:space="preserve"> </w:t>
            </w:r>
            <w:r w:rsidR="005C3AFA">
              <w:rPr>
                <w:rFonts w:ascii="Tahoma" w:hAnsi="Tahoma" w:cs="Tahoma"/>
                <w:lang w:eastAsia="en-US"/>
              </w:rPr>
              <w:t>500</w:t>
            </w:r>
            <w:r w:rsidRPr="00D77248">
              <w:rPr>
                <w:rFonts w:ascii="Tahoma" w:hAnsi="Tahoma" w:cs="Tahoma"/>
                <w:lang w:eastAsia="en-US"/>
              </w:rPr>
              <w:t xml:space="preserve"> unidades</w:t>
            </w:r>
          </w:p>
        </w:tc>
        <w:tc>
          <w:tcPr>
            <w:tcW w:w="4379" w:type="dxa"/>
            <w:shd w:val="clear" w:color="auto" w:fill="FFFFFF" w:themeFill="background1"/>
          </w:tcPr>
          <w:p w14:paraId="6281D2EB" w14:textId="77777777" w:rsidR="00D77248" w:rsidRPr="00D77248" w:rsidRDefault="00D77248" w:rsidP="00B709AC">
            <w:pPr>
              <w:jc w:val="both"/>
              <w:rPr>
                <w:rFonts w:ascii="Tahoma" w:hAnsi="Tahoma" w:cs="Tahoma"/>
                <w:b/>
                <w:lang w:val="es-BO"/>
              </w:rPr>
            </w:pPr>
          </w:p>
        </w:tc>
      </w:tr>
      <w:tr w:rsidR="00D77248" w:rsidRPr="00D77248" w14:paraId="531727E7" w14:textId="77777777" w:rsidTr="00B709AC">
        <w:trPr>
          <w:trHeight w:val="221"/>
        </w:trPr>
        <w:tc>
          <w:tcPr>
            <w:tcW w:w="303" w:type="dxa"/>
            <w:shd w:val="clear" w:color="auto" w:fill="FFFFFF" w:themeFill="background1"/>
          </w:tcPr>
          <w:p w14:paraId="7EE8D72E" w14:textId="77777777" w:rsidR="00D77248" w:rsidRPr="00D77248" w:rsidRDefault="00D77248" w:rsidP="00B709AC">
            <w:pPr>
              <w:jc w:val="both"/>
              <w:rPr>
                <w:rFonts w:ascii="Tahoma" w:hAnsi="Tahoma" w:cs="Tahoma"/>
                <w:lang w:eastAsia="en-US"/>
              </w:rPr>
            </w:pPr>
          </w:p>
        </w:tc>
        <w:tc>
          <w:tcPr>
            <w:tcW w:w="4551" w:type="dxa"/>
            <w:shd w:val="clear" w:color="auto" w:fill="FFFFFF" w:themeFill="background1"/>
            <w:vAlign w:val="center"/>
          </w:tcPr>
          <w:p w14:paraId="4593EC48" w14:textId="77777777" w:rsidR="00D77248" w:rsidRPr="00D77248" w:rsidRDefault="00D77248" w:rsidP="00B709AC">
            <w:pPr>
              <w:jc w:val="both"/>
              <w:rPr>
                <w:rFonts w:ascii="Tahoma" w:hAnsi="Tahoma" w:cs="Tahoma"/>
                <w:lang w:eastAsia="en-US"/>
              </w:rPr>
            </w:pPr>
            <w:r w:rsidRPr="00D77248">
              <w:rPr>
                <w:rFonts w:ascii="Tahoma" w:hAnsi="Tahoma" w:cs="Tahoma"/>
                <w:b/>
                <w:lang w:eastAsia="en-US"/>
              </w:rPr>
              <w:t>CARACTERISTICAS</w:t>
            </w:r>
          </w:p>
          <w:p w14:paraId="56DC67A3" w14:textId="488F0F2C" w:rsidR="00D77248" w:rsidRPr="00D77248" w:rsidRDefault="00D77248" w:rsidP="00B709AC">
            <w:pPr>
              <w:jc w:val="both"/>
              <w:rPr>
                <w:rFonts w:ascii="Tahoma" w:hAnsi="Tahoma" w:cs="Tahoma"/>
              </w:rPr>
            </w:pPr>
            <w:r w:rsidRPr="00D77248">
              <w:rPr>
                <w:rFonts w:ascii="Tahoma" w:hAnsi="Tahoma" w:cs="Tahoma"/>
              </w:rPr>
              <w:t xml:space="preserve">Capacidad: </w:t>
            </w:r>
            <w:r w:rsidR="005C3AFA">
              <w:rPr>
                <w:rFonts w:ascii="Tahoma" w:hAnsi="Tahoma" w:cs="Tahoma"/>
              </w:rPr>
              <w:t>125</w:t>
            </w:r>
            <w:r w:rsidRPr="00D77248">
              <w:rPr>
                <w:rFonts w:ascii="Tahoma" w:hAnsi="Tahoma" w:cs="Tahoma"/>
              </w:rPr>
              <w:t xml:space="preserve"> ml</w:t>
            </w:r>
          </w:p>
          <w:p w14:paraId="6080BE1E" w14:textId="77777777" w:rsidR="00D77248" w:rsidRPr="00D77248" w:rsidRDefault="00D77248" w:rsidP="00B709AC">
            <w:pPr>
              <w:jc w:val="both"/>
              <w:rPr>
                <w:rFonts w:ascii="Tahoma" w:hAnsi="Tahoma" w:cs="Tahoma"/>
              </w:rPr>
            </w:pPr>
            <w:r w:rsidRPr="00D77248">
              <w:rPr>
                <w:rFonts w:ascii="Tahoma" w:hAnsi="Tahoma" w:cs="Tahoma"/>
              </w:rPr>
              <w:t xml:space="preserve">Material: polipropileno de alta densidad HPDE </w:t>
            </w:r>
            <w:proofErr w:type="spellStart"/>
            <w:r w:rsidRPr="00D77248">
              <w:rPr>
                <w:rFonts w:ascii="Tahoma" w:hAnsi="Tahoma" w:cs="Tahoma"/>
              </w:rPr>
              <w:t>Nalgene</w:t>
            </w:r>
            <w:proofErr w:type="spellEnd"/>
            <w:r w:rsidRPr="00D77248">
              <w:rPr>
                <w:rFonts w:ascii="Tahoma" w:hAnsi="Tahoma" w:cs="Tahoma"/>
              </w:rPr>
              <w:t>.</w:t>
            </w:r>
          </w:p>
          <w:p w14:paraId="460A5FF0" w14:textId="77777777" w:rsidR="00D77248" w:rsidRPr="00D77248" w:rsidRDefault="00D77248" w:rsidP="00B709AC">
            <w:pPr>
              <w:jc w:val="both"/>
              <w:rPr>
                <w:rFonts w:ascii="Tahoma" w:hAnsi="Tahoma" w:cs="Tahoma"/>
              </w:rPr>
            </w:pPr>
            <w:r w:rsidRPr="00D77248">
              <w:rPr>
                <w:rFonts w:ascii="Tahoma" w:hAnsi="Tahoma" w:cs="Tahoma"/>
              </w:rPr>
              <w:t>Botella de boca estrecha.</w:t>
            </w:r>
          </w:p>
          <w:p w14:paraId="170F4844" w14:textId="77777777" w:rsidR="00D77248" w:rsidRPr="00D77248" w:rsidRDefault="00D77248" w:rsidP="00B709AC">
            <w:pPr>
              <w:jc w:val="both"/>
              <w:rPr>
                <w:rFonts w:ascii="Tahoma" w:hAnsi="Tahoma" w:cs="Tahoma"/>
              </w:rPr>
            </w:pPr>
            <w:r w:rsidRPr="00D77248">
              <w:rPr>
                <w:rFonts w:ascii="Tahoma" w:hAnsi="Tahoma" w:cs="Tahoma"/>
              </w:rPr>
              <w:t>Incluye tapa rosca.</w:t>
            </w:r>
          </w:p>
          <w:p w14:paraId="40541685" w14:textId="77777777" w:rsidR="00D77248" w:rsidRPr="00D77248" w:rsidRDefault="00D77248" w:rsidP="00B709AC">
            <w:pPr>
              <w:jc w:val="both"/>
              <w:rPr>
                <w:rFonts w:ascii="Tahoma" w:hAnsi="Tahoma" w:cs="Tahoma"/>
                <w:lang w:eastAsia="en-US"/>
              </w:rPr>
            </w:pPr>
            <w:r w:rsidRPr="00D77248">
              <w:rPr>
                <w:rFonts w:ascii="Tahoma" w:hAnsi="Tahoma" w:cs="Tahoma"/>
                <w:lang w:eastAsia="en-US"/>
              </w:rPr>
              <w:t>Color natural.</w:t>
            </w:r>
          </w:p>
        </w:tc>
        <w:tc>
          <w:tcPr>
            <w:tcW w:w="4379" w:type="dxa"/>
            <w:shd w:val="clear" w:color="auto" w:fill="FFFFFF" w:themeFill="background1"/>
          </w:tcPr>
          <w:p w14:paraId="74F0C088" w14:textId="77777777" w:rsidR="00D77248" w:rsidRPr="00D77248" w:rsidRDefault="00D77248" w:rsidP="00B709AC">
            <w:pPr>
              <w:jc w:val="both"/>
              <w:rPr>
                <w:rFonts w:ascii="Tahoma" w:hAnsi="Tahoma" w:cs="Tahoma"/>
                <w:b/>
                <w:lang w:val="es-BO"/>
              </w:rPr>
            </w:pPr>
          </w:p>
        </w:tc>
      </w:tr>
      <w:tr w:rsidR="00D77248" w:rsidRPr="00D77248" w14:paraId="164F7E55" w14:textId="77777777" w:rsidTr="00B709AC">
        <w:trPr>
          <w:trHeight w:val="221"/>
        </w:trPr>
        <w:tc>
          <w:tcPr>
            <w:tcW w:w="303" w:type="dxa"/>
            <w:shd w:val="clear" w:color="auto" w:fill="FFFFFF" w:themeFill="background1"/>
          </w:tcPr>
          <w:p w14:paraId="3A62A48E"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754FBB0B" w14:textId="7508D10F" w:rsidR="00D77248" w:rsidRPr="00D77248" w:rsidRDefault="00D77248" w:rsidP="005C3AFA">
            <w:pPr>
              <w:jc w:val="both"/>
              <w:rPr>
                <w:rFonts w:ascii="Tahoma" w:hAnsi="Tahoma" w:cs="Tahoma"/>
                <w:b/>
                <w:lang w:val="es-BO"/>
              </w:rPr>
            </w:pPr>
            <w:r w:rsidRPr="00D77248">
              <w:rPr>
                <w:rFonts w:ascii="Tahoma" w:hAnsi="Tahoma" w:cs="Tahoma"/>
                <w:b/>
                <w:lang w:eastAsia="en-US"/>
              </w:rPr>
              <w:t>GARANTÍA DE CUMPLIMIENTO DE CONTRATO</w:t>
            </w:r>
            <w:r w:rsidRPr="00D77248">
              <w:rPr>
                <w:rFonts w:ascii="Tahoma" w:hAnsi="Tahoma" w:cs="Tahoma"/>
                <w:lang w:eastAsia="en-US"/>
              </w:rPr>
              <w:t xml:space="preserve">: Garantía de Cumplimiento de Contrato del 7% del monto adjudicado. </w:t>
            </w:r>
          </w:p>
        </w:tc>
        <w:tc>
          <w:tcPr>
            <w:tcW w:w="4379" w:type="dxa"/>
            <w:shd w:val="clear" w:color="auto" w:fill="FFFFFF" w:themeFill="background1"/>
          </w:tcPr>
          <w:p w14:paraId="0EC77E93" w14:textId="77777777" w:rsidR="00D77248" w:rsidRPr="00D77248" w:rsidRDefault="00D77248" w:rsidP="00B709AC">
            <w:pPr>
              <w:jc w:val="both"/>
              <w:rPr>
                <w:rFonts w:ascii="Tahoma" w:hAnsi="Tahoma" w:cs="Tahoma"/>
                <w:b/>
                <w:lang w:val="es-BO"/>
              </w:rPr>
            </w:pPr>
          </w:p>
        </w:tc>
      </w:tr>
      <w:tr w:rsidR="00D77248" w:rsidRPr="00D77248" w14:paraId="175A89ED" w14:textId="77777777" w:rsidTr="00B709AC">
        <w:trPr>
          <w:trHeight w:val="221"/>
        </w:trPr>
        <w:tc>
          <w:tcPr>
            <w:tcW w:w="303" w:type="dxa"/>
            <w:shd w:val="clear" w:color="auto" w:fill="FFFFFF" w:themeFill="background1"/>
          </w:tcPr>
          <w:p w14:paraId="02AE4DD0"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73EBCA40" w14:textId="6E4925D5" w:rsidR="00D77248" w:rsidRPr="00D77248" w:rsidRDefault="00D77248" w:rsidP="005C3AFA">
            <w:pPr>
              <w:jc w:val="both"/>
              <w:rPr>
                <w:rFonts w:ascii="Tahoma" w:hAnsi="Tahoma" w:cs="Tahoma"/>
                <w:b/>
                <w:lang w:eastAsia="en-US"/>
              </w:rPr>
            </w:pPr>
            <w:r w:rsidRPr="00D77248">
              <w:rPr>
                <w:rFonts w:ascii="Tahoma" w:hAnsi="Tahoma" w:cs="Tahoma"/>
                <w:b/>
              </w:rPr>
              <w:t>MULTAS</w:t>
            </w:r>
            <w:r w:rsidRPr="00D77248">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37BAE11B" w14:textId="77777777" w:rsidR="00D77248" w:rsidRPr="00D77248" w:rsidRDefault="00D77248" w:rsidP="00B709AC">
            <w:pPr>
              <w:jc w:val="both"/>
              <w:rPr>
                <w:rFonts w:ascii="Tahoma" w:hAnsi="Tahoma" w:cs="Tahoma"/>
                <w:b/>
                <w:lang w:val="es-BO"/>
              </w:rPr>
            </w:pPr>
          </w:p>
        </w:tc>
      </w:tr>
      <w:tr w:rsidR="00D77248" w:rsidRPr="00D77248" w14:paraId="552E4274" w14:textId="77777777" w:rsidTr="00B709AC">
        <w:trPr>
          <w:trHeight w:val="221"/>
        </w:trPr>
        <w:tc>
          <w:tcPr>
            <w:tcW w:w="303" w:type="dxa"/>
            <w:shd w:val="clear" w:color="auto" w:fill="FFFFFF" w:themeFill="background1"/>
          </w:tcPr>
          <w:p w14:paraId="0769F6A8"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vAlign w:val="center"/>
          </w:tcPr>
          <w:p w14:paraId="07284F4B" w14:textId="77777777" w:rsidR="00D77248" w:rsidRPr="00D77248" w:rsidRDefault="00D77248" w:rsidP="00B709AC">
            <w:pPr>
              <w:jc w:val="both"/>
              <w:rPr>
                <w:rFonts w:ascii="Tahoma" w:hAnsi="Tahoma" w:cs="Tahoma"/>
                <w:b/>
                <w:lang w:val="es-BO"/>
              </w:rPr>
            </w:pPr>
            <w:r w:rsidRPr="00D77248">
              <w:rPr>
                <w:rFonts w:ascii="Tahoma" w:hAnsi="Tahoma" w:cs="Tahoma"/>
                <w:b/>
                <w:lang w:eastAsia="en-US"/>
              </w:rPr>
              <w:t xml:space="preserve">Plazo de entrega: </w:t>
            </w:r>
            <w:r w:rsidRPr="00D77248">
              <w:rPr>
                <w:rFonts w:ascii="Tahoma" w:hAnsi="Tahoma" w:cs="Tahoma"/>
                <w:lang w:eastAsia="en-US"/>
              </w:rPr>
              <w:t>110 días calendario, a partir del día siguiente hábil de la firma del contrato.</w:t>
            </w:r>
          </w:p>
        </w:tc>
        <w:tc>
          <w:tcPr>
            <w:tcW w:w="4379" w:type="dxa"/>
            <w:shd w:val="clear" w:color="auto" w:fill="FFFFFF" w:themeFill="background1"/>
          </w:tcPr>
          <w:p w14:paraId="3076B5EE" w14:textId="77777777" w:rsidR="00D77248" w:rsidRPr="00D77248" w:rsidRDefault="00D77248" w:rsidP="00B709AC">
            <w:pPr>
              <w:jc w:val="both"/>
              <w:rPr>
                <w:rFonts w:ascii="Tahoma" w:hAnsi="Tahoma" w:cs="Tahoma"/>
                <w:b/>
                <w:lang w:val="es-BO"/>
              </w:rPr>
            </w:pPr>
          </w:p>
        </w:tc>
      </w:tr>
      <w:tr w:rsidR="00D77248" w:rsidRPr="00D77248" w14:paraId="553CE58A" w14:textId="77777777" w:rsidTr="00B709AC">
        <w:trPr>
          <w:trHeight w:val="221"/>
        </w:trPr>
        <w:tc>
          <w:tcPr>
            <w:tcW w:w="303" w:type="dxa"/>
            <w:shd w:val="clear" w:color="auto" w:fill="FFFFFF" w:themeFill="background1"/>
          </w:tcPr>
          <w:p w14:paraId="6AB8318E" w14:textId="77777777" w:rsidR="00D77248" w:rsidRPr="00D77248" w:rsidRDefault="00D77248" w:rsidP="00B709AC">
            <w:pPr>
              <w:jc w:val="center"/>
              <w:rPr>
                <w:rFonts w:ascii="Tahoma" w:hAnsi="Tahoma" w:cs="Tahoma"/>
                <w:b/>
                <w:lang w:val="es-BO"/>
              </w:rPr>
            </w:pPr>
          </w:p>
        </w:tc>
        <w:tc>
          <w:tcPr>
            <w:tcW w:w="4551" w:type="dxa"/>
            <w:shd w:val="clear" w:color="auto" w:fill="FFFFFF" w:themeFill="background1"/>
          </w:tcPr>
          <w:p w14:paraId="3752177D" w14:textId="0D6BF7A4" w:rsidR="00D77248" w:rsidRPr="00D77248"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635BD666" w14:textId="77777777" w:rsidR="00D77248" w:rsidRPr="00D77248" w:rsidRDefault="00D77248" w:rsidP="00B709AC">
            <w:pPr>
              <w:jc w:val="both"/>
              <w:rPr>
                <w:rFonts w:ascii="Tahoma" w:hAnsi="Tahoma" w:cs="Tahoma"/>
                <w:b/>
                <w:lang w:val="es-BO"/>
              </w:rPr>
            </w:pPr>
          </w:p>
        </w:tc>
      </w:tr>
    </w:tbl>
    <w:p w14:paraId="18DAD228" w14:textId="77777777" w:rsidR="005C3AFA" w:rsidRDefault="005C3AFA" w:rsidP="004A6DA1">
      <w:pPr>
        <w:jc w:val="both"/>
        <w:rPr>
          <w:rFonts w:cs="Arial"/>
          <w:b/>
          <w:sz w:val="18"/>
          <w:szCs w:val="18"/>
          <w:lang w:val="es-BO"/>
        </w:rPr>
      </w:pPr>
    </w:p>
    <w:p w14:paraId="3E0C9134" w14:textId="7B07DF0C" w:rsidR="001E7DF6" w:rsidRPr="005D692A" w:rsidRDefault="001E7DF6" w:rsidP="001E7DF6">
      <w:pPr>
        <w:jc w:val="both"/>
        <w:rPr>
          <w:rFonts w:cs="Arial"/>
          <w:b/>
          <w:sz w:val="18"/>
          <w:szCs w:val="18"/>
          <w:lang w:val="es-BO"/>
        </w:rPr>
      </w:pPr>
      <w:r>
        <w:rPr>
          <w:rFonts w:cs="Arial"/>
          <w:b/>
          <w:sz w:val="18"/>
          <w:szCs w:val="18"/>
          <w:lang w:val="es-BO"/>
        </w:rPr>
        <w:t>ITEM N°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C3AFA" w:rsidRPr="00D77248" w14:paraId="0AD1A7BB" w14:textId="77777777" w:rsidTr="00B709AC">
        <w:trPr>
          <w:tblHeader/>
        </w:trPr>
        <w:tc>
          <w:tcPr>
            <w:tcW w:w="4854" w:type="dxa"/>
            <w:gridSpan w:val="2"/>
            <w:shd w:val="clear" w:color="auto" w:fill="8DB3E2" w:themeFill="text2" w:themeFillTint="66"/>
            <w:vAlign w:val="center"/>
          </w:tcPr>
          <w:p w14:paraId="440EC997" w14:textId="77777777" w:rsidR="005C3AFA" w:rsidRPr="00D77248" w:rsidRDefault="005C3AFA" w:rsidP="00B709AC">
            <w:pPr>
              <w:jc w:val="center"/>
              <w:rPr>
                <w:rFonts w:ascii="Tahoma" w:hAnsi="Tahoma" w:cs="Tahoma"/>
                <w:b/>
                <w:lang w:val="es-BO"/>
              </w:rPr>
            </w:pPr>
            <w:r w:rsidRPr="00D77248">
              <w:rPr>
                <w:rFonts w:ascii="Tahoma" w:hAnsi="Tahoma" w:cs="Tahoma"/>
                <w:b/>
                <w:lang w:val="es-BO"/>
              </w:rPr>
              <w:t>INSTITUTO BOLIVIANO DE METROLOGIA</w:t>
            </w:r>
          </w:p>
        </w:tc>
        <w:tc>
          <w:tcPr>
            <w:tcW w:w="4379" w:type="dxa"/>
            <w:shd w:val="clear" w:color="auto" w:fill="DBE5F1" w:themeFill="accent1" w:themeFillTint="33"/>
            <w:vAlign w:val="center"/>
          </w:tcPr>
          <w:p w14:paraId="065876C9" w14:textId="77777777" w:rsidR="005C3AFA" w:rsidRPr="00D77248" w:rsidRDefault="005C3AFA" w:rsidP="00B709AC">
            <w:pPr>
              <w:jc w:val="center"/>
              <w:rPr>
                <w:rFonts w:ascii="Tahoma" w:hAnsi="Tahoma" w:cs="Tahoma"/>
                <w:b/>
                <w:lang w:val="es-BO"/>
              </w:rPr>
            </w:pPr>
            <w:r w:rsidRPr="00D77248">
              <w:rPr>
                <w:rFonts w:ascii="Tahoma" w:hAnsi="Tahoma" w:cs="Tahoma"/>
                <w:b/>
                <w:lang w:val="es-BO"/>
              </w:rPr>
              <w:t>Para ser llenado por el proponente al momento de elaborar su propuesta</w:t>
            </w:r>
          </w:p>
        </w:tc>
      </w:tr>
      <w:tr w:rsidR="005C3AFA" w:rsidRPr="00D77248" w14:paraId="03661137" w14:textId="77777777" w:rsidTr="00B709AC">
        <w:trPr>
          <w:trHeight w:val="221"/>
        </w:trPr>
        <w:tc>
          <w:tcPr>
            <w:tcW w:w="303" w:type="dxa"/>
            <w:vMerge w:val="restart"/>
            <w:shd w:val="clear" w:color="auto" w:fill="8DB3E2" w:themeFill="text2" w:themeFillTint="66"/>
            <w:vAlign w:val="center"/>
          </w:tcPr>
          <w:p w14:paraId="281C78F1" w14:textId="77777777" w:rsidR="005C3AFA" w:rsidRPr="00D77248" w:rsidRDefault="005C3AFA" w:rsidP="00B709AC">
            <w:pPr>
              <w:jc w:val="center"/>
              <w:rPr>
                <w:rFonts w:ascii="Tahoma" w:hAnsi="Tahoma" w:cs="Tahoma"/>
                <w:b/>
                <w:lang w:val="es-BO"/>
              </w:rPr>
            </w:pPr>
            <w:r w:rsidRPr="00D77248">
              <w:rPr>
                <w:rFonts w:ascii="Tahoma" w:hAnsi="Tahoma" w:cs="Tahoma"/>
                <w:b/>
                <w:lang w:val="es-BO"/>
              </w:rPr>
              <w:t>#</w:t>
            </w:r>
          </w:p>
        </w:tc>
        <w:tc>
          <w:tcPr>
            <w:tcW w:w="4551" w:type="dxa"/>
            <w:vMerge w:val="restart"/>
            <w:shd w:val="clear" w:color="auto" w:fill="8DB3E2" w:themeFill="text2" w:themeFillTint="66"/>
            <w:vAlign w:val="center"/>
          </w:tcPr>
          <w:p w14:paraId="67587E61" w14:textId="77777777" w:rsidR="005C3AFA" w:rsidRPr="00D77248" w:rsidRDefault="005C3AFA" w:rsidP="00B709AC">
            <w:pPr>
              <w:jc w:val="center"/>
              <w:rPr>
                <w:rFonts w:ascii="Tahoma" w:hAnsi="Tahoma" w:cs="Tahoma"/>
                <w:b/>
                <w:lang w:val="es-BO"/>
              </w:rPr>
            </w:pPr>
            <w:r w:rsidRPr="00D77248">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48F53E5B" w14:textId="77777777" w:rsidR="005C3AFA" w:rsidRPr="00D77248" w:rsidRDefault="005C3AFA" w:rsidP="00B709AC">
            <w:pPr>
              <w:jc w:val="center"/>
              <w:rPr>
                <w:rFonts w:ascii="Tahoma" w:hAnsi="Tahoma" w:cs="Tahoma"/>
                <w:b/>
                <w:lang w:val="es-BO"/>
              </w:rPr>
            </w:pPr>
            <w:r w:rsidRPr="00D77248">
              <w:rPr>
                <w:rFonts w:ascii="Tahoma" w:hAnsi="Tahoma" w:cs="Tahoma"/>
                <w:b/>
                <w:lang w:val="es-BO"/>
              </w:rPr>
              <w:t>Característica Propuesta (**)</w:t>
            </w:r>
          </w:p>
        </w:tc>
      </w:tr>
      <w:tr w:rsidR="005C3AFA" w:rsidRPr="00D77248" w14:paraId="4387E5F3" w14:textId="77777777" w:rsidTr="00B709AC">
        <w:trPr>
          <w:trHeight w:val="221"/>
        </w:trPr>
        <w:tc>
          <w:tcPr>
            <w:tcW w:w="303" w:type="dxa"/>
            <w:vMerge/>
            <w:shd w:val="clear" w:color="auto" w:fill="8DB3E2" w:themeFill="text2" w:themeFillTint="66"/>
          </w:tcPr>
          <w:p w14:paraId="7DAF0A86" w14:textId="77777777" w:rsidR="005C3AFA" w:rsidRPr="00D77248" w:rsidRDefault="005C3AFA" w:rsidP="00B709AC">
            <w:pPr>
              <w:jc w:val="center"/>
              <w:rPr>
                <w:rFonts w:ascii="Tahoma" w:hAnsi="Tahoma" w:cs="Tahoma"/>
                <w:b/>
                <w:lang w:val="es-BO"/>
              </w:rPr>
            </w:pPr>
          </w:p>
        </w:tc>
        <w:tc>
          <w:tcPr>
            <w:tcW w:w="4551" w:type="dxa"/>
            <w:vMerge/>
            <w:shd w:val="clear" w:color="auto" w:fill="8DB3E2" w:themeFill="text2" w:themeFillTint="66"/>
          </w:tcPr>
          <w:p w14:paraId="3F33A294" w14:textId="77777777" w:rsidR="005C3AFA" w:rsidRPr="00D77248" w:rsidRDefault="005C3AFA" w:rsidP="00B709AC">
            <w:pPr>
              <w:jc w:val="both"/>
              <w:rPr>
                <w:rFonts w:ascii="Tahoma" w:hAnsi="Tahoma" w:cs="Tahoma"/>
                <w:b/>
                <w:lang w:val="es-BO"/>
              </w:rPr>
            </w:pPr>
          </w:p>
        </w:tc>
        <w:tc>
          <w:tcPr>
            <w:tcW w:w="4379" w:type="dxa"/>
            <w:vMerge/>
            <w:shd w:val="clear" w:color="auto" w:fill="DBE5F1" w:themeFill="accent1" w:themeFillTint="33"/>
          </w:tcPr>
          <w:p w14:paraId="3AF0D0D2" w14:textId="77777777" w:rsidR="005C3AFA" w:rsidRPr="00D77248" w:rsidRDefault="005C3AFA" w:rsidP="00B709AC">
            <w:pPr>
              <w:jc w:val="both"/>
              <w:rPr>
                <w:rFonts w:ascii="Tahoma" w:hAnsi="Tahoma" w:cs="Tahoma"/>
                <w:b/>
                <w:lang w:val="es-BO"/>
              </w:rPr>
            </w:pPr>
          </w:p>
        </w:tc>
      </w:tr>
      <w:tr w:rsidR="005C3AFA" w:rsidRPr="00D77248" w14:paraId="2CEA1A76" w14:textId="77777777" w:rsidTr="00B709AC">
        <w:trPr>
          <w:trHeight w:val="221"/>
        </w:trPr>
        <w:tc>
          <w:tcPr>
            <w:tcW w:w="303" w:type="dxa"/>
            <w:shd w:val="clear" w:color="auto" w:fill="FFFFFF" w:themeFill="background1"/>
          </w:tcPr>
          <w:p w14:paraId="4F8D7710"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tcPr>
          <w:p w14:paraId="011D8E36" w14:textId="2EC32298" w:rsidR="005C3AFA" w:rsidRPr="00D77248" w:rsidRDefault="005C3AFA" w:rsidP="005C3AFA">
            <w:pPr>
              <w:jc w:val="both"/>
              <w:rPr>
                <w:rFonts w:ascii="Tahoma" w:hAnsi="Tahoma" w:cs="Tahoma"/>
                <w:b/>
                <w:lang w:val="es-BO"/>
              </w:rPr>
            </w:pPr>
            <w:r w:rsidRPr="00D77248">
              <w:rPr>
                <w:rFonts w:ascii="Tahoma" w:hAnsi="Tahoma" w:cs="Tahoma"/>
                <w:b/>
                <w:lang w:eastAsia="en-US"/>
              </w:rPr>
              <w:t xml:space="preserve">Botellas de plástico HDPE – </w:t>
            </w:r>
            <w:r>
              <w:rPr>
                <w:rFonts w:ascii="Tahoma" w:hAnsi="Tahoma" w:cs="Tahoma"/>
                <w:b/>
                <w:lang w:eastAsia="en-US"/>
              </w:rPr>
              <w:t xml:space="preserve">250 </w:t>
            </w:r>
            <w:r w:rsidRPr="00D77248">
              <w:rPr>
                <w:rFonts w:ascii="Tahoma" w:hAnsi="Tahoma" w:cs="Tahoma"/>
                <w:b/>
                <w:lang w:eastAsia="en-US"/>
              </w:rPr>
              <w:t>ml</w:t>
            </w:r>
          </w:p>
        </w:tc>
        <w:tc>
          <w:tcPr>
            <w:tcW w:w="4379" w:type="dxa"/>
            <w:shd w:val="clear" w:color="auto" w:fill="FFFFFF" w:themeFill="background1"/>
          </w:tcPr>
          <w:p w14:paraId="65E56895" w14:textId="77777777" w:rsidR="005C3AFA" w:rsidRPr="00D77248" w:rsidRDefault="005C3AFA" w:rsidP="00B709AC">
            <w:pPr>
              <w:jc w:val="both"/>
              <w:rPr>
                <w:rFonts w:ascii="Tahoma" w:hAnsi="Tahoma" w:cs="Tahoma"/>
                <w:b/>
                <w:lang w:val="es-BO"/>
              </w:rPr>
            </w:pPr>
          </w:p>
        </w:tc>
      </w:tr>
      <w:tr w:rsidR="005C3AFA" w:rsidRPr="00D77248" w14:paraId="7CE289E3" w14:textId="77777777" w:rsidTr="00B709AC">
        <w:trPr>
          <w:trHeight w:val="221"/>
        </w:trPr>
        <w:tc>
          <w:tcPr>
            <w:tcW w:w="303" w:type="dxa"/>
            <w:shd w:val="clear" w:color="auto" w:fill="FFFFFF" w:themeFill="background1"/>
          </w:tcPr>
          <w:p w14:paraId="2C05E940"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79D2018E" w14:textId="25A54087" w:rsidR="005C3AFA" w:rsidRPr="00D77248" w:rsidRDefault="005C3AFA" w:rsidP="00B709AC">
            <w:pPr>
              <w:jc w:val="both"/>
              <w:rPr>
                <w:rFonts w:ascii="Tahoma" w:hAnsi="Tahoma" w:cs="Tahoma"/>
                <w:b/>
                <w:lang w:val="es-BO"/>
              </w:rPr>
            </w:pPr>
            <w:r w:rsidRPr="00D77248">
              <w:rPr>
                <w:rFonts w:ascii="Tahoma" w:hAnsi="Tahoma" w:cs="Tahoma"/>
                <w:b/>
                <w:lang w:eastAsia="en-US"/>
              </w:rPr>
              <w:t>Cantidad:</w:t>
            </w:r>
            <w:r w:rsidRPr="00D77248">
              <w:rPr>
                <w:rFonts w:ascii="Tahoma" w:hAnsi="Tahoma" w:cs="Tahoma"/>
                <w:lang w:eastAsia="en-US"/>
              </w:rPr>
              <w:t xml:space="preserve"> 100</w:t>
            </w:r>
            <w:r>
              <w:rPr>
                <w:rFonts w:ascii="Tahoma" w:hAnsi="Tahoma" w:cs="Tahoma"/>
                <w:lang w:eastAsia="en-US"/>
              </w:rPr>
              <w:t xml:space="preserve">0 </w:t>
            </w:r>
            <w:r w:rsidRPr="00D77248">
              <w:rPr>
                <w:rFonts w:ascii="Tahoma" w:hAnsi="Tahoma" w:cs="Tahoma"/>
                <w:lang w:eastAsia="en-US"/>
              </w:rPr>
              <w:t>unidades</w:t>
            </w:r>
          </w:p>
        </w:tc>
        <w:tc>
          <w:tcPr>
            <w:tcW w:w="4379" w:type="dxa"/>
            <w:shd w:val="clear" w:color="auto" w:fill="FFFFFF" w:themeFill="background1"/>
          </w:tcPr>
          <w:p w14:paraId="0892A577" w14:textId="77777777" w:rsidR="005C3AFA" w:rsidRPr="00D77248" w:rsidRDefault="005C3AFA" w:rsidP="00B709AC">
            <w:pPr>
              <w:jc w:val="both"/>
              <w:rPr>
                <w:rFonts w:ascii="Tahoma" w:hAnsi="Tahoma" w:cs="Tahoma"/>
                <w:b/>
                <w:lang w:val="es-BO"/>
              </w:rPr>
            </w:pPr>
          </w:p>
        </w:tc>
      </w:tr>
      <w:tr w:rsidR="005C3AFA" w:rsidRPr="00D77248" w14:paraId="58DEA067" w14:textId="77777777" w:rsidTr="00B709AC">
        <w:trPr>
          <w:trHeight w:val="221"/>
        </w:trPr>
        <w:tc>
          <w:tcPr>
            <w:tcW w:w="303" w:type="dxa"/>
            <w:shd w:val="clear" w:color="auto" w:fill="FFFFFF" w:themeFill="background1"/>
          </w:tcPr>
          <w:p w14:paraId="19D0CA7E" w14:textId="77777777" w:rsidR="005C3AFA" w:rsidRPr="00D77248" w:rsidRDefault="005C3AFA" w:rsidP="00B709AC">
            <w:pPr>
              <w:jc w:val="both"/>
              <w:rPr>
                <w:rFonts w:ascii="Tahoma" w:hAnsi="Tahoma" w:cs="Tahoma"/>
                <w:lang w:eastAsia="en-US"/>
              </w:rPr>
            </w:pPr>
          </w:p>
        </w:tc>
        <w:tc>
          <w:tcPr>
            <w:tcW w:w="4551" w:type="dxa"/>
            <w:shd w:val="clear" w:color="auto" w:fill="FFFFFF" w:themeFill="background1"/>
            <w:vAlign w:val="center"/>
          </w:tcPr>
          <w:p w14:paraId="79F51584" w14:textId="77777777" w:rsidR="005C3AFA" w:rsidRPr="00D77248" w:rsidRDefault="005C3AFA" w:rsidP="00B709AC">
            <w:pPr>
              <w:jc w:val="both"/>
              <w:rPr>
                <w:rFonts w:ascii="Tahoma" w:hAnsi="Tahoma" w:cs="Tahoma"/>
                <w:lang w:eastAsia="en-US"/>
              </w:rPr>
            </w:pPr>
            <w:r w:rsidRPr="00D77248">
              <w:rPr>
                <w:rFonts w:ascii="Tahoma" w:hAnsi="Tahoma" w:cs="Tahoma"/>
                <w:b/>
                <w:lang w:eastAsia="en-US"/>
              </w:rPr>
              <w:t>CARACTERISTICAS</w:t>
            </w:r>
          </w:p>
          <w:p w14:paraId="4A476FAD" w14:textId="66757D46" w:rsidR="005C3AFA" w:rsidRPr="00D77248" w:rsidRDefault="005C3AFA" w:rsidP="00B709AC">
            <w:pPr>
              <w:jc w:val="both"/>
              <w:rPr>
                <w:rFonts w:ascii="Tahoma" w:hAnsi="Tahoma" w:cs="Tahoma"/>
              </w:rPr>
            </w:pPr>
            <w:r w:rsidRPr="00D77248">
              <w:rPr>
                <w:rFonts w:ascii="Tahoma" w:hAnsi="Tahoma" w:cs="Tahoma"/>
              </w:rPr>
              <w:t xml:space="preserve">Capacidad: </w:t>
            </w:r>
            <w:r>
              <w:rPr>
                <w:rFonts w:ascii="Tahoma" w:hAnsi="Tahoma" w:cs="Tahoma"/>
              </w:rPr>
              <w:t>250</w:t>
            </w:r>
            <w:r w:rsidRPr="00D77248">
              <w:rPr>
                <w:rFonts w:ascii="Tahoma" w:hAnsi="Tahoma" w:cs="Tahoma"/>
              </w:rPr>
              <w:t xml:space="preserve"> ml</w:t>
            </w:r>
          </w:p>
          <w:p w14:paraId="31940A1A" w14:textId="77777777" w:rsidR="005C3AFA" w:rsidRPr="00D77248" w:rsidRDefault="005C3AFA" w:rsidP="00B709AC">
            <w:pPr>
              <w:jc w:val="both"/>
              <w:rPr>
                <w:rFonts w:ascii="Tahoma" w:hAnsi="Tahoma" w:cs="Tahoma"/>
              </w:rPr>
            </w:pPr>
            <w:r w:rsidRPr="00D77248">
              <w:rPr>
                <w:rFonts w:ascii="Tahoma" w:hAnsi="Tahoma" w:cs="Tahoma"/>
              </w:rPr>
              <w:t xml:space="preserve">Material: polipropileno de alta densidad HPDE </w:t>
            </w:r>
            <w:proofErr w:type="spellStart"/>
            <w:r w:rsidRPr="00D77248">
              <w:rPr>
                <w:rFonts w:ascii="Tahoma" w:hAnsi="Tahoma" w:cs="Tahoma"/>
              </w:rPr>
              <w:t>Nalgene</w:t>
            </w:r>
            <w:proofErr w:type="spellEnd"/>
            <w:r w:rsidRPr="00D77248">
              <w:rPr>
                <w:rFonts w:ascii="Tahoma" w:hAnsi="Tahoma" w:cs="Tahoma"/>
              </w:rPr>
              <w:t>.</w:t>
            </w:r>
          </w:p>
          <w:p w14:paraId="17546183" w14:textId="77777777" w:rsidR="005C3AFA" w:rsidRPr="00D77248" w:rsidRDefault="005C3AFA" w:rsidP="00B709AC">
            <w:pPr>
              <w:jc w:val="both"/>
              <w:rPr>
                <w:rFonts w:ascii="Tahoma" w:hAnsi="Tahoma" w:cs="Tahoma"/>
              </w:rPr>
            </w:pPr>
            <w:r w:rsidRPr="00D77248">
              <w:rPr>
                <w:rFonts w:ascii="Tahoma" w:hAnsi="Tahoma" w:cs="Tahoma"/>
              </w:rPr>
              <w:t>Botella de boca estrecha.</w:t>
            </w:r>
          </w:p>
          <w:p w14:paraId="1B2D9ECE" w14:textId="77777777" w:rsidR="005C3AFA" w:rsidRPr="00D77248" w:rsidRDefault="005C3AFA" w:rsidP="00B709AC">
            <w:pPr>
              <w:jc w:val="both"/>
              <w:rPr>
                <w:rFonts w:ascii="Tahoma" w:hAnsi="Tahoma" w:cs="Tahoma"/>
              </w:rPr>
            </w:pPr>
            <w:r w:rsidRPr="00D77248">
              <w:rPr>
                <w:rFonts w:ascii="Tahoma" w:hAnsi="Tahoma" w:cs="Tahoma"/>
              </w:rPr>
              <w:t>Incluye tapa rosca.</w:t>
            </w:r>
          </w:p>
          <w:p w14:paraId="403211DD" w14:textId="77777777" w:rsidR="005C3AFA" w:rsidRPr="00D77248" w:rsidRDefault="005C3AFA" w:rsidP="00B709AC">
            <w:pPr>
              <w:jc w:val="both"/>
              <w:rPr>
                <w:rFonts w:ascii="Tahoma" w:hAnsi="Tahoma" w:cs="Tahoma"/>
                <w:lang w:eastAsia="en-US"/>
              </w:rPr>
            </w:pPr>
            <w:r w:rsidRPr="00D77248">
              <w:rPr>
                <w:rFonts w:ascii="Tahoma" w:hAnsi="Tahoma" w:cs="Tahoma"/>
                <w:lang w:eastAsia="en-US"/>
              </w:rPr>
              <w:t>Color natural.</w:t>
            </w:r>
          </w:p>
        </w:tc>
        <w:tc>
          <w:tcPr>
            <w:tcW w:w="4379" w:type="dxa"/>
            <w:shd w:val="clear" w:color="auto" w:fill="FFFFFF" w:themeFill="background1"/>
          </w:tcPr>
          <w:p w14:paraId="5BE41AA2" w14:textId="77777777" w:rsidR="005C3AFA" w:rsidRPr="00D77248" w:rsidRDefault="005C3AFA" w:rsidP="00B709AC">
            <w:pPr>
              <w:jc w:val="both"/>
              <w:rPr>
                <w:rFonts w:ascii="Tahoma" w:hAnsi="Tahoma" w:cs="Tahoma"/>
                <w:b/>
                <w:lang w:val="es-BO"/>
              </w:rPr>
            </w:pPr>
          </w:p>
        </w:tc>
      </w:tr>
      <w:tr w:rsidR="005C3AFA" w:rsidRPr="00D77248" w14:paraId="3EA93CBA" w14:textId="77777777" w:rsidTr="00B709AC">
        <w:trPr>
          <w:trHeight w:val="221"/>
        </w:trPr>
        <w:tc>
          <w:tcPr>
            <w:tcW w:w="303" w:type="dxa"/>
            <w:shd w:val="clear" w:color="auto" w:fill="FFFFFF" w:themeFill="background1"/>
          </w:tcPr>
          <w:p w14:paraId="6FBC6A4E"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2A4718D7" w14:textId="5F9BBF5A" w:rsidR="005C3AFA" w:rsidRPr="00D77248" w:rsidRDefault="005C3AFA" w:rsidP="005C3AFA">
            <w:pPr>
              <w:jc w:val="both"/>
              <w:rPr>
                <w:rFonts w:ascii="Tahoma" w:hAnsi="Tahoma" w:cs="Tahoma"/>
                <w:b/>
                <w:lang w:val="es-BO"/>
              </w:rPr>
            </w:pPr>
            <w:r w:rsidRPr="00D77248">
              <w:rPr>
                <w:rFonts w:ascii="Tahoma" w:hAnsi="Tahoma" w:cs="Tahoma"/>
                <w:b/>
                <w:lang w:eastAsia="en-US"/>
              </w:rPr>
              <w:t>GARANTÍA DE CUMPLIMIENTO DE CONTRATO</w:t>
            </w:r>
            <w:r w:rsidRPr="00D77248">
              <w:rPr>
                <w:rFonts w:ascii="Tahoma" w:hAnsi="Tahoma" w:cs="Tahoma"/>
                <w:lang w:eastAsia="en-US"/>
              </w:rPr>
              <w:t>: Garantía de Cumplimiento de Contrato del 7% del monto adjudicado.</w:t>
            </w:r>
          </w:p>
        </w:tc>
        <w:tc>
          <w:tcPr>
            <w:tcW w:w="4379" w:type="dxa"/>
            <w:shd w:val="clear" w:color="auto" w:fill="FFFFFF" w:themeFill="background1"/>
          </w:tcPr>
          <w:p w14:paraId="0490B62B" w14:textId="77777777" w:rsidR="005C3AFA" w:rsidRPr="00D77248" w:rsidRDefault="005C3AFA" w:rsidP="00B709AC">
            <w:pPr>
              <w:jc w:val="both"/>
              <w:rPr>
                <w:rFonts w:ascii="Tahoma" w:hAnsi="Tahoma" w:cs="Tahoma"/>
                <w:b/>
                <w:lang w:val="es-BO"/>
              </w:rPr>
            </w:pPr>
          </w:p>
        </w:tc>
      </w:tr>
      <w:tr w:rsidR="005C3AFA" w:rsidRPr="00D77248" w14:paraId="76BBA2D1" w14:textId="77777777" w:rsidTr="00B709AC">
        <w:trPr>
          <w:trHeight w:val="221"/>
        </w:trPr>
        <w:tc>
          <w:tcPr>
            <w:tcW w:w="303" w:type="dxa"/>
            <w:shd w:val="clear" w:color="auto" w:fill="FFFFFF" w:themeFill="background1"/>
          </w:tcPr>
          <w:p w14:paraId="7D8B92BE"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6E8987CB" w14:textId="1DBD07A0" w:rsidR="005C3AFA" w:rsidRPr="00D77248" w:rsidRDefault="005C3AFA" w:rsidP="005C3AFA">
            <w:pPr>
              <w:jc w:val="both"/>
              <w:rPr>
                <w:rFonts w:ascii="Tahoma" w:hAnsi="Tahoma" w:cs="Tahoma"/>
                <w:b/>
                <w:lang w:eastAsia="en-US"/>
              </w:rPr>
            </w:pPr>
            <w:r w:rsidRPr="00D77248">
              <w:rPr>
                <w:rFonts w:ascii="Tahoma" w:hAnsi="Tahoma" w:cs="Tahoma"/>
                <w:b/>
              </w:rPr>
              <w:t>MULTAS</w:t>
            </w:r>
            <w:r w:rsidRPr="00D77248">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2D2B71DB" w14:textId="77777777" w:rsidR="005C3AFA" w:rsidRPr="00D77248" w:rsidRDefault="005C3AFA" w:rsidP="00B709AC">
            <w:pPr>
              <w:jc w:val="both"/>
              <w:rPr>
                <w:rFonts w:ascii="Tahoma" w:hAnsi="Tahoma" w:cs="Tahoma"/>
                <w:b/>
                <w:lang w:val="es-BO"/>
              </w:rPr>
            </w:pPr>
          </w:p>
        </w:tc>
      </w:tr>
      <w:tr w:rsidR="005C3AFA" w:rsidRPr="00D77248" w14:paraId="4E216D7B" w14:textId="77777777" w:rsidTr="00B709AC">
        <w:trPr>
          <w:trHeight w:val="221"/>
        </w:trPr>
        <w:tc>
          <w:tcPr>
            <w:tcW w:w="303" w:type="dxa"/>
            <w:shd w:val="clear" w:color="auto" w:fill="FFFFFF" w:themeFill="background1"/>
          </w:tcPr>
          <w:p w14:paraId="176217FA"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293E829A" w14:textId="77777777" w:rsidR="005C3AFA" w:rsidRPr="00D77248" w:rsidRDefault="005C3AFA" w:rsidP="00B709AC">
            <w:pPr>
              <w:jc w:val="both"/>
              <w:rPr>
                <w:rFonts w:ascii="Tahoma" w:hAnsi="Tahoma" w:cs="Tahoma"/>
                <w:b/>
                <w:lang w:val="es-BO"/>
              </w:rPr>
            </w:pPr>
            <w:r w:rsidRPr="00D77248">
              <w:rPr>
                <w:rFonts w:ascii="Tahoma" w:hAnsi="Tahoma" w:cs="Tahoma"/>
                <w:b/>
                <w:lang w:eastAsia="en-US"/>
              </w:rPr>
              <w:t xml:space="preserve">Plazo de entrega: </w:t>
            </w:r>
            <w:r w:rsidRPr="00D77248">
              <w:rPr>
                <w:rFonts w:ascii="Tahoma" w:hAnsi="Tahoma" w:cs="Tahoma"/>
                <w:lang w:eastAsia="en-US"/>
              </w:rPr>
              <w:t>110 días calendario, a partir del día siguiente hábil de la firma del contrato.</w:t>
            </w:r>
          </w:p>
        </w:tc>
        <w:tc>
          <w:tcPr>
            <w:tcW w:w="4379" w:type="dxa"/>
            <w:shd w:val="clear" w:color="auto" w:fill="FFFFFF" w:themeFill="background1"/>
          </w:tcPr>
          <w:p w14:paraId="5E250AEF" w14:textId="77777777" w:rsidR="005C3AFA" w:rsidRPr="00D77248" w:rsidRDefault="005C3AFA" w:rsidP="00B709AC">
            <w:pPr>
              <w:jc w:val="both"/>
              <w:rPr>
                <w:rFonts w:ascii="Tahoma" w:hAnsi="Tahoma" w:cs="Tahoma"/>
                <w:b/>
                <w:lang w:val="es-BO"/>
              </w:rPr>
            </w:pPr>
          </w:p>
        </w:tc>
      </w:tr>
      <w:tr w:rsidR="005C3AFA" w:rsidRPr="00D77248" w14:paraId="00CFA70F" w14:textId="77777777" w:rsidTr="00B709AC">
        <w:trPr>
          <w:trHeight w:val="221"/>
        </w:trPr>
        <w:tc>
          <w:tcPr>
            <w:tcW w:w="303" w:type="dxa"/>
            <w:shd w:val="clear" w:color="auto" w:fill="FFFFFF" w:themeFill="background1"/>
          </w:tcPr>
          <w:p w14:paraId="7371EEC8"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tcPr>
          <w:p w14:paraId="74E26C75" w14:textId="281F7936" w:rsidR="005C3AFA" w:rsidRPr="00D77248"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D67C3CF" w14:textId="77777777" w:rsidR="005C3AFA" w:rsidRPr="00D77248" w:rsidRDefault="005C3AFA" w:rsidP="00B709AC">
            <w:pPr>
              <w:jc w:val="both"/>
              <w:rPr>
                <w:rFonts w:ascii="Tahoma" w:hAnsi="Tahoma" w:cs="Tahoma"/>
                <w:b/>
                <w:lang w:val="es-BO"/>
              </w:rPr>
            </w:pPr>
          </w:p>
        </w:tc>
      </w:tr>
    </w:tbl>
    <w:p w14:paraId="7783A55F" w14:textId="77777777" w:rsidR="001E7DF6" w:rsidRPr="001E7DF6" w:rsidRDefault="001E7DF6" w:rsidP="004A6DA1">
      <w:pPr>
        <w:jc w:val="both"/>
        <w:rPr>
          <w:rFonts w:cs="Arial"/>
          <w:b/>
          <w:sz w:val="18"/>
          <w:szCs w:val="18"/>
        </w:rPr>
      </w:pPr>
    </w:p>
    <w:p w14:paraId="228DDEBA" w14:textId="77777777" w:rsidR="00D97EE6" w:rsidRDefault="00D97EE6" w:rsidP="004A6DA1">
      <w:pPr>
        <w:jc w:val="both"/>
        <w:rPr>
          <w:rFonts w:cs="Arial"/>
          <w:b/>
          <w:sz w:val="18"/>
          <w:szCs w:val="18"/>
          <w:lang w:val="es-BO"/>
        </w:rPr>
      </w:pPr>
    </w:p>
    <w:p w14:paraId="14753D4D" w14:textId="77777777" w:rsidR="00156365" w:rsidRDefault="00156365" w:rsidP="004A6DA1">
      <w:pPr>
        <w:jc w:val="both"/>
        <w:rPr>
          <w:rFonts w:cs="Arial"/>
          <w:b/>
          <w:sz w:val="18"/>
          <w:szCs w:val="18"/>
          <w:lang w:val="es-BO"/>
        </w:rPr>
      </w:pPr>
    </w:p>
    <w:p w14:paraId="70BD786E" w14:textId="77777777" w:rsidR="00156365" w:rsidRDefault="00156365" w:rsidP="004A6DA1">
      <w:pPr>
        <w:jc w:val="both"/>
        <w:rPr>
          <w:rFonts w:cs="Arial"/>
          <w:b/>
          <w:sz w:val="18"/>
          <w:szCs w:val="18"/>
          <w:lang w:val="es-BO"/>
        </w:rPr>
      </w:pPr>
    </w:p>
    <w:p w14:paraId="2FC1FC6A" w14:textId="77777777" w:rsidR="00156365" w:rsidRDefault="00156365" w:rsidP="004A6DA1">
      <w:pPr>
        <w:jc w:val="both"/>
        <w:rPr>
          <w:rFonts w:cs="Arial"/>
          <w:b/>
          <w:sz w:val="18"/>
          <w:szCs w:val="18"/>
          <w:lang w:val="es-BO"/>
        </w:rPr>
      </w:pPr>
    </w:p>
    <w:p w14:paraId="3FFD2A13" w14:textId="77777777" w:rsidR="00156365" w:rsidRDefault="00156365" w:rsidP="004A6DA1">
      <w:pPr>
        <w:jc w:val="both"/>
        <w:rPr>
          <w:rFonts w:cs="Arial"/>
          <w:b/>
          <w:sz w:val="18"/>
          <w:szCs w:val="18"/>
          <w:lang w:val="es-BO"/>
        </w:rPr>
      </w:pPr>
    </w:p>
    <w:p w14:paraId="6E440440" w14:textId="77777777" w:rsidR="00156365" w:rsidRDefault="00156365" w:rsidP="004A6DA1">
      <w:pPr>
        <w:jc w:val="both"/>
        <w:rPr>
          <w:rFonts w:cs="Arial"/>
          <w:b/>
          <w:sz w:val="18"/>
          <w:szCs w:val="18"/>
          <w:lang w:val="es-BO"/>
        </w:rPr>
      </w:pPr>
    </w:p>
    <w:p w14:paraId="4263F3ED" w14:textId="77777777" w:rsidR="00156365" w:rsidRDefault="00156365" w:rsidP="004A6DA1">
      <w:pPr>
        <w:jc w:val="both"/>
        <w:rPr>
          <w:rFonts w:cs="Arial"/>
          <w:b/>
          <w:sz w:val="18"/>
          <w:szCs w:val="18"/>
          <w:lang w:val="es-BO"/>
        </w:rPr>
      </w:pPr>
    </w:p>
    <w:p w14:paraId="0F919B80" w14:textId="77777777" w:rsidR="00156365" w:rsidRDefault="00156365" w:rsidP="004A6DA1">
      <w:pPr>
        <w:jc w:val="both"/>
        <w:rPr>
          <w:rFonts w:cs="Arial"/>
          <w:b/>
          <w:sz w:val="18"/>
          <w:szCs w:val="18"/>
          <w:lang w:val="es-BO"/>
        </w:rPr>
      </w:pPr>
    </w:p>
    <w:p w14:paraId="60072D27" w14:textId="77777777" w:rsidR="00156365" w:rsidRDefault="00156365" w:rsidP="004A6DA1">
      <w:pPr>
        <w:jc w:val="both"/>
        <w:rPr>
          <w:rFonts w:cs="Arial"/>
          <w:b/>
          <w:sz w:val="18"/>
          <w:szCs w:val="18"/>
          <w:lang w:val="es-BO"/>
        </w:rPr>
      </w:pPr>
    </w:p>
    <w:p w14:paraId="0E5C1F17" w14:textId="77777777" w:rsidR="00156365" w:rsidRDefault="00156365" w:rsidP="004A6DA1">
      <w:pPr>
        <w:jc w:val="both"/>
        <w:rPr>
          <w:rFonts w:cs="Arial"/>
          <w:b/>
          <w:sz w:val="18"/>
          <w:szCs w:val="18"/>
          <w:lang w:val="es-BO"/>
        </w:rPr>
      </w:pPr>
    </w:p>
    <w:p w14:paraId="02D54257" w14:textId="24D7F93A" w:rsidR="000C44E8" w:rsidRPr="005D692A" w:rsidRDefault="000C44E8" w:rsidP="000C44E8">
      <w:pPr>
        <w:jc w:val="both"/>
        <w:rPr>
          <w:rFonts w:cs="Arial"/>
          <w:b/>
          <w:sz w:val="18"/>
          <w:szCs w:val="18"/>
          <w:lang w:val="es-BO"/>
        </w:rPr>
      </w:pPr>
      <w:r>
        <w:rPr>
          <w:rFonts w:cs="Arial"/>
          <w:b/>
          <w:sz w:val="18"/>
          <w:szCs w:val="18"/>
          <w:lang w:val="es-BO"/>
        </w:rPr>
        <w:t>ITEM N° 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C3AFA" w:rsidRPr="00D77248" w14:paraId="36F92BAA" w14:textId="77777777" w:rsidTr="00B709AC">
        <w:trPr>
          <w:tblHeader/>
        </w:trPr>
        <w:tc>
          <w:tcPr>
            <w:tcW w:w="4854" w:type="dxa"/>
            <w:gridSpan w:val="2"/>
            <w:shd w:val="clear" w:color="auto" w:fill="8DB3E2" w:themeFill="text2" w:themeFillTint="66"/>
            <w:vAlign w:val="center"/>
          </w:tcPr>
          <w:p w14:paraId="1043747C" w14:textId="77777777" w:rsidR="005C3AFA" w:rsidRPr="00D77248" w:rsidRDefault="005C3AFA" w:rsidP="00B709AC">
            <w:pPr>
              <w:jc w:val="center"/>
              <w:rPr>
                <w:rFonts w:ascii="Tahoma" w:hAnsi="Tahoma" w:cs="Tahoma"/>
                <w:b/>
                <w:lang w:val="es-BO"/>
              </w:rPr>
            </w:pPr>
            <w:r w:rsidRPr="00D77248">
              <w:rPr>
                <w:rFonts w:ascii="Tahoma" w:hAnsi="Tahoma" w:cs="Tahoma"/>
                <w:b/>
                <w:lang w:val="es-BO"/>
              </w:rPr>
              <w:t>INSTITUTO BOLIVIANO DE METROLOGIA</w:t>
            </w:r>
          </w:p>
        </w:tc>
        <w:tc>
          <w:tcPr>
            <w:tcW w:w="4379" w:type="dxa"/>
            <w:shd w:val="clear" w:color="auto" w:fill="DBE5F1" w:themeFill="accent1" w:themeFillTint="33"/>
            <w:vAlign w:val="center"/>
          </w:tcPr>
          <w:p w14:paraId="06D86722" w14:textId="77777777" w:rsidR="005C3AFA" w:rsidRPr="00D77248" w:rsidRDefault="005C3AFA" w:rsidP="00B709AC">
            <w:pPr>
              <w:jc w:val="center"/>
              <w:rPr>
                <w:rFonts w:ascii="Tahoma" w:hAnsi="Tahoma" w:cs="Tahoma"/>
                <w:b/>
                <w:lang w:val="es-BO"/>
              </w:rPr>
            </w:pPr>
            <w:r w:rsidRPr="00D77248">
              <w:rPr>
                <w:rFonts w:ascii="Tahoma" w:hAnsi="Tahoma" w:cs="Tahoma"/>
                <w:b/>
                <w:lang w:val="es-BO"/>
              </w:rPr>
              <w:t>Para ser llenado por el proponente al momento de elaborar su propuesta</w:t>
            </w:r>
          </w:p>
        </w:tc>
      </w:tr>
      <w:tr w:rsidR="005C3AFA" w:rsidRPr="00D77248" w14:paraId="0FBC03CD" w14:textId="77777777" w:rsidTr="00B709AC">
        <w:trPr>
          <w:trHeight w:val="221"/>
        </w:trPr>
        <w:tc>
          <w:tcPr>
            <w:tcW w:w="303" w:type="dxa"/>
            <w:vMerge w:val="restart"/>
            <w:shd w:val="clear" w:color="auto" w:fill="8DB3E2" w:themeFill="text2" w:themeFillTint="66"/>
            <w:vAlign w:val="center"/>
          </w:tcPr>
          <w:p w14:paraId="100CE7F6" w14:textId="77777777" w:rsidR="005C3AFA" w:rsidRPr="00D77248" w:rsidRDefault="005C3AFA" w:rsidP="00B709AC">
            <w:pPr>
              <w:jc w:val="center"/>
              <w:rPr>
                <w:rFonts w:ascii="Tahoma" w:hAnsi="Tahoma" w:cs="Tahoma"/>
                <w:b/>
                <w:lang w:val="es-BO"/>
              </w:rPr>
            </w:pPr>
            <w:r w:rsidRPr="00D77248">
              <w:rPr>
                <w:rFonts w:ascii="Tahoma" w:hAnsi="Tahoma" w:cs="Tahoma"/>
                <w:b/>
                <w:lang w:val="es-BO"/>
              </w:rPr>
              <w:t>#</w:t>
            </w:r>
          </w:p>
        </w:tc>
        <w:tc>
          <w:tcPr>
            <w:tcW w:w="4551" w:type="dxa"/>
            <w:vMerge w:val="restart"/>
            <w:shd w:val="clear" w:color="auto" w:fill="8DB3E2" w:themeFill="text2" w:themeFillTint="66"/>
            <w:vAlign w:val="center"/>
          </w:tcPr>
          <w:p w14:paraId="5A2B7B9E" w14:textId="77777777" w:rsidR="005C3AFA" w:rsidRPr="00D77248" w:rsidRDefault="005C3AFA" w:rsidP="00B709AC">
            <w:pPr>
              <w:jc w:val="center"/>
              <w:rPr>
                <w:rFonts w:ascii="Tahoma" w:hAnsi="Tahoma" w:cs="Tahoma"/>
                <w:b/>
                <w:lang w:val="es-BO"/>
              </w:rPr>
            </w:pPr>
            <w:r w:rsidRPr="00D77248">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51323F87" w14:textId="77777777" w:rsidR="005C3AFA" w:rsidRPr="00D77248" w:rsidRDefault="005C3AFA" w:rsidP="00B709AC">
            <w:pPr>
              <w:jc w:val="center"/>
              <w:rPr>
                <w:rFonts w:ascii="Tahoma" w:hAnsi="Tahoma" w:cs="Tahoma"/>
                <w:b/>
                <w:lang w:val="es-BO"/>
              </w:rPr>
            </w:pPr>
            <w:r w:rsidRPr="00D77248">
              <w:rPr>
                <w:rFonts w:ascii="Tahoma" w:hAnsi="Tahoma" w:cs="Tahoma"/>
                <w:b/>
                <w:lang w:val="es-BO"/>
              </w:rPr>
              <w:t>Característica Propuesta (**)</w:t>
            </w:r>
          </w:p>
        </w:tc>
      </w:tr>
      <w:tr w:rsidR="005C3AFA" w:rsidRPr="00D77248" w14:paraId="54AB5FE0" w14:textId="77777777" w:rsidTr="00B709AC">
        <w:trPr>
          <w:trHeight w:val="221"/>
        </w:trPr>
        <w:tc>
          <w:tcPr>
            <w:tcW w:w="303" w:type="dxa"/>
            <w:vMerge/>
            <w:shd w:val="clear" w:color="auto" w:fill="8DB3E2" w:themeFill="text2" w:themeFillTint="66"/>
          </w:tcPr>
          <w:p w14:paraId="3AEA7636" w14:textId="77777777" w:rsidR="005C3AFA" w:rsidRPr="00D77248" w:rsidRDefault="005C3AFA" w:rsidP="00B709AC">
            <w:pPr>
              <w:jc w:val="center"/>
              <w:rPr>
                <w:rFonts w:ascii="Tahoma" w:hAnsi="Tahoma" w:cs="Tahoma"/>
                <w:b/>
                <w:lang w:val="es-BO"/>
              </w:rPr>
            </w:pPr>
          </w:p>
        </w:tc>
        <w:tc>
          <w:tcPr>
            <w:tcW w:w="4551" w:type="dxa"/>
            <w:vMerge/>
            <w:shd w:val="clear" w:color="auto" w:fill="8DB3E2" w:themeFill="text2" w:themeFillTint="66"/>
          </w:tcPr>
          <w:p w14:paraId="4FC5CBEF" w14:textId="77777777" w:rsidR="005C3AFA" w:rsidRPr="00D77248" w:rsidRDefault="005C3AFA" w:rsidP="00B709AC">
            <w:pPr>
              <w:jc w:val="both"/>
              <w:rPr>
                <w:rFonts w:ascii="Tahoma" w:hAnsi="Tahoma" w:cs="Tahoma"/>
                <w:b/>
                <w:lang w:val="es-BO"/>
              </w:rPr>
            </w:pPr>
          </w:p>
        </w:tc>
        <w:tc>
          <w:tcPr>
            <w:tcW w:w="4379" w:type="dxa"/>
            <w:vMerge/>
            <w:shd w:val="clear" w:color="auto" w:fill="DBE5F1" w:themeFill="accent1" w:themeFillTint="33"/>
          </w:tcPr>
          <w:p w14:paraId="722D7340" w14:textId="77777777" w:rsidR="005C3AFA" w:rsidRPr="00D77248" w:rsidRDefault="005C3AFA" w:rsidP="00B709AC">
            <w:pPr>
              <w:jc w:val="both"/>
              <w:rPr>
                <w:rFonts w:ascii="Tahoma" w:hAnsi="Tahoma" w:cs="Tahoma"/>
                <w:b/>
                <w:lang w:val="es-BO"/>
              </w:rPr>
            </w:pPr>
          </w:p>
        </w:tc>
      </w:tr>
      <w:tr w:rsidR="005C3AFA" w:rsidRPr="00D77248" w14:paraId="2045B3D2" w14:textId="77777777" w:rsidTr="00B709AC">
        <w:trPr>
          <w:trHeight w:val="221"/>
        </w:trPr>
        <w:tc>
          <w:tcPr>
            <w:tcW w:w="303" w:type="dxa"/>
            <w:shd w:val="clear" w:color="auto" w:fill="FFFFFF" w:themeFill="background1"/>
          </w:tcPr>
          <w:p w14:paraId="4D89F781"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tcPr>
          <w:p w14:paraId="40E8F59E" w14:textId="4FED8313" w:rsidR="005C3AFA" w:rsidRPr="00D77248" w:rsidRDefault="005C3AFA" w:rsidP="005C3AFA">
            <w:pPr>
              <w:jc w:val="both"/>
              <w:rPr>
                <w:rFonts w:ascii="Tahoma" w:hAnsi="Tahoma" w:cs="Tahoma"/>
                <w:b/>
                <w:lang w:val="es-BO"/>
              </w:rPr>
            </w:pPr>
            <w:r w:rsidRPr="00D77248">
              <w:rPr>
                <w:rFonts w:ascii="Tahoma" w:hAnsi="Tahoma" w:cs="Tahoma"/>
                <w:b/>
                <w:lang w:eastAsia="en-US"/>
              </w:rPr>
              <w:t xml:space="preserve">Botellas de plástico HDPE – </w:t>
            </w:r>
            <w:r>
              <w:rPr>
                <w:rFonts w:ascii="Tahoma" w:hAnsi="Tahoma" w:cs="Tahoma"/>
                <w:b/>
                <w:lang w:eastAsia="en-US"/>
              </w:rPr>
              <w:t xml:space="preserve">1000 </w:t>
            </w:r>
            <w:r w:rsidRPr="00D77248">
              <w:rPr>
                <w:rFonts w:ascii="Tahoma" w:hAnsi="Tahoma" w:cs="Tahoma"/>
                <w:b/>
                <w:lang w:eastAsia="en-US"/>
              </w:rPr>
              <w:t>ml</w:t>
            </w:r>
          </w:p>
        </w:tc>
        <w:tc>
          <w:tcPr>
            <w:tcW w:w="4379" w:type="dxa"/>
            <w:shd w:val="clear" w:color="auto" w:fill="FFFFFF" w:themeFill="background1"/>
          </w:tcPr>
          <w:p w14:paraId="44237B80" w14:textId="77777777" w:rsidR="005C3AFA" w:rsidRPr="00D77248" w:rsidRDefault="005C3AFA" w:rsidP="00B709AC">
            <w:pPr>
              <w:jc w:val="both"/>
              <w:rPr>
                <w:rFonts w:ascii="Tahoma" w:hAnsi="Tahoma" w:cs="Tahoma"/>
                <w:b/>
                <w:lang w:val="es-BO"/>
              </w:rPr>
            </w:pPr>
          </w:p>
        </w:tc>
      </w:tr>
      <w:tr w:rsidR="005C3AFA" w:rsidRPr="00D77248" w14:paraId="0CDB7363" w14:textId="77777777" w:rsidTr="00B709AC">
        <w:trPr>
          <w:trHeight w:val="221"/>
        </w:trPr>
        <w:tc>
          <w:tcPr>
            <w:tcW w:w="303" w:type="dxa"/>
            <w:shd w:val="clear" w:color="auto" w:fill="FFFFFF" w:themeFill="background1"/>
          </w:tcPr>
          <w:p w14:paraId="2D103C5B"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62E84A52" w14:textId="1EA93C4C" w:rsidR="005C3AFA" w:rsidRPr="00D77248" w:rsidRDefault="005C3AFA" w:rsidP="005C3AFA">
            <w:pPr>
              <w:jc w:val="both"/>
              <w:rPr>
                <w:rFonts w:ascii="Tahoma" w:hAnsi="Tahoma" w:cs="Tahoma"/>
                <w:b/>
                <w:lang w:val="es-BO"/>
              </w:rPr>
            </w:pPr>
            <w:r w:rsidRPr="00D77248">
              <w:rPr>
                <w:rFonts w:ascii="Tahoma" w:hAnsi="Tahoma" w:cs="Tahoma"/>
                <w:b/>
                <w:lang w:eastAsia="en-US"/>
              </w:rPr>
              <w:t>Cantidad:</w:t>
            </w:r>
            <w:r w:rsidRPr="00D77248">
              <w:rPr>
                <w:rFonts w:ascii="Tahoma" w:hAnsi="Tahoma" w:cs="Tahoma"/>
                <w:lang w:eastAsia="en-US"/>
              </w:rPr>
              <w:t xml:space="preserve"> </w:t>
            </w:r>
            <w:r>
              <w:rPr>
                <w:rFonts w:ascii="Tahoma" w:hAnsi="Tahoma" w:cs="Tahoma"/>
                <w:lang w:eastAsia="en-US"/>
              </w:rPr>
              <w:t xml:space="preserve">50 </w:t>
            </w:r>
            <w:r w:rsidRPr="00D77248">
              <w:rPr>
                <w:rFonts w:ascii="Tahoma" w:hAnsi="Tahoma" w:cs="Tahoma"/>
                <w:lang w:eastAsia="en-US"/>
              </w:rPr>
              <w:t>unidades</w:t>
            </w:r>
          </w:p>
        </w:tc>
        <w:tc>
          <w:tcPr>
            <w:tcW w:w="4379" w:type="dxa"/>
            <w:shd w:val="clear" w:color="auto" w:fill="FFFFFF" w:themeFill="background1"/>
          </w:tcPr>
          <w:p w14:paraId="04780EC6" w14:textId="77777777" w:rsidR="005C3AFA" w:rsidRPr="00D77248" w:rsidRDefault="005C3AFA" w:rsidP="00B709AC">
            <w:pPr>
              <w:jc w:val="both"/>
              <w:rPr>
                <w:rFonts w:ascii="Tahoma" w:hAnsi="Tahoma" w:cs="Tahoma"/>
                <w:b/>
                <w:lang w:val="es-BO"/>
              </w:rPr>
            </w:pPr>
          </w:p>
        </w:tc>
      </w:tr>
      <w:tr w:rsidR="005C3AFA" w:rsidRPr="00D77248" w14:paraId="066556AE" w14:textId="77777777" w:rsidTr="00B709AC">
        <w:trPr>
          <w:trHeight w:val="221"/>
        </w:trPr>
        <w:tc>
          <w:tcPr>
            <w:tcW w:w="303" w:type="dxa"/>
            <w:shd w:val="clear" w:color="auto" w:fill="FFFFFF" w:themeFill="background1"/>
          </w:tcPr>
          <w:p w14:paraId="59E64BF2" w14:textId="77777777" w:rsidR="005C3AFA" w:rsidRPr="00D77248" w:rsidRDefault="005C3AFA" w:rsidP="00B709AC">
            <w:pPr>
              <w:jc w:val="both"/>
              <w:rPr>
                <w:rFonts w:ascii="Tahoma" w:hAnsi="Tahoma" w:cs="Tahoma"/>
                <w:lang w:eastAsia="en-US"/>
              </w:rPr>
            </w:pPr>
          </w:p>
        </w:tc>
        <w:tc>
          <w:tcPr>
            <w:tcW w:w="4551" w:type="dxa"/>
            <w:shd w:val="clear" w:color="auto" w:fill="FFFFFF" w:themeFill="background1"/>
            <w:vAlign w:val="center"/>
          </w:tcPr>
          <w:p w14:paraId="72FC587B" w14:textId="77777777" w:rsidR="005C3AFA" w:rsidRPr="00D77248" w:rsidRDefault="005C3AFA" w:rsidP="00B709AC">
            <w:pPr>
              <w:jc w:val="both"/>
              <w:rPr>
                <w:rFonts w:ascii="Tahoma" w:hAnsi="Tahoma" w:cs="Tahoma"/>
                <w:lang w:eastAsia="en-US"/>
              </w:rPr>
            </w:pPr>
            <w:r w:rsidRPr="00D77248">
              <w:rPr>
                <w:rFonts w:ascii="Tahoma" w:hAnsi="Tahoma" w:cs="Tahoma"/>
                <w:b/>
                <w:lang w:eastAsia="en-US"/>
              </w:rPr>
              <w:t>CARACTERISTICAS</w:t>
            </w:r>
          </w:p>
          <w:p w14:paraId="55DB5128" w14:textId="1EA9769C" w:rsidR="005C3AFA" w:rsidRPr="00D77248" w:rsidRDefault="005C3AFA" w:rsidP="00B709AC">
            <w:pPr>
              <w:jc w:val="both"/>
              <w:rPr>
                <w:rFonts w:ascii="Tahoma" w:hAnsi="Tahoma" w:cs="Tahoma"/>
              </w:rPr>
            </w:pPr>
            <w:r w:rsidRPr="00D77248">
              <w:rPr>
                <w:rFonts w:ascii="Tahoma" w:hAnsi="Tahoma" w:cs="Tahoma"/>
              </w:rPr>
              <w:t xml:space="preserve">Capacidad: </w:t>
            </w:r>
            <w:r>
              <w:rPr>
                <w:rFonts w:ascii="Tahoma" w:hAnsi="Tahoma" w:cs="Tahoma"/>
              </w:rPr>
              <w:t>1000</w:t>
            </w:r>
            <w:r w:rsidRPr="00D77248">
              <w:rPr>
                <w:rFonts w:ascii="Tahoma" w:hAnsi="Tahoma" w:cs="Tahoma"/>
              </w:rPr>
              <w:t xml:space="preserve"> ml</w:t>
            </w:r>
          </w:p>
          <w:p w14:paraId="59C549B7" w14:textId="77777777" w:rsidR="005C3AFA" w:rsidRPr="00D77248" w:rsidRDefault="005C3AFA" w:rsidP="00B709AC">
            <w:pPr>
              <w:jc w:val="both"/>
              <w:rPr>
                <w:rFonts w:ascii="Tahoma" w:hAnsi="Tahoma" w:cs="Tahoma"/>
              </w:rPr>
            </w:pPr>
            <w:r w:rsidRPr="00D77248">
              <w:rPr>
                <w:rFonts w:ascii="Tahoma" w:hAnsi="Tahoma" w:cs="Tahoma"/>
              </w:rPr>
              <w:t xml:space="preserve">Material: polipropileno de alta densidad HPDE </w:t>
            </w:r>
            <w:proofErr w:type="spellStart"/>
            <w:r w:rsidRPr="00D77248">
              <w:rPr>
                <w:rFonts w:ascii="Tahoma" w:hAnsi="Tahoma" w:cs="Tahoma"/>
              </w:rPr>
              <w:t>Nalgene</w:t>
            </w:r>
            <w:proofErr w:type="spellEnd"/>
            <w:r w:rsidRPr="00D77248">
              <w:rPr>
                <w:rFonts w:ascii="Tahoma" w:hAnsi="Tahoma" w:cs="Tahoma"/>
              </w:rPr>
              <w:t>.</w:t>
            </w:r>
          </w:p>
          <w:p w14:paraId="00A9D7B0" w14:textId="77777777" w:rsidR="005C3AFA" w:rsidRPr="00D77248" w:rsidRDefault="005C3AFA" w:rsidP="00B709AC">
            <w:pPr>
              <w:jc w:val="both"/>
              <w:rPr>
                <w:rFonts w:ascii="Tahoma" w:hAnsi="Tahoma" w:cs="Tahoma"/>
              </w:rPr>
            </w:pPr>
            <w:r w:rsidRPr="00D77248">
              <w:rPr>
                <w:rFonts w:ascii="Tahoma" w:hAnsi="Tahoma" w:cs="Tahoma"/>
              </w:rPr>
              <w:t>Botella de boca estrecha.</w:t>
            </w:r>
          </w:p>
          <w:p w14:paraId="0EC42520" w14:textId="77777777" w:rsidR="005C3AFA" w:rsidRPr="00D77248" w:rsidRDefault="005C3AFA" w:rsidP="00B709AC">
            <w:pPr>
              <w:jc w:val="both"/>
              <w:rPr>
                <w:rFonts w:ascii="Tahoma" w:hAnsi="Tahoma" w:cs="Tahoma"/>
              </w:rPr>
            </w:pPr>
            <w:r w:rsidRPr="00D77248">
              <w:rPr>
                <w:rFonts w:ascii="Tahoma" w:hAnsi="Tahoma" w:cs="Tahoma"/>
              </w:rPr>
              <w:t>Incluye tapa rosca.</w:t>
            </w:r>
          </w:p>
          <w:p w14:paraId="15D0FA38" w14:textId="77777777" w:rsidR="005C3AFA" w:rsidRPr="00D77248" w:rsidRDefault="005C3AFA" w:rsidP="00B709AC">
            <w:pPr>
              <w:jc w:val="both"/>
              <w:rPr>
                <w:rFonts w:ascii="Tahoma" w:hAnsi="Tahoma" w:cs="Tahoma"/>
                <w:lang w:eastAsia="en-US"/>
              </w:rPr>
            </w:pPr>
            <w:r w:rsidRPr="00D77248">
              <w:rPr>
                <w:rFonts w:ascii="Tahoma" w:hAnsi="Tahoma" w:cs="Tahoma"/>
                <w:lang w:eastAsia="en-US"/>
              </w:rPr>
              <w:t>Color natural.</w:t>
            </w:r>
          </w:p>
        </w:tc>
        <w:tc>
          <w:tcPr>
            <w:tcW w:w="4379" w:type="dxa"/>
            <w:shd w:val="clear" w:color="auto" w:fill="FFFFFF" w:themeFill="background1"/>
          </w:tcPr>
          <w:p w14:paraId="0D1C012A" w14:textId="77777777" w:rsidR="005C3AFA" w:rsidRPr="00D77248" w:rsidRDefault="005C3AFA" w:rsidP="00B709AC">
            <w:pPr>
              <w:jc w:val="both"/>
              <w:rPr>
                <w:rFonts w:ascii="Tahoma" w:hAnsi="Tahoma" w:cs="Tahoma"/>
                <w:b/>
                <w:lang w:val="es-BO"/>
              </w:rPr>
            </w:pPr>
          </w:p>
        </w:tc>
      </w:tr>
      <w:tr w:rsidR="005C3AFA" w:rsidRPr="00D77248" w14:paraId="57157DB6" w14:textId="77777777" w:rsidTr="00B709AC">
        <w:trPr>
          <w:trHeight w:val="221"/>
        </w:trPr>
        <w:tc>
          <w:tcPr>
            <w:tcW w:w="303" w:type="dxa"/>
            <w:shd w:val="clear" w:color="auto" w:fill="FFFFFF" w:themeFill="background1"/>
          </w:tcPr>
          <w:p w14:paraId="78BB05B2"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39D673DD" w14:textId="77777777" w:rsidR="005C3AFA" w:rsidRPr="00D77248" w:rsidRDefault="005C3AFA" w:rsidP="00B709AC">
            <w:pPr>
              <w:jc w:val="both"/>
              <w:rPr>
                <w:rFonts w:ascii="Tahoma" w:hAnsi="Tahoma" w:cs="Tahoma"/>
                <w:b/>
                <w:lang w:val="es-BO"/>
              </w:rPr>
            </w:pPr>
            <w:r w:rsidRPr="00D77248">
              <w:rPr>
                <w:rFonts w:ascii="Tahoma" w:hAnsi="Tahoma" w:cs="Tahoma"/>
                <w:b/>
                <w:lang w:eastAsia="en-US"/>
              </w:rPr>
              <w:t>GARANTÍA DE CUMPLIMIENTO DE CONTRATO</w:t>
            </w:r>
            <w:r w:rsidRPr="00D77248">
              <w:rPr>
                <w:rFonts w:ascii="Tahoma" w:hAnsi="Tahoma" w:cs="Tahoma"/>
                <w:lang w:eastAsia="en-US"/>
              </w:rPr>
              <w:t>: Garantía de Cumplimiento de Contrato del 7% del monto adjudicado.</w:t>
            </w:r>
          </w:p>
        </w:tc>
        <w:tc>
          <w:tcPr>
            <w:tcW w:w="4379" w:type="dxa"/>
            <w:shd w:val="clear" w:color="auto" w:fill="FFFFFF" w:themeFill="background1"/>
          </w:tcPr>
          <w:p w14:paraId="7327C09F" w14:textId="77777777" w:rsidR="005C3AFA" w:rsidRPr="00D77248" w:rsidRDefault="005C3AFA" w:rsidP="00B709AC">
            <w:pPr>
              <w:jc w:val="both"/>
              <w:rPr>
                <w:rFonts w:ascii="Tahoma" w:hAnsi="Tahoma" w:cs="Tahoma"/>
                <w:b/>
                <w:lang w:val="es-BO"/>
              </w:rPr>
            </w:pPr>
          </w:p>
        </w:tc>
      </w:tr>
      <w:tr w:rsidR="005C3AFA" w:rsidRPr="00D77248" w14:paraId="5FDEFFFB" w14:textId="77777777" w:rsidTr="00B709AC">
        <w:trPr>
          <w:trHeight w:val="221"/>
        </w:trPr>
        <w:tc>
          <w:tcPr>
            <w:tcW w:w="303" w:type="dxa"/>
            <w:shd w:val="clear" w:color="auto" w:fill="FFFFFF" w:themeFill="background1"/>
          </w:tcPr>
          <w:p w14:paraId="6E8482F6"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6CA0FB05" w14:textId="77777777" w:rsidR="005C3AFA" w:rsidRPr="00D77248" w:rsidRDefault="005C3AFA" w:rsidP="00B709AC">
            <w:pPr>
              <w:jc w:val="both"/>
              <w:rPr>
                <w:rFonts w:ascii="Tahoma" w:hAnsi="Tahoma" w:cs="Tahoma"/>
                <w:b/>
                <w:lang w:eastAsia="en-US"/>
              </w:rPr>
            </w:pPr>
            <w:r w:rsidRPr="00D77248">
              <w:rPr>
                <w:rFonts w:ascii="Tahoma" w:hAnsi="Tahoma" w:cs="Tahoma"/>
                <w:b/>
              </w:rPr>
              <w:t>MULTAS</w:t>
            </w:r>
            <w:r w:rsidRPr="00D77248">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76CADF22" w14:textId="77777777" w:rsidR="005C3AFA" w:rsidRPr="00D77248" w:rsidRDefault="005C3AFA" w:rsidP="00B709AC">
            <w:pPr>
              <w:jc w:val="both"/>
              <w:rPr>
                <w:rFonts w:ascii="Tahoma" w:hAnsi="Tahoma" w:cs="Tahoma"/>
                <w:b/>
                <w:lang w:val="es-BO"/>
              </w:rPr>
            </w:pPr>
          </w:p>
        </w:tc>
      </w:tr>
      <w:tr w:rsidR="005C3AFA" w:rsidRPr="00D77248" w14:paraId="2E66A80B" w14:textId="77777777" w:rsidTr="00B709AC">
        <w:trPr>
          <w:trHeight w:val="221"/>
        </w:trPr>
        <w:tc>
          <w:tcPr>
            <w:tcW w:w="303" w:type="dxa"/>
            <w:shd w:val="clear" w:color="auto" w:fill="FFFFFF" w:themeFill="background1"/>
          </w:tcPr>
          <w:p w14:paraId="090F17EE"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vAlign w:val="center"/>
          </w:tcPr>
          <w:p w14:paraId="2315AD7A" w14:textId="77777777" w:rsidR="005C3AFA" w:rsidRPr="00D77248" w:rsidRDefault="005C3AFA" w:rsidP="00B709AC">
            <w:pPr>
              <w:jc w:val="both"/>
              <w:rPr>
                <w:rFonts w:ascii="Tahoma" w:hAnsi="Tahoma" w:cs="Tahoma"/>
                <w:b/>
                <w:lang w:val="es-BO"/>
              </w:rPr>
            </w:pPr>
            <w:r w:rsidRPr="00D77248">
              <w:rPr>
                <w:rFonts w:ascii="Tahoma" w:hAnsi="Tahoma" w:cs="Tahoma"/>
                <w:b/>
                <w:lang w:eastAsia="en-US"/>
              </w:rPr>
              <w:t xml:space="preserve">Plazo de entrega: </w:t>
            </w:r>
            <w:r w:rsidRPr="00D77248">
              <w:rPr>
                <w:rFonts w:ascii="Tahoma" w:hAnsi="Tahoma" w:cs="Tahoma"/>
                <w:lang w:eastAsia="en-US"/>
              </w:rPr>
              <w:t>110 días calendario, a partir del día siguiente hábil de la firma del contrato.</w:t>
            </w:r>
          </w:p>
        </w:tc>
        <w:tc>
          <w:tcPr>
            <w:tcW w:w="4379" w:type="dxa"/>
            <w:shd w:val="clear" w:color="auto" w:fill="FFFFFF" w:themeFill="background1"/>
          </w:tcPr>
          <w:p w14:paraId="11ACD4A6" w14:textId="77777777" w:rsidR="005C3AFA" w:rsidRPr="00D77248" w:rsidRDefault="005C3AFA" w:rsidP="00B709AC">
            <w:pPr>
              <w:jc w:val="both"/>
              <w:rPr>
                <w:rFonts w:ascii="Tahoma" w:hAnsi="Tahoma" w:cs="Tahoma"/>
                <w:b/>
                <w:lang w:val="es-BO"/>
              </w:rPr>
            </w:pPr>
          </w:p>
        </w:tc>
      </w:tr>
      <w:tr w:rsidR="005C3AFA" w:rsidRPr="00D77248" w14:paraId="047E400E" w14:textId="77777777" w:rsidTr="00B709AC">
        <w:trPr>
          <w:trHeight w:val="221"/>
        </w:trPr>
        <w:tc>
          <w:tcPr>
            <w:tcW w:w="303" w:type="dxa"/>
            <w:shd w:val="clear" w:color="auto" w:fill="FFFFFF" w:themeFill="background1"/>
          </w:tcPr>
          <w:p w14:paraId="33496944" w14:textId="77777777" w:rsidR="005C3AFA" w:rsidRPr="00D77248" w:rsidRDefault="005C3AFA" w:rsidP="00B709AC">
            <w:pPr>
              <w:jc w:val="center"/>
              <w:rPr>
                <w:rFonts w:ascii="Tahoma" w:hAnsi="Tahoma" w:cs="Tahoma"/>
                <w:b/>
                <w:lang w:val="es-BO"/>
              </w:rPr>
            </w:pPr>
          </w:p>
        </w:tc>
        <w:tc>
          <w:tcPr>
            <w:tcW w:w="4551" w:type="dxa"/>
            <w:shd w:val="clear" w:color="auto" w:fill="FFFFFF" w:themeFill="background1"/>
          </w:tcPr>
          <w:p w14:paraId="2258232E" w14:textId="7C69E5CC" w:rsidR="005C3AFA" w:rsidRPr="00D77248"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A4A6E82" w14:textId="77777777" w:rsidR="005C3AFA" w:rsidRPr="00D77248" w:rsidRDefault="005C3AFA" w:rsidP="00B709AC">
            <w:pPr>
              <w:jc w:val="both"/>
              <w:rPr>
                <w:rFonts w:ascii="Tahoma" w:hAnsi="Tahoma" w:cs="Tahoma"/>
                <w:b/>
                <w:lang w:val="es-BO"/>
              </w:rPr>
            </w:pPr>
          </w:p>
        </w:tc>
      </w:tr>
    </w:tbl>
    <w:p w14:paraId="6637F7D7" w14:textId="77777777" w:rsidR="005C3AFA" w:rsidRDefault="005C3AFA" w:rsidP="004A6DA1">
      <w:pPr>
        <w:jc w:val="both"/>
        <w:rPr>
          <w:rFonts w:cs="Arial"/>
          <w:b/>
          <w:sz w:val="18"/>
          <w:szCs w:val="18"/>
          <w:lang w:val="es-BO"/>
        </w:rPr>
      </w:pPr>
    </w:p>
    <w:p w14:paraId="6681C1AE" w14:textId="5AF5FDA3" w:rsidR="007D06BA" w:rsidRDefault="0052752C" w:rsidP="004A6DA1">
      <w:pPr>
        <w:jc w:val="both"/>
        <w:rPr>
          <w:rFonts w:cs="Arial"/>
          <w:b/>
          <w:sz w:val="18"/>
          <w:szCs w:val="18"/>
          <w:lang w:val="es-BO"/>
        </w:rPr>
      </w:pPr>
      <w:r>
        <w:rPr>
          <w:rFonts w:cs="Arial"/>
          <w:b/>
          <w:sz w:val="18"/>
          <w:szCs w:val="18"/>
          <w:lang w:val="es-BO"/>
        </w:rPr>
        <w:t xml:space="preserve">ITEM N° </w:t>
      </w:r>
      <w:r w:rsidR="00C7473B">
        <w:rPr>
          <w:rFonts w:cs="Arial"/>
          <w:b/>
          <w:sz w:val="18"/>
          <w:szCs w:val="18"/>
          <w:lang w:val="es-BO"/>
        </w:rPr>
        <w:t>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C3AFA" w:rsidRPr="005C3AFA" w14:paraId="06798925" w14:textId="77777777" w:rsidTr="00B709AC">
        <w:trPr>
          <w:tblHeader/>
        </w:trPr>
        <w:tc>
          <w:tcPr>
            <w:tcW w:w="4854" w:type="dxa"/>
            <w:gridSpan w:val="2"/>
            <w:shd w:val="clear" w:color="auto" w:fill="8DB3E2" w:themeFill="text2" w:themeFillTint="66"/>
            <w:vAlign w:val="center"/>
          </w:tcPr>
          <w:p w14:paraId="668E7335" w14:textId="77777777" w:rsidR="005C3AFA" w:rsidRPr="005C3AFA" w:rsidRDefault="005C3AFA" w:rsidP="00B709AC">
            <w:pPr>
              <w:jc w:val="center"/>
              <w:rPr>
                <w:rFonts w:ascii="Tahoma" w:hAnsi="Tahoma" w:cs="Tahoma"/>
                <w:b/>
                <w:lang w:val="es-BO"/>
              </w:rPr>
            </w:pPr>
            <w:r w:rsidRPr="005C3AFA">
              <w:rPr>
                <w:rFonts w:ascii="Tahoma" w:hAnsi="Tahoma" w:cs="Tahoma"/>
                <w:b/>
                <w:lang w:val="es-BO"/>
              </w:rPr>
              <w:t>INSTITUTO BOLIVIANO DE METROLOGIA</w:t>
            </w:r>
          </w:p>
        </w:tc>
        <w:tc>
          <w:tcPr>
            <w:tcW w:w="4379" w:type="dxa"/>
            <w:shd w:val="clear" w:color="auto" w:fill="DBE5F1" w:themeFill="accent1" w:themeFillTint="33"/>
            <w:vAlign w:val="center"/>
          </w:tcPr>
          <w:p w14:paraId="01E6989E" w14:textId="77777777" w:rsidR="005C3AFA" w:rsidRPr="005C3AFA" w:rsidRDefault="005C3AFA" w:rsidP="00B709AC">
            <w:pPr>
              <w:jc w:val="center"/>
              <w:rPr>
                <w:rFonts w:ascii="Tahoma" w:hAnsi="Tahoma" w:cs="Tahoma"/>
                <w:b/>
                <w:lang w:val="es-BO"/>
              </w:rPr>
            </w:pPr>
            <w:r w:rsidRPr="005C3AFA">
              <w:rPr>
                <w:rFonts w:ascii="Tahoma" w:hAnsi="Tahoma" w:cs="Tahoma"/>
                <w:b/>
                <w:lang w:val="es-BO"/>
              </w:rPr>
              <w:t>Para ser llenado por el proponente al momento de elaborar su propuesta</w:t>
            </w:r>
          </w:p>
        </w:tc>
      </w:tr>
      <w:tr w:rsidR="005C3AFA" w:rsidRPr="005C3AFA" w14:paraId="22D86D13" w14:textId="77777777" w:rsidTr="00B709AC">
        <w:trPr>
          <w:trHeight w:val="221"/>
        </w:trPr>
        <w:tc>
          <w:tcPr>
            <w:tcW w:w="303" w:type="dxa"/>
            <w:vMerge w:val="restart"/>
            <w:shd w:val="clear" w:color="auto" w:fill="8DB3E2" w:themeFill="text2" w:themeFillTint="66"/>
            <w:vAlign w:val="center"/>
          </w:tcPr>
          <w:p w14:paraId="7F8EF634" w14:textId="77777777" w:rsidR="005C3AFA" w:rsidRPr="005C3AFA" w:rsidRDefault="005C3AFA" w:rsidP="00B709AC">
            <w:pPr>
              <w:jc w:val="center"/>
              <w:rPr>
                <w:rFonts w:ascii="Tahoma" w:hAnsi="Tahoma" w:cs="Tahoma"/>
                <w:b/>
                <w:lang w:val="es-BO"/>
              </w:rPr>
            </w:pPr>
            <w:r w:rsidRPr="005C3AFA">
              <w:rPr>
                <w:rFonts w:ascii="Tahoma" w:hAnsi="Tahoma" w:cs="Tahoma"/>
                <w:b/>
                <w:lang w:val="es-BO"/>
              </w:rPr>
              <w:t>#</w:t>
            </w:r>
          </w:p>
        </w:tc>
        <w:tc>
          <w:tcPr>
            <w:tcW w:w="4551" w:type="dxa"/>
            <w:vMerge w:val="restart"/>
            <w:shd w:val="clear" w:color="auto" w:fill="8DB3E2" w:themeFill="text2" w:themeFillTint="66"/>
            <w:vAlign w:val="center"/>
          </w:tcPr>
          <w:p w14:paraId="2A882EB4" w14:textId="77777777" w:rsidR="005C3AFA" w:rsidRPr="005C3AFA" w:rsidRDefault="005C3AFA" w:rsidP="00B709AC">
            <w:pPr>
              <w:jc w:val="center"/>
              <w:rPr>
                <w:rFonts w:ascii="Tahoma" w:hAnsi="Tahoma" w:cs="Tahoma"/>
                <w:b/>
                <w:lang w:val="es-BO"/>
              </w:rPr>
            </w:pPr>
            <w:r w:rsidRPr="005C3AFA">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457489D4" w14:textId="77777777" w:rsidR="005C3AFA" w:rsidRPr="005C3AFA" w:rsidRDefault="005C3AFA" w:rsidP="00B709AC">
            <w:pPr>
              <w:jc w:val="center"/>
              <w:rPr>
                <w:rFonts w:ascii="Tahoma" w:hAnsi="Tahoma" w:cs="Tahoma"/>
                <w:b/>
                <w:lang w:val="es-BO"/>
              </w:rPr>
            </w:pPr>
            <w:r w:rsidRPr="005C3AFA">
              <w:rPr>
                <w:rFonts w:ascii="Tahoma" w:hAnsi="Tahoma" w:cs="Tahoma"/>
                <w:b/>
                <w:lang w:val="es-BO"/>
              </w:rPr>
              <w:t>Característica Propuesta (**)</w:t>
            </w:r>
          </w:p>
        </w:tc>
      </w:tr>
      <w:tr w:rsidR="005C3AFA" w:rsidRPr="005C3AFA" w14:paraId="43526BE1" w14:textId="77777777" w:rsidTr="00B709AC">
        <w:trPr>
          <w:trHeight w:val="221"/>
        </w:trPr>
        <w:tc>
          <w:tcPr>
            <w:tcW w:w="303" w:type="dxa"/>
            <w:vMerge/>
            <w:shd w:val="clear" w:color="auto" w:fill="8DB3E2" w:themeFill="text2" w:themeFillTint="66"/>
          </w:tcPr>
          <w:p w14:paraId="63DD2A52" w14:textId="77777777" w:rsidR="005C3AFA" w:rsidRPr="005C3AFA" w:rsidRDefault="005C3AFA" w:rsidP="00B709AC">
            <w:pPr>
              <w:jc w:val="center"/>
              <w:rPr>
                <w:rFonts w:ascii="Tahoma" w:hAnsi="Tahoma" w:cs="Tahoma"/>
                <w:b/>
                <w:lang w:val="es-BO"/>
              </w:rPr>
            </w:pPr>
          </w:p>
        </w:tc>
        <w:tc>
          <w:tcPr>
            <w:tcW w:w="4551" w:type="dxa"/>
            <w:vMerge/>
            <w:shd w:val="clear" w:color="auto" w:fill="8DB3E2" w:themeFill="text2" w:themeFillTint="66"/>
          </w:tcPr>
          <w:p w14:paraId="36AD8360" w14:textId="77777777" w:rsidR="005C3AFA" w:rsidRPr="005C3AFA" w:rsidRDefault="005C3AFA" w:rsidP="00B709AC">
            <w:pPr>
              <w:jc w:val="both"/>
              <w:rPr>
                <w:rFonts w:ascii="Tahoma" w:hAnsi="Tahoma" w:cs="Tahoma"/>
                <w:b/>
                <w:lang w:val="es-BO"/>
              </w:rPr>
            </w:pPr>
          </w:p>
        </w:tc>
        <w:tc>
          <w:tcPr>
            <w:tcW w:w="4379" w:type="dxa"/>
            <w:vMerge/>
            <w:shd w:val="clear" w:color="auto" w:fill="DBE5F1" w:themeFill="accent1" w:themeFillTint="33"/>
          </w:tcPr>
          <w:p w14:paraId="3995CFD2" w14:textId="77777777" w:rsidR="005C3AFA" w:rsidRPr="005C3AFA" w:rsidRDefault="005C3AFA" w:rsidP="00B709AC">
            <w:pPr>
              <w:jc w:val="both"/>
              <w:rPr>
                <w:rFonts w:ascii="Tahoma" w:hAnsi="Tahoma" w:cs="Tahoma"/>
                <w:b/>
                <w:lang w:val="es-BO"/>
              </w:rPr>
            </w:pPr>
          </w:p>
        </w:tc>
      </w:tr>
      <w:tr w:rsidR="005C3AFA" w:rsidRPr="005C3AFA" w14:paraId="5D27C25C" w14:textId="77777777" w:rsidTr="00B709AC">
        <w:trPr>
          <w:trHeight w:val="221"/>
        </w:trPr>
        <w:tc>
          <w:tcPr>
            <w:tcW w:w="303" w:type="dxa"/>
            <w:shd w:val="clear" w:color="auto" w:fill="FFFFFF" w:themeFill="background1"/>
          </w:tcPr>
          <w:p w14:paraId="4C01603E"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tcPr>
          <w:p w14:paraId="6BD60BA1" w14:textId="4330DEED" w:rsidR="005C3AFA" w:rsidRPr="005C3AFA" w:rsidRDefault="005C3AFA" w:rsidP="00B709AC">
            <w:pPr>
              <w:jc w:val="both"/>
              <w:rPr>
                <w:rFonts w:ascii="Tahoma" w:hAnsi="Tahoma" w:cs="Tahoma"/>
                <w:b/>
                <w:lang w:val="es-BO"/>
              </w:rPr>
            </w:pPr>
            <w:r w:rsidRPr="005C3AFA">
              <w:rPr>
                <w:rFonts w:ascii="Tahoma" w:hAnsi="Tahoma" w:cs="Tahoma"/>
                <w:b/>
                <w:lang w:eastAsia="en-US"/>
              </w:rPr>
              <w:t>Botellas de vidrio ámbar – 60 ml</w:t>
            </w:r>
          </w:p>
        </w:tc>
        <w:tc>
          <w:tcPr>
            <w:tcW w:w="4379" w:type="dxa"/>
            <w:shd w:val="clear" w:color="auto" w:fill="FFFFFF" w:themeFill="background1"/>
          </w:tcPr>
          <w:p w14:paraId="0D8908EA" w14:textId="77777777" w:rsidR="005C3AFA" w:rsidRPr="005C3AFA" w:rsidRDefault="005C3AFA" w:rsidP="00B709AC">
            <w:pPr>
              <w:jc w:val="both"/>
              <w:rPr>
                <w:rFonts w:ascii="Tahoma" w:hAnsi="Tahoma" w:cs="Tahoma"/>
                <w:b/>
                <w:lang w:val="es-BO"/>
              </w:rPr>
            </w:pPr>
          </w:p>
        </w:tc>
      </w:tr>
      <w:tr w:rsidR="005C3AFA" w:rsidRPr="005C3AFA" w14:paraId="2113ABAE" w14:textId="77777777" w:rsidTr="00B709AC">
        <w:trPr>
          <w:trHeight w:val="221"/>
        </w:trPr>
        <w:tc>
          <w:tcPr>
            <w:tcW w:w="303" w:type="dxa"/>
            <w:shd w:val="clear" w:color="auto" w:fill="FFFFFF" w:themeFill="background1"/>
          </w:tcPr>
          <w:p w14:paraId="59583CF4"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vAlign w:val="center"/>
          </w:tcPr>
          <w:p w14:paraId="29274E4F" w14:textId="306B7148" w:rsidR="005C3AFA" w:rsidRPr="005C3AFA" w:rsidRDefault="005C3AFA" w:rsidP="00B709AC">
            <w:pPr>
              <w:jc w:val="both"/>
              <w:rPr>
                <w:rFonts w:ascii="Tahoma" w:hAnsi="Tahoma" w:cs="Tahoma"/>
                <w:b/>
                <w:lang w:val="es-BO"/>
              </w:rPr>
            </w:pPr>
            <w:r w:rsidRPr="005C3AFA">
              <w:rPr>
                <w:rFonts w:ascii="Tahoma" w:hAnsi="Tahoma" w:cs="Tahoma"/>
                <w:b/>
                <w:lang w:eastAsia="en-US"/>
              </w:rPr>
              <w:t>Cantidad:</w:t>
            </w:r>
            <w:r w:rsidRPr="005C3AFA">
              <w:rPr>
                <w:rFonts w:ascii="Tahoma" w:hAnsi="Tahoma" w:cs="Tahoma"/>
                <w:lang w:eastAsia="en-US"/>
              </w:rPr>
              <w:t xml:space="preserve"> 10 cajas de 24 unidades</w:t>
            </w:r>
          </w:p>
        </w:tc>
        <w:tc>
          <w:tcPr>
            <w:tcW w:w="4379" w:type="dxa"/>
            <w:shd w:val="clear" w:color="auto" w:fill="FFFFFF" w:themeFill="background1"/>
          </w:tcPr>
          <w:p w14:paraId="63F3F53A" w14:textId="77777777" w:rsidR="005C3AFA" w:rsidRPr="005C3AFA" w:rsidRDefault="005C3AFA" w:rsidP="00B709AC">
            <w:pPr>
              <w:jc w:val="both"/>
              <w:rPr>
                <w:rFonts w:ascii="Tahoma" w:hAnsi="Tahoma" w:cs="Tahoma"/>
                <w:b/>
                <w:lang w:val="es-BO"/>
              </w:rPr>
            </w:pPr>
          </w:p>
        </w:tc>
      </w:tr>
      <w:tr w:rsidR="005C3AFA" w:rsidRPr="005C3AFA" w14:paraId="309CF6B0" w14:textId="77777777" w:rsidTr="00B709AC">
        <w:trPr>
          <w:trHeight w:val="221"/>
        </w:trPr>
        <w:tc>
          <w:tcPr>
            <w:tcW w:w="303" w:type="dxa"/>
            <w:shd w:val="clear" w:color="auto" w:fill="FFFFFF" w:themeFill="background1"/>
          </w:tcPr>
          <w:p w14:paraId="0AAE047C" w14:textId="77777777" w:rsidR="005C3AFA" w:rsidRPr="005C3AFA" w:rsidRDefault="005C3AFA" w:rsidP="00B709AC">
            <w:pPr>
              <w:jc w:val="both"/>
              <w:rPr>
                <w:rFonts w:ascii="Tahoma" w:hAnsi="Tahoma" w:cs="Tahoma"/>
                <w:lang w:eastAsia="en-US"/>
              </w:rPr>
            </w:pPr>
          </w:p>
        </w:tc>
        <w:tc>
          <w:tcPr>
            <w:tcW w:w="4551" w:type="dxa"/>
            <w:shd w:val="clear" w:color="auto" w:fill="FFFFFF" w:themeFill="background1"/>
            <w:vAlign w:val="center"/>
          </w:tcPr>
          <w:p w14:paraId="31328791" w14:textId="77777777" w:rsidR="005C3AFA" w:rsidRPr="005C3AFA" w:rsidRDefault="005C3AFA" w:rsidP="005C3AFA">
            <w:pPr>
              <w:ind w:left="681" w:hanging="681"/>
              <w:rPr>
                <w:rFonts w:ascii="Tahoma" w:hAnsi="Tahoma" w:cs="Tahoma"/>
                <w:b/>
                <w:lang w:eastAsia="en-US"/>
              </w:rPr>
            </w:pPr>
            <w:r w:rsidRPr="005C3AFA">
              <w:rPr>
                <w:rFonts w:ascii="Tahoma" w:hAnsi="Tahoma" w:cs="Tahoma"/>
                <w:b/>
                <w:lang w:eastAsia="en-US"/>
              </w:rPr>
              <w:t>Condiciones específicas:</w:t>
            </w:r>
          </w:p>
          <w:p w14:paraId="7A879579" w14:textId="77777777" w:rsidR="005C3AFA" w:rsidRPr="005C3AFA" w:rsidRDefault="005C3AFA" w:rsidP="005C3AFA">
            <w:pPr>
              <w:rPr>
                <w:rFonts w:ascii="Tahoma" w:hAnsi="Tahoma" w:cs="Tahoma"/>
              </w:rPr>
            </w:pPr>
            <w:r w:rsidRPr="005C3AFA">
              <w:rPr>
                <w:rFonts w:ascii="Tahoma" w:hAnsi="Tahoma" w:cs="Tahoma"/>
              </w:rPr>
              <w:t>Capacidad: 2 oz, 60 ml</w:t>
            </w:r>
          </w:p>
          <w:p w14:paraId="3E7E2DF4" w14:textId="77777777" w:rsidR="005C3AFA" w:rsidRPr="005C3AFA" w:rsidRDefault="005C3AFA" w:rsidP="005C3AFA">
            <w:pPr>
              <w:rPr>
                <w:rFonts w:ascii="Tahoma" w:hAnsi="Tahoma" w:cs="Tahoma"/>
              </w:rPr>
            </w:pPr>
            <w:r w:rsidRPr="005C3AFA">
              <w:rPr>
                <w:rFonts w:ascii="Tahoma" w:hAnsi="Tahoma" w:cs="Tahoma"/>
              </w:rPr>
              <w:t>Rosca de 33-400 mm</w:t>
            </w:r>
          </w:p>
          <w:p w14:paraId="09B5D22B" w14:textId="77777777" w:rsidR="005C3AFA" w:rsidRPr="005C3AFA" w:rsidRDefault="005C3AFA" w:rsidP="005C3AFA">
            <w:pPr>
              <w:rPr>
                <w:rFonts w:ascii="Tahoma" w:hAnsi="Tahoma" w:cs="Tahoma"/>
              </w:rPr>
            </w:pPr>
            <w:r w:rsidRPr="005C3AFA">
              <w:rPr>
                <w:rFonts w:ascii="Tahoma" w:hAnsi="Tahoma" w:cs="Tahoma"/>
              </w:rPr>
              <w:t>Dimensiones: 44 mm de diámetro externo, 75 mm de alto.</w:t>
            </w:r>
          </w:p>
          <w:p w14:paraId="1F4C7E03" w14:textId="77777777" w:rsidR="005C3AFA" w:rsidRPr="005C3AFA" w:rsidRDefault="005C3AFA" w:rsidP="005C3AFA">
            <w:pPr>
              <w:rPr>
                <w:rFonts w:ascii="Tahoma" w:hAnsi="Tahoma" w:cs="Tahoma"/>
              </w:rPr>
            </w:pPr>
            <w:r w:rsidRPr="005C3AFA">
              <w:rPr>
                <w:rFonts w:ascii="Tahoma" w:hAnsi="Tahoma" w:cs="Tahoma"/>
              </w:rPr>
              <w:t>Material: vidrio.</w:t>
            </w:r>
          </w:p>
          <w:p w14:paraId="548AEA04" w14:textId="77777777" w:rsidR="005C3AFA" w:rsidRPr="005C3AFA" w:rsidRDefault="005C3AFA" w:rsidP="005C3AFA">
            <w:pPr>
              <w:rPr>
                <w:rFonts w:ascii="Tahoma" w:hAnsi="Tahoma" w:cs="Tahoma"/>
              </w:rPr>
            </w:pPr>
            <w:r w:rsidRPr="005C3AFA">
              <w:rPr>
                <w:rFonts w:ascii="Tahoma" w:hAnsi="Tahoma" w:cs="Tahoma"/>
              </w:rPr>
              <w:t>Color: ámbar.</w:t>
            </w:r>
          </w:p>
          <w:p w14:paraId="1E745FCF" w14:textId="70408CBE" w:rsidR="005C3AFA" w:rsidRPr="005C3AFA" w:rsidRDefault="005C3AFA" w:rsidP="005C3AFA">
            <w:pPr>
              <w:jc w:val="both"/>
              <w:rPr>
                <w:rFonts w:ascii="Tahoma" w:hAnsi="Tahoma" w:cs="Tahoma"/>
                <w:lang w:eastAsia="en-US"/>
              </w:rPr>
            </w:pPr>
            <w:r w:rsidRPr="005C3AFA">
              <w:rPr>
                <w:rFonts w:ascii="Tahoma" w:hAnsi="Tahoma" w:cs="Tahoma"/>
                <w:lang w:eastAsia="en-US"/>
              </w:rPr>
              <w:t>Incluye tapa rosca color blanco con revestimiento de cierre PTFE</w:t>
            </w:r>
          </w:p>
        </w:tc>
        <w:tc>
          <w:tcPr>
            <w:tcW w:w="4379" w:type="dxa"/>
            <w:shd w:val="clear" w:color="auto" w:fill="FFFFFF" w:themeFill="background1"/>
          </w:tcPr>
          <w:p w14:paraId="718C5B71" w14:textId="77777777" w:rsidR="005C3AFA" w:rsidRPr="005C3AFA" w:rsidRDefault="005C3AFA" w:rsidP="00B709AC">
            <w:pPr>
              <w:jc w:val="both"/>
              <w:rPr>
                <w:rFonts w:ascii="Tahoma" w:hAnsi="Tahoma" w:cs="Tahoma"/>
                <w:b/>
                <w:lang w:val="es-BO"/>
              </w:rPr>
            </w:pPr>
          </w:p>
        </w:tc>
      </w:tr>
      <w:tr w:rsidR="005C3AFA" w:rsidRPr="005C3AFA" w14:paraId="648FB0E6" w14:textId="77777777" w:rsidTr="00B709AC">
        <w:trPr>
          <w:trHeight w:val="221"/>
        </w:trPr>
        <w:tc>
          <w:tcPr>
            <w:tcW w:w="303" w:type="dxa"/>
            <w:shd w:val="clear" w:color="auto" w:fill="FFFFFF" w:themeFill="background1"/>
          </w:tcPr>
          <w:p w14:paraId="10B08280"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vAlign w:val="center"/>
          </w:tcPr>
          <w:p w14:paraId="5E8B23B1" w14:textId="77777777" w:rsidR="005C3AFA" w:rsidRPr="005C3AFA" w:rsidRDefault="005C3AFA" w:rsidP="00B709AC">
            <w:pPr>
              <w:jc w:val="both"/>
              <w:rPr>
                <w:rFonts w:ascii="Tahoma" w:hAnsi="Tahoma" w:cs="Tahoma"/>
                <w:b/>
                <w:lang w:val="es-BO"/>
              </w:rPr>
            </w:pPr>
            <w:r w:rsidRPr="005C3AFA">
              <w:rPr>
                <w:rFonts w:ascii="Tahoma" w:hAnsi="Tahoma" w:cs="Tahoma"/>
                <w:b/>
                <w:lang w:eastAsia="en-US"/>
              </w:rPr>
              <w:t>GARANTÍA DE CUMPLIMIENTO DE CONTRATO</w:t>
            </w:r>
            <w:r w:rsidRPr="005C3AFA">
              <w:rPr>
                <w:rFonts w:ascii="Tahoma" w:hAnsi="Tahoma" w:cs="Tahoma"/>
                <w:lang w:eastAsia="en-US"/>
              </w:rPr>
              <w:t>: Garantía de Cumplimiento de Contrato del 7% del monto adjudicado.</w:t>
            </w:r>
          </w:p>
        </w:tc>
        <w:tc>
          <w:tcPr>
            <w:tcW w:w="4379" w:type="dxa"/>
            <w:shd w:val="clear" w:color="auto" w:fill="FFFFFF" w:themeFill="background1"/>
          </w:tcPr>
          <w:p w14:paraId="1AE52A2D" w14:textId="77777777" w:rsidR="005C3AFA" w:rsidRPr="005C3AFA" w:rsidRDefault="005C3AFA" w:rsidP="00B709AC">
            <w:pPr>
              <w:jc w:val="both"/>
              <w:rPr>
                <w:rFonts w:ascii="Tahoma" w:hAnsi="Tahoma" w:cs="Tahoma"/>
                <w:b/>
                <w:lang w:val="es-BO"/>
              </w:rPr>
            </w:pPr>
          </w:p>
        </w:tc>
      </w:tr>
      <w:tr w:rsidR="005C3AFA" w:rsidRPr="005C3AFA" w14:paraId="3464F350" w14:textId="77777777" w:rsidTr="00B709AC">
        <w:trPr>
          <w:trHeight w:val="221"/>
        </w:trPr>
        <w:tc>
          <w:tcPr>
            <w:tcW w:w="303" w:type="dxa"/>
            <w:shd w:val="clear" w:color="auto" w:fill="FFFFFF" w:themeFill="background1"/>
          </w:tcPr>
          <w:p w14:paraId="77825C5D"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vAlign w:val="center"/>
          </w:tcPr>
          <w:p w14:paraId="5F1E62CE" w14:textId="77777777" w:rsidR="005C3AFA" w:rsidRPr="005C3AFA" w:rsidRDefault="005C3AFA" w:rsidP="00B709AC">
            <w:pPr>
              <w:jc w:val="both"/>
              <w:rPr>
                <w:rFonts w:ascii="Tahoma" w:hAnsi="Tahoma" w:cs="Tahoma"/>
                <w:b/>
                <w:lang w:eastAsia="en-US"/>
              </w:rPr>
            </w:pPr>
            <w:r w:rsidRPr="005C3AFA">
              <w:rPr>
                <w:rFonts w:ascii="Tahoma" w:hAnsi="Tahoma" w:cs="Tahoma"/>
                <w:b/>
              </w:rPr>
              <w:t>MULTAS</w:t>
            </w:r>
            <w:r w:rsidRPr="005C3AFA">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2BC15EF7" w14:textId="77777777" w:rsidR="005C3AFA" w:rsidRPr="005C3AFA" w:rsidRDefault="005C3AFA" w:rsidP="00B709AC">
            <w:pPr>
              <w:jc w:val="both"/>
              <w:rPr>
                <w:rFonts w:ascii="Tahoma" w:hAnsi="Tahoma" w:cs="Tahoma"/>
                <w:b/>
                <w:lang w:val="es-BO"/>
              </w:rPr>
            </w:pPr>
          </w:p>
        </w:tc>
      </w:tr>
      <w:tr w:rsidR="005C3AFA" w:rsidRPr="005C3AFA" w14:paraId="582567D2" w14:textId="77777777" w:rsidTr="00B709AC">
        <w:trPr>
          <w:trHeight w:val="221"/>
        </w:trPr>
        <w:tc>
          <w:tcPr>
            <w:tcW w:w="303" w:type="dxa"/>
            <w:shd w:val="clear" w:color="auto" w:fill="FFFFFF" w:themeFill="background1"/>
          </w:tcPr>
          <w:p w14:paraId="1FD705C7"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vAlign w:val="center"/>
          </w:tcPr>
          <w:p w14:paraId="1705623C" w14:textId="13F5DA30" w:rsidR="005C3AFA" w:rsidRPr="005C3AFA" w:rsidRDefault="005C3AFA" w:rsidP="00B709AC">
            <w:pPr>
              <w:jc w:val="both"/>
              <w:rPr>
                <w:rFonts w:ascii="Tahoma" w:hAnsi="Tahoma" w:cs="Tahoma"/>
                <w:b/>
                <w:lang w:val="es-BO"/>
              </w:rPr>
            </w:pPr>
            <w:r w:rsidRPr="005C3AFA">
              <w:rPr>
                <w:rFonts w:ascii="Tahoma" w:hAnsi="Tahoma" w:cs="Tahoma"/>
                <w:b/>
                <w:lang w:eastAsia="en-US"/>
              </w:rPr>
              <w:t xml:space="preserve">Plazo de entrega: </w:t>
            </w:r>
            <w:r w:rsidRPr="005C3AFA">
              <w:rPr>
                <w:rFonts w:ascii="Tahoma" w:hAnsi="Tahoma" w:cs="Tahoma"/>
                <w:lang w:eastAsia="en-US"/>
              </w:rPr>
              <w:t>65 días calendario, a partir del día siguiente hábil de la firma del contrato.</w:t>
            </w:r>
          </w:p>
        </w:tc>
        <w:tc>
          <w:tcPr>
            <w:tcW w:w="4379" w:type="dxa"/>
            <w:shd w:val="clear" w:color="auto" w:fill="FFFFFF" w:themeFill="background1"/>
          </w:tcPr>
          <w:p w14:paraId="44966174" w14:textId="77777777" w:rsidR="005C3AFA" w:rsidRPr="005C3AFA" w:rsidRDefault="005C3AFA" w:rsidP="00B709AC">
            <w:pPr>
              <w:jc w:val="both"/>
              <w:rPr>
                <w:rFonts w:ascii="Tahoma" w:hAnsi="Tahoma" w:cs="Tahoma"/>
                <w:b/>
                <w:lang w:val="es-BO"/>
              </w:rPr>
            </w:pPr>
          </w:p>
        </w:tc>
      </w:tr>
      <w:tr w:rsidR="005C3AFA" w:rsidRPr="005C3AFA" w14:paraId="6198691D" w14:textId="77777777" w:rsidTr="00B709AC">
        <w:trPr>
          <w:trHeight w:val="221"/>
        </w:trPr>
        <w:tc>
          <w:tcPr>
            <w:tcW w:w="303" w:type="dxa"/>
            <w:shd w:val="clear" w:color="auto" w:fill="FFFFFF" w:themeFill="background1"/>
          </w:tcPr>
          <w:p w14:paraId="2E0CC479" w14:textId="77777777" w:rsidR="005C3AFA" w:rsidRPr="005C3AFA" w:rsidRDefault="005C3AFA" w:rsidP="00B709AC">
            <w:pPr>
              <w:jc w:val="center"/>
              <w:rPr>
                <w:rFonts w:ascii="Tahoma" w:hAnsi="Tahoma" w:cs="Tahoma"/>
                <w:b/>
                <w:lang w:val="es-BO"/>
              </w:rPr>
            </w:pPr>
          </w:p>
        </w:tc>
        <w:tc>
          <w:tcPr>
            <w:tcW w:w="4551" w:type="dxa"/>
            <w:shd w:val="clear" w:color="auto" w:fill="FFFFFF" w:themeFill="background1"/>
          </w:tcPr>
          <w:p w14:paraId="3ADA1FFD" w14:textId="27954754" w:rsidR="005C3AFA" w:rsidRPr="005C3AFA"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5D09F211" w14:textId="77777777" w:rsidR="005C3AFA" w:rsidRPr="005C3AFA" w:rsidRDefault="005C3AFA" w:rsidP="00B709AC">
            <w:pPr>
              <w:jc w:val="both"/>
              <w:rPr>
                <w:rFonts w:ascii="Tahoma" w:hAnsi="Tahoma" w:cs="Tahoma"/>
                <w:b/>
                <w:lang w:val="es-BO"/>
              </w:rPr>
            </w:pPr>
          </w:p>
        </w:tc>
      </w:tr>
    </w:tbl>
    <w:p w14:paraId="690C2D6A" w14:textId="0FB65FA7" w:rsidR="004A6DA1" w:rsidRPr="0052752C" w:rsidRDefault="004A6DA1" w:rsidP="004A6DA1">
      <w:pPr>
        <w:jc w:val="both"/>
        <w:rPr>
          <w:rFonts w:cs="Arial"/>
          <w:b/>
          <w:sz w:val="18"/>
          <w:szCs w:val="18"/>
        </w:rPr>
      </w:pPr>
    </w:p>
    <w:p w14:paraId="4FF2277A" w14:textId="77777777" w:rsidR="00497123" w:rsidRDefault="00497123" w:rsidP="00DD3133">
      <w:pPr>
        <w:rPr>
          <w:rFonts w:cs="Arial"/>
          <w:sz w:val="12"/>
        </w:rPr>
      </w:pPr>
    </w:p>
    <w:p w14:paraId="7F217ABC" w14:textId="77777777" w:rsidR="00156365" w:rsidRDefault="00156365" w:rsidP="00DD3133">
      <w:pPr>
        <w:rPr>
          <w:rFonts w:cs="Arial"/>
          <w:sz w:val="12"/>
        </w:rPr>
      </w:pPr>
    </w:p>
    <w:p w14:paraId="426E8624" w14:textId="77777777" w:rsidR="00156365" w:rsidRDefault="00156365" w:rsidP="00DD3133">
      <w:pPr>
        <w:rPr>
          <w:rFonts w:cs="Arial"/>
          <w:sz w:val="12"/>
        </w:rPr>
      </w:pPr>
    </w:p>
    <w:p w14:paraId="251CF90F" w14:textId="77777777" w:rsidR="00156365" w:rsidRDefault="00156365" w:rsidP="00DD3133">
      <w:pPr>
        <w:rPr>
          <w:rFonts w:cs="Arial"/>
          <w:sz w:val="12"/>
        </w:rPr>
      </w:pPr>
    </w:p>
    <w:p w14:paraId="638B7017" w14:textId="77777777" w:rsidR="00156365" w:rsidRDefault="00156365" w:rsidP="00DD3133">
      <w:pPr>
        <w:rPr>
          <w:rFonts w:cs="Arial"/>
          <w:sz w:val="12"/>
        </w:rPr>
      </w:pPr>
    </w:p>
    <w:p w14:paraId="775812AC" w14:textId="77777777" w:rsidR="00156365" w:rsidRDefault="00156365" w:rsidP="00DD3133">
      <w:pPr>
        <w:rPr>
          <w:rFonts w:cs="Arial"/>
          <w:sz w:val="12"/>
        </w:rPr>
      </w:pPr>
    </w:p>
    <w:p w14:paraId="08D1350B" w14:textId="77777777" w:rsidR="00156365" w:rsidRDefault="00156365" w:rsidP="00DD3133">
      <w:pPr>
        <w:rPr>
          <w:rFonts w:cs="Arial"/>
          <w:sz w:val="12"/>
        </w:rPr>
      </w:pPr>
    </w:p>
    <w:p w14:paraId="5CEC917B" w14:textId="77777777" w:rsidR="00156365" w:rsidRDefault="00156365" w:rsidP="00DD3133">
      <w:pPr>
        <w:rPr>
          <w:rFonts w:cs="Arial"/>
          <w:sz w:val="12"/>
        </w:rPr>
      </w:pPr>
    </w:p>
    <w:p w14:paraId="7A95F525" w14:textId="77777777" w:rsidR="00156365" w:rsidRDefault="00156365" w:rsidP="00DD3133">
      <w:pPr>
        <w:rPr>
          <w:rFonts w:cs="Arial"/>
          <w:sz w:val="12"/>
        </w:rPr>
      </w:pPr>
    </w:p>
    <w:p w14:paraId="65EA87FF" w14:textId="77777777" w:rsidR="00156365" w:rsidRDefault="00156365" w:rsidP="00DD3133">
      <w:pPr>
        <w:rPr>
          <w:rFonts w:cs="Arial"/>
          <w:sz w:val="12"/>
        </w:rPr>
      </w:pPr>
    </w:p>
    <w:p w14:paraId="71702FB4" w14:textId="77777777" w:rsidR="00156365" w:rsidRDefault="00156365" w:rsidP="00DD3133">
      <w:pPr>
        <w:rPr>
          <w:rFonts w:cs="Arial"/>
          <w:sz w:val="12"/>
        </w:rPr>
      </w:pPr>
    </w:p>
    <w:p w14:paraId="77E30612" w14:textId="77777777" w:rsidR="00156365" w:rsidRDefault="00156365" w:rsidP="00DD3133">
      <w:pPr>
        <w:rPr>
          <w:rFonts w:cs="Arial"/>
          <w:sz w:val="12"/>
        </w:rPr>
      </w:pPr>
    </w:p>
    <w:p w14:paraId="5B6CE024" w14:textId="77777777" w:rsidR="00156365" w:rsidRDefault="00156365" w:rsidP="00DD3133">
      <w:pPr>
        <w:rPr>
          <w:rFonts w:cs="Arial"/>
          <w:sz w:val="12"/>
        </w:rPr>
      </w:pPr>
    </w:p>
    <w:p w14:paraId="7ADFABCD" w14:textId="77777777" w:rsidR="00156365" w:rsidRDefault="00156365" w:rsidP="00DD3133">
      <w:pPr>
        <w:rPr>
          <w:rFonts w:cs="Arial"/>
          <w:sz w:val="12"/>
        </w:rPr>
      </w:pPr>
    </w:p>
    <w:p w14:paraId="71CED8CC" w14:textId="77777777" w:rsidR="00156365" w:rsidRDefault="00156365" w:rsidP="00DD3133">
      <w:pPr>
        <w:rPr>
          <w:rFonts w:cs="Arial"/>
          <w:sz w:val="12"/>
        </w:rPr>
      </w:pPr>
    </w:p>
    <w:p w14:paraId="275FF7BB" w14:textId="77777777" w:rsidR="00156365" w:rsidRDefault="00156365" w:rsidP="00DD3133">
      <w:pPr>
        <w:rPr>
          <w:rFonts w:cs="Arial"/>
          <w:sz w:val="12"/>
        </w:rPr>
      </w:pPr>
    </w:p>
    <w:p w14:paraId="27AF90E2" w14:textId="77777777" w:rsidR="00156365" w:rsidRDefault="00156365" w:rsidP="00DD3133">
      <w:pPr>
        <w:rPr>
          <w:rFonts w:cs="Arial"/>
          <w:sz w:val="12"/>
        </w:rPr>
      </w:pPr>
    </w:p>
    <w:p w14:paraId="155600AD" w14:textId="77777777" w:rsidR="00156365" w:rsidRDefault="00156365" w:rsidP="00DD3133">
      <w:pPr>
        <w:rPr>
          <w:rFonts w:cs="Arial"/>
          <w:sz w:val="12"/>
        </w:rPr>
      </w:pPr>
    </w:p>
    <w:p w14:paraId="1D3EBE22" w14:textId="313FC2C5" w:rsidR="00905705" w:rsidRPr="005D692A" w:rsidRDefault="00905705" w:rsidP="00905705">
      <w:pPr>
        <w:jc w:val="both"/>
        <w:rPr>
          <w:rFonts w:cs="Arial"/>
          <w:b/>
          <w:sz w:val="18"/>
          <w:szCs w:val="18"/>
          <w:lang w:val="es-BO"/>
        </w:rPr>
      </w:pPr>
      <w:r>
        <w:rPr>
          <w:rFonts w:cs="Arial"/>
          <w:b/>
          <w:sz w:val="18"/>
          <w:szCs w:val="18"/>
          <w:lang w:val="es-BO"/>
        </w:rPr>
        <w:t>ITEM N° 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B709AC" w:rsidRPr="00B709AC" w14:paraId="165A1558" w14:textId="77777777" w:rsidTr="00B709AC">
        <w:trPr>
          <w:tblHeader/>
        </w:trPr>
        <w:tc>
          <w:tcPr>
            <w:tcW w:w="4854" w:type="dxa"/>
            <w:gridSpan w:val="2"/>
            <w:shd w:val="clear" w:color="auto" w:fill="8DB3E2" w:themeFill="text2" w:themeFillTint="66"/>
            <w:vAlign w:val="center"/>
          </w:tcPr>
          <w:p w14:paraId="619C278F" w14:textId="77777777" w:rsidR="00B709AC" w:rsidRPr="00B709AC" w:rsidRDefault="00B709AC" w:rsidP="00B709AC">
            <w:pPr>
              <w:jc w:val="center"/>
              <w:rPr>
                <w:rFonts w:ascii="Tahoma" w:hAnsi="Tahoma" w:cs="Tahoma"/>
                <w:b/>
                <w:lang w:val="es-BO"/>
              </w:rPr>
            </w:pPr>
            <w:r w:rsidRPr="00B709AC">
              <w:rPr>
                <w:rFonts w:ascii="Tahoma" w:hAnsi="Tahoma" w:cs="Tahoma"/>
                <w:b/>
                <w:lang w:val="es-BO"/>
              </w:rPr>
              <w:t>INSTITUTO BOLIVIANO DE METROLOGIA</w:t>
            </w:r>
          </w:p>
        </w:tc>
        <w:tc>
          <w:tcPr>
            <w:tcW w:w="4379" w:type="dxa"/>
            <w:shd w:val="clear" w:color="auto" w:fill="DBE5F1" w:themeFill="accent1" w:themeFillTint="33"/>
            <w:vAlign w:val="center"/>
          </w:tcPr>
          <w:p w14:paraId="3EA68C1D" w14:textId="77777777" w:rsidR="00B709AC" w:rsidRPr="00B709AC" w:rsidRDefault="00B709AC" w:rsidP="00B709AC">
            <w:pPr>
              <w:jc w:val="center"/>
              <w:rPr>
                <w:rFonts w:ascii="Tahoma" w:hAnsi="Tahoma" w:cs="Tahoma"/>
                <w:b/>
                <w:lang w:val="es-BO"/>
              </w:rPr>
            </w:pPr>
            <w:r w:rsidRPr="00B709AC">
              <w:rPr>
                <w:rFonts w:ascii="Tahoma" w:hAnsi="Tahoma" w:cs="Tahoma"/>
                <w:b/>
                <w:lang w:val="es-BO"/>
              </w:rPr>
              <w:t>Para ser llenado por el proponente al momento de elaborar su propuesta</w:t>
            </w:r>
          </w:p>
        </w:tc>
      </w:tr>
      <w:tr w:rsidR="00B709AC" w:rsidRPr="00B709AC" w14:paraId="0010E865" w14:textId="77777777" w:rsidTr="00B709AC">
        <w:trPr>
          <w:trHeight w:val="221"/>
        </w:trPr>
        <w:tc>
          <w:tcPr>
            <w:tcW w:w="303" w:type="dxa"/>
            <w:vMerge w:val="restart"/>
            <w:shd w:val="clear" w:color="auto" w:fill="8DB3E2" w:themeFill="text2" w:themeFillTint="66"/>
            <w:vAlign w:val="center"/>
          </w:tcPr>
          <w:p w14:paraId="18F19E86" w14:textId="77777777" w:rsidR="00B709AC" w:rsidRPr="00B709AC" w:rsidRDefault="00B709AC" w:rsidP="00B709AC">
            <w:pPr>
              <w:jc w:val="center"/>
              <w:rPr>
                <w:rFonts w:ascii="Tahoma" w:hAnsi="Tahoma" w:cs="Tahoma"/>
                <w:b/>
                <w:lang w:val="es-BO"/>
              </w:rPr>
            </w:pPr>
            <w:r w:rsidRPr="00B709AC">
              <w:rPr>
                <w:rFonts w:ascii="Tahoma" w:hAnsi="Tahoma" w:cs="Tahoma"/>
                <w:b/>
                <w:lang w:val="es-BO"/>
              </w:rPr>
              <w:t>#</w:t>
            </w:r>
          </w:p>
        </w:tc>
        <w:tc>
          <w:tcPr>
            <w:tcW w:w="4551" w:type="dxa"/>
            <w:vMerge w:val="restart"/>
            <w:shd w:val="clear" w:color="auto" w:fill="8DB3E2" w:themeFill="text2" w:themeFillTint="66"/>
            <w:vAlign w:val="center"/>
          </w:tcPr>
          <w:p w14:paraId="085B2E16" w14:textId="77777777" w:rsidR="00B709AC" w:rsidRPr="00B709AC" w:rsidRDefault="00B709AC" w:rsidP="00B709AC">
            <w:pPr>
              <w:jc w:val="center"/>
              <w:rPr>
                <w:rFonts w:ascii="Tahoma" w:hAnsi="Tahoma" w:cs="Tahoma"/>
                <w:b/>
                <w:lang w:val="es-BO"/>
              </w:rPr>
            </w:pPr>
            <w:r w:rsidRPr="00B709AC">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2D03A655" w14:textId="77777777" w:rsidR="00B709AC" w:rsidRPr="00B709AC" w:rsidRDefault="00B709AC" w:rsidP="00B709AC">
            <w:pPr>
              <w:jc w:val="center"/>
              <w:rPr>
                <w:rFonts w:ascii="Tahoma" w:hAnsi="Tahoma" w:cs="Tahoma"/>
                <w:b/>
                <w:lang w:val="es-BO"/>
              </w:rPr>
            </w:pPr>
            <w:r w:rsidRPr="00B709AC">
              <w:rPr>
                <w:rFonts w:ascii="Tahoma" w:hAnsi="Tahoma" w:cs="Tahoma"/>
                <w:b/>
                <w:lang w:val="es-BO"/>
              </w:rPr>
              <w:t>Característica Propuesta (**)</w:t>
            </w:r>
          </w:p>
        </w:tc>
      </w:tr>
      <w:tr w:rsidR="00B709AC" w:rsidRPr="00B709AC" w14:paraId="73F97275" w14:textId="77777777" w:rsidTr="00B709AC">
        <w:trPr>
          <w:trHeight w:val="221"/>
        </w:trPr>
        <w:tc>
          <w:tcPr>
            <w:tcW w:w="303" w:type="dxa"/>
            <w:vMerge/>
            <w:shd w:val="clear" w:color="auto" w:fill="8DB3E2" w:themeFill="text2" w:themeFillTint="66"/>
          </w:tcPr>
          <w:p w14:paraId="23B0122E" w14:textId="77777777" w:rsidR="00B709AC" w:rsidRPr="00B709AC" w:rsidRDefault="00B709AC" w:rsidP="00B709AC">
            <w:pPr>
              <w:jc w:val="center"/>
              <w:rPr>
                <w:rFonts w:ascii="Tahoma" w:hAnsi="Tahoma" w:cs="Tahoma"/>
                <w:b/>
                <w:lang w:val="es-BO"/>
              </w:rPr>
            </w:pPr>
          </w:p>
        </w:tc>
        <w:tc>
          <w:tcPr>
            <w:tcW w:w="4551" w:type="dxa"/>
            <w:vMerge/>
            <w:shd w:val="clear" w:color="auto" w:fill="8DB3E2" w:themeFill="text2" w:themeFillTint="66"/>
          </w:tcPr>
          <w:p w14:paraId="34B63DFD" w14:textId="77777777" w:rsidR="00B709AC" w:rsidRPr="00B709AC" w:rsidRDefault="00B709AC" w:rsidP="00B709AC">
            <w:pPr>
              <w:jc w:val="both"/>
              <w:rPr>
                <w:rFonts w:ascii="Tahoma" w:hAnsi="Tahoma" w:cs="Tahoma"/>
                <w:b/>
                <w:lang w:val="es-BO"/>
              </w:rPr>
            </w:pPr>
          </w:p>
        </w:tc>
        <w:tc>
          <w:tcPr>
            <w:tcW w:w="4379" w:type="dxa"/>
            <w:vMerge/>
            <w:shd w:val="clear" w:color="auto" w:fill="DBE5F1" w:themeFill="accent1" w:themeFillTint="33"/>
          </w:tcPr>
          <w:p w14:paraId="4E74DAC4" w14:textId="77777777" w:rsidR="00B709AC" w:rsidRPr="00B709AC" w:rsidRDefault="00B709AC" w:rsidP="00B709AC">
            <w:pPr>
              <w:jc w:val="both"/>
              <w:rPr>
                <w:rFonts w:ascii="Tahoma" w:hAnsi="Tahoma" w:cs="Tahoma"/>
                <w:b/>
                <w:lang w:val="es-BO"/>
              </w:rPr>
            </w:pPr>
          </w:p>
        </w:tc>
      </w:tr>
      <w:tr w:rsidR="00B709AC" w:rsidRPr="00B709AC" w14:paraId="165FD31A" w14:textId="77777777" w:rsidTr="00B709AC">
        <w:trPr>
          <w:trHeight w:val="221"/>
        </w:trPr>
        <w:tc>
          <w:tcPr>
            <w:tcW w:w="303" w:type="dxa"/>
            <w:shd w:val="clear" w:color="auto" w:fill="FFFFFF" w:themeFill="background1"/>
          </w:tcPr>
          <w:p w14:paraId="43A8E9DD"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tcPr>
          <w:p w14:paraId="4220AAC3" w14:textId="73A581B2" w:rsidR="00B709AC" w:rsidRPr="00B709AC" w:rsidRDefault="00B709AC" w:rsidP="00B709AC">
            <w:pPr>
              <w:jc w:val="both"/>
              <w:rPr>
                <w:rFonts w:ascii="Tahoma" w:hAnsi="Tahoma" w:cs="Tahoma"/>
                <w:b/>
                <w:lang w:val="es-BO"/>
              </w:rPr>
            </w:pPr>
            <w:r w:rsidRPr="00B709AC">
              <w:rPr>
                <w:rFonts w:ascii="Tahoma" w:hAnsi="Tahoma" w:cs="Tahoma"/>
                <w:b/>
                <w:lang w:eastAsia="en-US"/>
              </w:rPr>
              <w:t>Botellas de vidrio ámbar – 120 ml</w:t>
            </w:r>
          </w:p>
        </w:tc>
        <w:tc>
          <w:tcPr>
            <w:tcW w:w="4379" w:type="dxa"/>
            <w:shd w:val="clear" w:color="auto" w:fill="FFFFFF" w:themeFill="background1"/>
          </w:tcPr>
          <w:p w14:paraId="7A43CEC2" w14:textId="77777777" w:rsidR="00B709AC" w:rsidRPr="00B709AC" w:rsidRDefault="00B709AC" w:rsidP="00B709AC">
            <w:pPr>
              <w:jc w:val="both"/>
              <w:rPr>
                <w:rFonts w:ascii="Tahoma" w:hAnsi="Tahoma" w:cs="Tahoma"/>
                <w:b/>
                <w:lang w:val="es-BO"/>
              </w:rPr>
            </w:pPr>
          </w:p>
        </w:tc>
      </w:tr>
      <w:tr w:rsidR="00B709AC" w:rsidRPr="00B709AC" w14:paraId="465F0C6D" w14:textId="77777777" w:rsidTr="00B709AC">
        <w:trPr>
          <w:trHeight w:val="221"/>
        </w:trPr>
        <w:tc>
          <w:tcPr>
            <w:tcW w:w="303" w:type="dxa"/>
            <w:shd w:val="clear" w:color="auto" w:fill="FFFFFF" w:themeFill="background1"/>
          </w:tcPr>
          <w:p w14:paraId="75325233"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268872DA" w14:textId="0DAB5ED2" w:rsidR="00B709AC" w:rsidRPr="00B709AC" w:rsidRDefault="00B709AC" w:rsidP="00B709AC">
            <w:pPr>
              <w:jc w:val="both"/>
              <w:rPr>
                <w:rFonts w:ascii="Tahoma" w:hAnsi="Tahoma" w:cs="Tahoma"/>
                <w:b/>
                <w:lang w:val="es-BO"/>
              </w:rPr>
            </w:pPr>
            <w:r w:rsidRPr="00B709AC">
              <w:rPr>
                <w:rFonts w:ascii="Tahoma" w:hAnsi="Tahoma" w:cs="Tahoma"/>
                <w:b/>
                <w:lang w:eastAsia="en-US"/>
              </w:rPr>
              <w:t>Cantidad:</w:t>
            </w:r>
            <w:r w:rsidRPr="00B709AC">
              <w:rPr>
                <w:rFonts w:ascii="Tahoma" w:hAnsi="Tahoma" w:cs="Tahoma"/>
                <w:lang w:eastAsia="en-US"/>
              </w:rPr>
              <w:t xml:space="preserve"> 20 cajas de 24 unidades</w:t>
            </w:r>
          </w:p>
        </w:tc>
        <w:tc>
          <w:tcPr>
            <w:tcW w:w="4379" w:type="dxa"/>
            <w:shd w:val="clear" w:color="auto" w:fill="FFFFFF" w:themeFill="background1"/>
          </w:tcPr>
          <w:p w14:paraId="5BAAE6A4" w14:textId="77777777" w:rsidR="00B709AC" w:rsidRPr="00B709AC" w:rsidRDefault="00B709AC" w:rsidP="00B709AC">
            <w:pPr>
              <w:jc w:val="both"/>
              <w:rPr>
                <w:rFonts w:ascii="Tahoma" w:hAnsi="Tahoma" w:cs="Tahoma"/>
                <w:b/>
                <w:lang w:val="es-BO"/>
              </w:rPr>
            </w:pPr>
          </w:p>
        </w:tc>
      </w:tr>
      <w:tr w:rsidR="00B709AC" w:rsidRPr="00B709AC" w14:paraId="694EE71D" w14:textId="77777777" w:rsidTr="00B709AC">
        <w:trPr>
          <w:trHeight w:val="221"/>
        </w:trPr>
        <w:tc>
          <w:tcPr>
            <w:tcW w:w="303" w:type="dxa"/>
            <w:shd w:val="clear" w:color="auto" w:fill="FFFFFF" w:themeFill="background1"/>
          </w:tcPr>
          <w:p w14:paraId="476C8C30" w14:textId="77777777" w:rsidR="00B709AC" w:rsidRPr="00B709AC" w:rsidRDefault="00B709AC" w:rsidP="00B709AC">
            <w:pPr>
              <w:jc w:val="both"/>
              <w:rPr>
                <w:rFonts w:ascii="Tahoma" w:hAnsi="Tahoma" w:cs="Tahoma"/>
                <w:lang w:eastAsia="en-US"/>
              </w:rPr>
            </w:pPr>
          </w:p>
        </w:tc>
        <w:tc>
          <w:tcPr>
            <w:tcW w:w="4551" w:type="dxa"/>
            <w:shd w:val="clear" w:color="auto" w:fill="FFFFFF" w:themeFill="background1"/>
          </w:tcPr>
          <w:p w14:paraId="53638E09" w14:textId="77777777" w:rsidR="00B709AC" w:rsidRPr="00B709AC" w:rsidRDefault="00B709AC" w:rsidP="00B709AC">
            <w:pPr>
              <w:ind w:left="681" w:hanging="681"/>
              <w:rPr>
                <w:rFonts w:ascii="Tahoma" w:hAnsi="Tahoma" w:cs="Tahoma"/>
                <w:b/>
                <w:lang w:eastAsia="en-US"/>
              </w:rPr>
            </w:pPr>
            <w:r w:rsidRPr="00B709AC">
              <w:rPr>
                <w:rFonts w:ascii="Tahoma" w:hAnsi="Tahoma" w:cs="Tahoma"/>
                <w:b/>
                <w:lang w:eastAsia="en-US"/>
              </w:rPr>
              <w:t>Condiciones específicas:</w:t>
            </w:r>
          </w:p>
          <w:p w14:paraId="2D4CC896" w14:textId="77777777" w:rsidR="00B709AC" w:rsidRPr="00B709AC" w:rsidRDefault="00B709AC" w:rsidP="00B709AC">
            <w:pPr>
              <w:rPr>
                <w:rFonts w:ascii="Tahoma" w:hAnsi="Tahoma" w:cs="Tahoma"/>
              </w:rPr>
            </w:pPr>
            <w:r w:rsidRPr="00B709AC">
              <w:rPr>
                <w:rFonts w:ascii="Tahoma" w:hAnsi="Tahoma" w:cs="Tahoma"/>
              </w:rPr>
              <w:t>Capacidad: 4 oz, 120 ml</w:t>
            </w:r>
          </w:p>
          <w:p w14:paraId="75B7E9BF" w14:textId="77777777" w:rsidR="00B709AC" w:rsidRPr="00B709AC" w:rsidRDefault="00B709AC" w:rsidP="00B709AC">
            <w:pPr>
              <w:rPr>
                <w:rFonts w:ascii="Tahoma" w:hAnsi="Tahoma" w:cs="Tahoma"/>
              </w:rPr>
            </w:pPr>
            <w:r w:rsidRPr="00B709AC">
              <w:rPr>
                <w:rFonts w:ascii="Tahoma" w:hAnsi="Tahoma" w:cs="Tahoma"/>
              </w:rPr>
              <w:t>Rosca de 38-400 mm</w:t>
            </w:r>
          </w:p>
          <w:p w14:paraId="2B8F3AA0" w14:textId="77777777" w:rsidR="00B709AC" w:rsidRPr="00B709AC" w:rsidRDefault="00B709AC" w:rsidP="00B709AC">
            <w:pPr>
              <w:rPr>
                <w:rFonts w:ascii="Tahoma" w:hAnsi="Tahoma" w:cs="Tahoma"/>
              </w:rPr>
            </w:pPr>
            <w:r w:rsidRPr="00B709AC">
              <w:rPr>
                <w:rFonts w:ascii="Tahoma" w:hAnsi="Tahoma" w:cs="Tahoma"/>
              </w:rPr>
              <w:t>Dimensiones: 54 mm de diámetro externo, 95 mm de alto.</w:t>
            </w:r>
          </w:p>
          <w:p w14:paraId="30C8D7E1" w14:textId="77777777" w:rsidR="00B709AC" w:rsidRPr="00B709AC" w:rsidRDefault="00B709AC" w:rsidP="00B709AC">
            <w:pPr>
              <w:rPr>
                <w:rFonts w:ascii="Tahoma" w:hAnsi="Tahoma" w:cs="Tahoma"/>
              </w:rPr>
            </w:pPr>
            <w:r w:rsidRPr="00B709AC">
              <w:rPr>
                <w:rFonts w:ascii="Tahoma" w:hAnsi="Tahoma" w:cs="Tahoma"/>
              </w:rPr>
              <w:t>Material: vidrio.</w:t>
            </w:r>
          </w:p>
          <w:p w14:paraId="240E9EB8" w14:textId="77777777" w:rsidR="00B709AC" w:rsidRPr="00B709AC" w:rsidRDefault="00B709AC" w:rsidP="00B709AC">
            <w:pPr>
              <w:rPr>
                <w:rFonts w:ascii="Tahoma" w:hAnsi="Tahoma" w:cs="Tahoma"/>
              </w:rPr>
            </w:pPr>
            <w:r w:rsidRPr="00B709AC">
              <w:rPr>
                <w:rFonts w:ascii="Tahoma" w:hAnsi="Tahoma" w:cs="Tahoma"/>
              </w:rPr>
              <w:t>Color: ámbar.</w:t>
            </w:r>
          </w:p>
          <w:p w14:paraId="4B7BEED3" w14:textId="5FEBB35C" w:rsidR="00B709AC" w:rsidRPr="00B709AC" w:rsidRDefault="00B709AC" w:rsidP="00B709AC">
            <w:pPr>
              <w:jc w:val="both"/>
              <w:rPr>
                <w:rFonts w:ascii="Tahoma" w:hAnsi="Tahoma" w:cs="Tahoma"/>
                <w:lang w:eastAsia="en-US"/>
              </w:rPr>
            </w:pPr>
            <w:r w:rsidRPr="00B709AC">
              <w:rPr>
                <w:rFonts w:ascii="Tahoma" w:hAnsi="Tahoma" w:cs="Tahoma"/>
                <w:lang w:eastAsia="en-US"/>
              </w:rPr>
              <w:t>Incluye tapa rosca color blanco con revestimiento de cierre PTFE.</w:t>
            </w:r>
          </w:p>
        </w:tc>
        <w:tc>
          <w:tcPr>
            <w:tcW w:w="4379" w:type="dxa"/>
            <w:shd w:val="clear" w:color="auto" w:fill="FFFFFF" w:themeFill="background1"/>
          </w:tcPr>
          <w:p w14:paraId="6C85EFD6" w14:textId="77777777" w:rsidR="00B709AC" w:rsidRPr="00B709AC" w:rsidRDefault="00B709AC" w:rsidP="00B709AC">
            <w:pPr>
              <w:jc w:val="both"/>
              <w:rPr>
                <w:rFonts w:ascii="Tahoma" w:hAnsi="Tahoma" w:cs="Tahoma"/>
                <w:b/>
                <w:lang w:val="es-BO"/>
              </w:rPr>
            </w:pPr>
          </w:p>
        </w:tc>
      </w:tr>
      <w:tr w:rsidR="00B709AC" w:rsidRPr="00B709AC" w14:paraId="5F52FBF8" w14:textId="77777777" w:rsidTr="00B709AC">
        <w:trPr>
          <w:trHeight w:val="221"/>
        </w:trPr>
        <w:tc>
          <w:tcPr>
            <w:tcW w:w="303" w:type="dxa"/>
            <w:shd w:val="clear" w:color="auto" w:fill="FFFFFF" w:themeFill="background1"/>
          </w:tcPr>
          <w:p w14:paraId="130545D7"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4C54F7B6" w14:textId="77777777" w:rsidR="00B709AC" w:rsidRPr="00B709AC" w:rsidRDefault="00B709AC" w:rsidP="00B709AC">
            <w:pPr>
              <w:jc w:val="both"/>
              <w:rPr>
                <w:rFonts w:ascii="Tahoma" w:hAnsi="Tahoma" w:cs="Tahoma"/>
                <w:b/>
                <w:lang w:val="es-BO"/>
              </w:rPr>
            </w:pPr>
            <w:r w:rsidRPr="00B709AC">
              <w:rPr>
                <w:rFonts w:ascii="Tahoma" w:hAnsi="Tahoma" w:cs="Tahoma"/>
                <w:b/>
                <w:lang w:eastAsia="en-US"/>
              </w:rPr>
              <w:t>GARANTÍA DE CUMPLIMIENTO DE CONTRATO</w:t>
            </w:r>
            <w:r w:rsidRPr="00B709AC">
              <w:rPr>
                <w:rFonts w:ascii="Tahoma" w:hAnsi="Tahoma" w:cs="Tahoma"/>
                <w:lang w:eastAsia="en-US"/>
              </w:rPr>
              <w:t>: Garantía de Cumplimiento de Contrato del 7% del monto adjudicado.</w:t>
            </w:r>
          </w:p>
        </w:tc>
        <w:tc>
          <w:tcPr>
            <w:tcW w:w="4379" w:type="dxa"/>
            <w:shd w:val="clear" w:color="auto" w:fill="FFFFFF" w:themeFill="background1"/>
          </w:tcPr>
          <w:p w14:paraId="72AFDA34" w14:textId="77777777" w:rsidR="00B709AC" w:rsidRPr="00B709AC" w:rsidRDefault="00B709AC" w:rsidP="00B709AC">
            <w:pPr>
              <w:jc w:val="both"/>
              <w:rPr>
                <w:rFonts w:ascii="Tahoma" w:hAnsi="Tahoma" w:cs="Tahoma"/>
                <w:b/>
                <w:lang w:val="es-BO"/>
              </w:rPr>
            </w:pPr>
          </w:p>
        </w:tc>
      </w:tr>
      <w:tr w:rsidR="00B709AC" w:rsidRPr="00B709AC" w14:paraId="627CF8C1" w14:textId="77777777" w:rsidTr="00B709AC">
        <w:trPr>
          <w:trHeight w:val="221"/>
        </w:trPr>
        <w:tc>
          <w:tcPr>
            <w:tcW w:w="303" w:type="dxa"/>
            <w:shd w:val="clear" w:color="auto" w:fill="FFFFFF" w:themeFill="background1"/>
          </w:tcPr>
          <w:p w14:paraId="0D993555"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499FC85B" w14:textId="77777777" w:rsidR="00B709AC" w:rsidRPr="00B709AC" w:rsidRDefault="00B709AC" w:rsidP="00B709AC">
            <w:pPr>
              <w:jc w:val="both"/>
              <w:rPr>
                <w:rFonts w:ascii="Tahoma" w:hAnsi="Tahoma" w:cs="Tahoma"/>
                <w:b/>
                <w:lang w:eastAsia="en-US"/>
              </w:rPr>
            </w:pPr>
            <w:r w:rsidRPr="00B709AC">
              <w:rPr>
                <w:rFonts w:ascii="Tahoma" w:hAnsi="Tahoma" w:cs="Tahoma"/>
                <w:b/>
              </w:rPr>
              <w:t>MULTAS</w:t>
            </w:r>
            <w:r w:rsidRPr="00B709AC">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11D63A08" w14:textId="77777777" w:rsidR="00B709AC" w:rsidRPr="00B709AC" w:rsidRDefault="00B709AC" w:rsidP="00B709AC">
            <w:pPr>
              <w:jc w:val="both"/>
              <w:rPr>
                <w:rFonts w:ascii="Tahoma" w:hAnsi="Tahoma" w:cs="Tahoma"/>
                <w:b/>
                <w:lang w:val="es-BO"/>
              </w:rPr>
            </w:pPr>
          </w:p>
        </w:tc>
      </w:tr>
      <w:tr w:rsidR="00B709AC" w:rsidRPr="00B709AC" w14:paraId="5EB4794A" w14:textId="77777777" w:rsidTr="00B709AC">
        <w:trPr>
          <w:trHeight w:val="221"/>
        </w:trPr>
        <w:tc>
          <w:tcPr>
            <w:tcW w:w="303" w:type="dxa"/>
            <w:shd w:val="clear" w:color="auto" w:fill="FFFFFF" w:themeFill="background1"/>
          </w:tcPr>
          <w:p w14:paraId="6F5FF8A0"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4FD1FD46" w14:textId="6A031C56" w:rsidR="00B709AC" w:rsidRPr="00B709AC" w:rsidRDefault="00B709AC" w:rsidP="00B709AC">
            <w:pPr>
              <w:jc w:val="both"/>
              <w:rPr>
                <w:rFonts w:ascii="Tahoma" w:hAnsi="Tahoma" w:cs="Tahoma"/>
                <w:b/>
                <w:lang w:val="es-BO"/>
              </w:rPr>
            </w:pPr>
            <w:r w:rsidRPr="00B709AC">
              <w:rPr>
                <w:rFonts w:ascii="Tahoma" w:hAnsi="Tahoma" w:cs="Tahoma"/>
                <w:b/>
                <w:lang w:eastAsia="en-US"/>
              </w:rPr>
              <w:t xml:space="preserve">Plazo de entrega: </w:t>
            </w:r>
            <w:r w:rsidRPr="00B709AC">
              <w:rPr>
                <w:rFonts w:ascii="Tahoma" w:hAnsi="Tahoma" w:cs="Tahoma"/>
                <w:lang w:eastAsia="en-US"/>
              </w:rPr>
              <w:t xml:space="preserve">65 días calendario, a partir del día siguiente hábil de la firma del </w:t>
            </w:r>
            <w:proofErr w:type="gramStart"/>
            <w:r w:rsidRPr="00B709AC">
              <w:rPr>
                <w:rFonts w:ascii="Tahoma" w:hAnsi="Tahoma" w:cs="Tahoma"/>
                <w:lang w:eastAsia="en-US"/>
              </w:rPr>
              <w:t>contrato..</w:t>
            </w:r>
            <w:proofErr w:type="gramEnd"/>
          </w:p>
        </w:tc>
        <w:tc>
          <w:tcPr>
            <w:tcW w:w="4379" w:type="dxa"/>
            <w:shd w:val="clear" w:color="auto" w:fill="FFFFFF" w:themeFill="background1"/>
          </w:tcPr>
          <w:p w14:paraId="45EE36AE" w14:textId="77777777" w:rsidR="00B709AC" w:rsidRPr="00B709AC" w:rsidRDefault="00B709AC" w:rsidP="00B709AC">
            <w:pPr>
              <w:jc w:val="both"/>
              <w:rPr>
                <w:rFonts w:ascii="Tahoma" w:hAnsi="Tahoma" w:cs="Tahoma"/>
                <w:b/>
                <w:lang w:val="es-BO"/>
              </w:rPr>
            </w:pPr>
          </w:p>
        </w:tc>
      </w:tr>
      <w:tr w:rsidR="00B709AC" w:rsidRPr="00B709AC" w14:paraId="12E4ACDD" w14:textId="77777777" w:rsidTr="00B709AC">
        <w:trPr>
          <w:trHeight w:val="221"/>
        </w:trPr>
        <w:tc>
          <w:tcPr>
            <w:tcW w:w="303" w:type="dxa"/>
            <w:shd w:val="clear" w:color="auto" w:fill="FFFFFF" w:themeFill="background1"/>
          </w:tcPr>
          <w:p w14:paraId="4C9E020B"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tcPr>
          <w:p w14:paraId="64C14AFE" w14:textId="29D0E007" w:rsidR="00B709AC" w:rsidRPr="00B709AC"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6666DACC" w14:textId="77777777" w:rsidR="00B709AC" w:rsidRPr="00B709AC" w:rsidRDefault="00B709AC" w:rsidP="00B709AC">
            <w:pPr>
              <w:jc w:val="both"/>
              <w:rPr>
                <w:rFonts w:ascii="Tahoma" w:hAnsi="Tahoma" w:cs="Tahoma"/>
                <w:b/>
                <w:lang w:val="es-BO"/>
              </w:rPr>
            </w:pPr>
          </w:p>
        </w:tc>
      </w:tr>
    </w:tbl>
    <w:p w14:paraId="116F4C73" w14:textId="77777777" w:rsidR="00B709AC" w:rsidRDefault="00B709AC" w:rsidP="00DD3133">
      <w:pPr>
        <w:rPr>
          <w:rFonts w:cs="Arial"/>
          <w:sz w:val="12"/>
        </w:rPr>
      </w:pPr>
    </w:p>
    <w:p w14:paraId="5D0808C7" w14:textId="1F64A6C5" w:rsidR="009A0B90" w:rsidRPr="00156365" w:rsidRDefault="009A0B90" w:rsidP="00156365">
      <w:pPr>
        <w:jc w:val="both"/>
        <w:rPr>
          <w:rFonts w:cs="Arial"/>
          <w:b/>
          <w:sz w:val="18"/>
          <w:szCs w:val="18"/>
          <w:lang w:val="es-BO"/>
        </w:rPr>
      </w:pPr>
      <w:r>
        <w:rPr>
          <w:rFonts w:cs="Arial"/>
          <w:b/>
          <w:sz w:val="18"/>
          <w:szCs w:val="18"/>
          <w:lang w:val="es-BO"/>
        </w:rPr>
        <w:t>ITEM N° 8</w:t>
      </w:r>
    </w:p>
    <w:p w14:paraId="2051B186" w14:textId="77777777" w:rsidR="009A0B90" w:rsidRDefault="009A0B90"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B709AC" w:rsidRPr="00B709AC" w14:paraId="55F7622F" w14:textId="77777777" w:rsidTr="00B709AC">
        <w:trPr>
          <w:tblHeader/>
        </w:trPr>
        <w:tc>
          <w:tcPr>
            <w:tcW w:w="4854" w:type="dxa"/>
            <w:gridSpan w:val="2"/>
            <w:shd w:val="clear" w:color="auto" w:fill="8DB3E2" w:themeFill="text2" w:themeFillTint="66"/>
            <w:vAlign w:val="center"/>
          </w:tcPr>
          <w:p w14:paraId="0213D725" w14:textId="77777777" w:rsidR="00B709AC" w:rsidRPr="00B709AC" w:rsidRDefault="00B709AC" w:rsidP="00B709AC">
            <w:pPr>
              <w:jc w:val="center"/>
              <w:rPr>
                <w:rFonts w:ascii="Tahoma" w:hAnsi="Tahoma" w:cs="Tahoma"/>
                <w:b/>
                <w:lang w:val="es-BO"/>
              </w:rPr>
            </w:pPr>
            <w:r w:rsidRPr="00B709AC">
              <w:rPr>
                <w:rFonts w:ascii="Tahoma" w:hAnsi="Tahoma" w:cs="Tahoma"/>
                <w:b/>
                <w:lang w:val="es-BO"/>
              </w:rPr>
              <w:t>INSTITUTO BOLIVIANO DE METROLOGIA</w:t>
            </w:r>
          </w:p>
        </w:tc>
        <w:tc>
          <w:tcPr>
            <w:tcW w:w="4379" w:type="dxa"/>
            <w:shd w:val="clear" w:color="auto" w:fill="DBE5F1" w:themeFill="accent1" w:themeFillTint="33"/>
            <w:vAlign w:val="center"/>
          </w:tcPr>
          <w:p w14:paraId="4E315785" w14:textId="77777777" w:rsidR="00B709AC" w:rsidRPr="00B709AC" w:rsidRDefault="00B709AC" w:rsidP="00B709AC">
            <w:pPr>
              <w:jc w:val="center"/>
              <w:rPr>
                <w:rFonts w:ascii="Tahoma" w:hAnsi="Tahoma" w:cs="Tahoma"/>
                <w:b/>
                <w:lang w:val="es-BO"/>
              </w:rPr>
            </w:pPr>
            <w:r w:rsidRPr="00B709AC">
              <w:rPr>
                <w:rFonts w:ascii="Tahoma" w:hAnsi="Tahoma" w:cs="Tahoma"/>
                <w:b/>
                <w:lang w:val="es-BO"/>
              </w:rPr>
              <w:t>Para ser llenado por el proponente al momento de elaborar su propuesta</w:t>
            </w:r>
          </w:p>
        </w:tc>
      </w:tr>
      <w:tr w:rsidR="00B709AC" w:rsidRPr="00B709AC" w14:paraId="2F8A98CF" w14:textId="77777777" w:rsidTr="00B709AC">
        <w:trPr>
          <w:trHeight w:val="221"/>
        </w:trPr>
        <w:tc>
          <w:tcPr>
            <w:tcW w:w="303" w:type="dxa"/>
            <w:vMerge w:val="restart"/>
            <w:shd w:val="clear" w:color="auto" w:fill="8DB3E2" w:themeFill="text2" w:themeFillTint="66"/>
            <w:vAlign w:val="center"/>
          </w:tcPr>
          <w:p w14:paraId="0E7E7FE4" w14:textId="77777777" w:rsidR="00B709AC" w:rsidRPr="00B709AC" w:rsidRDefault="00B709AC" w:rsidP="00B709AC">
            <w:pPr>
              <w:jc w:val="center"/>
              <w:rPr>
                <w:rFonts w:ascii="Tahoma" w:hAnsi="Tahoma" w:cs="Tahoma"/>
                <w:b/>
                <w:lang w:val="es-BO"/>
              </w:rPr>
            </w:pPr>
            <w:r w:rsidRPr="00B709AC">
              <w:rPr>
                <w:rFonts w:ascii="Tahoma" w:hAnsi="Tahoma" w:cs="Tahoma"/>
                <w:b/>
                <w:lang w:val="es-BO"/>
              </w:rPr>
              <w:t>#</w:t>
            </w:r>
          </w:p>
        </w:tc>
        <w:tc>
          <w:tcPr>
            <w:tcW w:w="4551" w:type="dxa"/>
            <w:vMerge w:val="restart"/>
            <w:shd w:val="clear" w:color="auto" w:fill="8DB3E2" w:themeFill="text2" w:themeFillTint="66"/>
            <w:vAlign w:val="center"/>
          </w:tcPr>
          <w:p w14:paraId="25FD0700" w14:textId="77777777" w:rsidR="00B709AC" w:rsidRPr="00B709AC" w:rsidRDefault="00B709AC" w:rsidP="00B709AC">
            <w:pPr>
              <w:jc w:val="center"/>
              <w:rPr>
                <w:rFonts w:ascii="Tahoma" w:hAnsi="Tahoma" w:cs="Tahoma"/>
                <w:b/>
                <w:lang w:val="es-BO"/>
              </w:rPr>
            </w:pPr>
            <w:r w:rsidRPr="00B709AC">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7702552D" w14:textId="77777777" w:rsidR="00B709AC" w:rsidRPr="00B709AC" w:rsidRDefault="00B709AC" w:rsidP="00B709AC">
            <w:pPr>
              <w:jc w:val="center"/>
              <w:rPr>
                <w:rFonts w:ascii="Tahoma" w:hAnsi="Tahoma" w:cs="Tahoma"/>
                <w:b/>
                <w:lang w:val="es-BO"/>
              </w:rPr>
            </w:pPr>
            <w:r w:rsidRPr="00B709AC">
              <w:rPr>
                <w:rFonts w:ascii="Tahoma" w:hAnsi="Tahoma" w:cs="Tahoma"/>
                <w:b/>
                <w:lang w:val="es-BO"/>
              </w:rPr>
              <w:t>Característica Propuesta (**)</w:t>
            </w:r>
          </w:p>
        </w:tc>
      </w:tr>
      <w:tr w:rsidR="00B709AC" w:rsidRPr="00B709AC" w14:paraId="5592E4CE" w14:textId="77777777" w:rsidTr="00B709AC">
        <w:trPr>
          <w:trHeight w:val="221"/>
        </w:trPr>
        <w:tc>
          <w:tcPr>
            <w:tcW w:w="303" w:type="dxa"/>
            <w:vMerge/>
            <w:shd w:val="clear" w:color="auto" w:fill="8DB3E2" w:themeFill="text2" w:themeFillTint="66"/>
          </w:tcPr>
          <w:p w14:paraId="7315019B" w14:textId="77777777" w:rsidR="00B709AC" w:rsidRPr="00B709AC" w:rsidRDefault="00B709AC" w:rsidP="00B709AC">
            <w:pPr>
              <w:jc w:val="center"/>
              <w:rPr>
                <w:rFonts w:ascii="Tahoma" w:hAnsi="Tahoma" w:cs="Tahoma"/>
                <w:b/>
                <w:lang w:val="es-BO"/>
              </w:rPr>
            </w:pPr>
          </w:p>
        </w:tc>
        <w:tc>
          <w:tcPr>
            <w:tcW w:w="4551" w:type="dxa"/>
            <w:vMerge/>
            <w:shd w:val="clear" w:color="auto" w:fill="8DB3E2" w:themeFill="text2" w:themeFillTint="66"/>
          </w:tcPr>
          <w:p w14:paraId="07EB914C" w14:textId="77777777" w:rsidR="00B709AC" w:rsidRPr="00B709AC" w:rsidRDefault="00B709AC" w:rsidP="00B709AC">
            <w:pPr>
              <w:jc w:val="both"/>
              <w:rPr>
                <w:rFonts w:ascii="Tahoma" w:hAnsi="Tahoma" w:cs="Tahoma"/>
                <w:b/>
                <w:lang w:val="es-BO"/>
              </w:rPr>
            </w:pPr>
          </w:p>
        </w:tc>
        <w:tc>
          <w:tcPr>
            <w:tcW w:w="4379" w:type="dxa"/>
            <w:vMerge/>
            <w:shd w:val="clear" w:color="auto" w:fill="DBE5F1" w:themeFill="accent1" w:themeFillTint="33"/>
          </w:tcPr>
          <w:p w14:paraId="7331B8FE" w14:textId="77777777" w:rsidR="00B709AC" w:rsidRPr="00B709AC" w:rsidRDefault="00B709AC" w:rsidP="00B709AC">
            <w:pPr>
              <w:jc w:val="both"/>
              <w:rPr>
                <w:rFonts w:ascii="Tahoma" w:hAnsi="Tahoma" w:cs="Tahoma"/>
                <w:b/>
                <w:lang w:val="es-BO"/>
              </w:rPr>
            </w:pPr>
          </w:p>
        </w:tc>
      </w:tr>
      <w:tr w:rsidR="00B709AC" w:rsidRPr="00B709AC" w14:paraId="16E2575E" w14:textId="77777777" w:rsidTr="00B709AC">
        <w:trPr>
          <w:trHeight w:val="221"/>
        </w:trPr>
        <w:tc>
          <w:tcPr>
            <w:tcW w:w="303" w:type="dxa"/>
            <w:shd w:val="clear" w:color="auto" w:fill="FFFFFF" w:themeFill="background1"/>
          </w:tcPr>
          <w:p w14:paraId="7F60887A"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tcPr>
          <w:p w14:paraId="3560A1C3" w14:textId="5B060E90" w:rsidR="00B709AC" w:rsidRPr="00B709AC" w:rsidRDefault="00B709AC" w:rsidP="00B709AC">
            <w:pPr>
              <w:jc w:val="both"/>
              <w:rPr>
                <w:rFonts w:ascii="Tahoma" w:hAnsi="Tahoma" w:cs="Tahoma"/>
                <w:b/>
                <w:lang w:val="es-BO"/>
              </w:rPr>
            </w:pPr>
            <w:r w:rsidRPr="00B709AC">
              <w:rPr>
                <w:rFonts w:ascii="Tahoma" w:hAnsi="Tahoma" w:cs="Tahoma"/>
                <w:b/>
                <w:lang w:eastAsia="en-US"/>
              </w:rPr>
              <w:t>Botellas de vidrio ámbar – 500 ml</w:t>
            </w:r>
          </w:p>
        </w:tc>
        <w:tc>
          <w:tcPr>
            <w:tcW w:w="4379" w:type="dxa"/>
            <w:shd w:val="clear" w:color="auto" w:fill="FFFFFF" w:themeFill="background1"/>
          </w:tcPr>
          <w:p w14:paraId="572A8FFA" w14:textId="77777777" w:rsidR="00B709AC" w:rsidRPr="00B709AC" w:rsidRDefault="00B709AC" w:rsidP="00B709AC">
            <w:pPr>
              <w:jc w:val="both"/>
              <w:rPr>
                <w:rFonts w:ascii="Tahoma" w:hAnsi="Tahoma" w:cs="Tahoma"/>
                <w:b/>
                <w:lang w:val="es-BO"/>
              </w:rPr>
            </w:pPr>
          </w:p>
        </w:tc>
      </w:tr>
      <w:tr w:rsidR="00B709AC" w:rsidRPr="00B709AC" w14:paraId="4923CCCB" w14:textId="77777777" w:rsidTr="00B709AC">
        <w:trPr>
          <w:trHeight w:val="221"/>
        </w:trPr>
        <w:tc>
          <w:tcPr>
            <w:tcW w:w="303" w:type="dxa"/>
            <w:shd w:val="clear" w:color="auto" w:fill="FFFFFF" w:themeFill="background1"/>
          </w:tcPr>
          <w:p w14:paraId="043E7A0F"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6BDD3ACF" w14:textId="01048954" w:rsidR="00B709AC" w:rsidRPr="00B709AC" w:rsidRDefault="00B709AC" w:rsidP="00B709AC">
            <w:pPr>
              <w:jc w:val="both"/>
              <w:rPr>
                <w:rFonts w:ascii="Tahoma" w:hAnsi="Tahoma" w:cs="Tahoma"/>
                <w:b/>
                <w:lang w:val="es-BO"/>
              </w:rPr>
            </w:pPr>
            <w:r w:rsidRPr="00B709AC">
              <w:rPr>
                <w:rFonts w:ascii="Tahoma" w:hAnsi="Tahoma" w:cs="Tahoma"/>
                <w:b/>
                <w:lang w:eastAsia="en-US"/>
              </w:rPr>
              <w:t>Cantidad:</w:t>
            </w:r>
            <w:r w:rsidRPr="00B709AC">
              <w:rPr>
                <w:rFonts w:ascii="Tahoma" w:hAnsi="Tahoma" w:cs="Tahoma"/>
                <w:lang w:eastAsia="en-US"/>
              </w:rPr>
              <w:t xml:space="preserve"> 200 unidades</w:t>
            </w:r>
          </w:p>
        </w:tc>
        <w:tc>
          <w:tcPr>
            <w:tcW w:w="4379" w:type="dxa"/>
            <w:shd w:val="clear" w:color="auto" w:fill="FFFFFF" w:themeFill="background1"/>
          </w:tcPr>
          <w:p w14:paraId="2125FB3B" w14:textId="77777777" w:rsidR="00B709AC" w:rsidRPr="00B709AC" w:rsidRDefault="00B709AC" w:rsidP="00B709AC">
            <w:pPr>
              <w:jc w:val="both"/>
              <w:rPr>
                <w:rFonts w:ascii="Tahoma" w:hAnsi="Tahoma" w:cs="Tahoma"/>
                <w:b/>
                <w:lang w:val="es-BO"/>
              </w:rPr>
            </w:pPr>
          </w:p>
        </w:tc>
      </w:tr>
      <w:tr w:rsidR="00B709AC" w:rsidRPr="00B709AC" w14:paraId="13CAC108" w14:textId="77777777" w:rsidTr="00B709AC">
        <w:trPr>
          <w:trHeight w:val="221"/>
        </w:trPr>
        <w:tc>
          <w:tcPr>
            <w:tcW w:w="303" w:type="dxa"/>
            <w:shd w:val="clear" w:color="auto" w:fill="FFFFFF" w:themeFill="background1"/>
          </w:tcPr>
          <w:p w14:paraId="7D7450B9" w14:textId="77777777" w:rsidR="00B709AC" w:rsidRPr="00B709AC" w:rsidRDefault="00B709AC" w:rsidP="00B709AC">
            <w:pPr>
              <w:jc w:val="both"/>
              <w:rPr>
                <w:rFonts w:ascii="Tahoma" w:hAnsi="Tahoma" w:cs="Tahoma"/>
                <w:lang w:eastAsia="en-US"/>
              </w:rPr>
            </w:pPr>
          </w:p>
        </w:tc>
        <w:tc>
          <w:tcPr>
            <w:tcW w:w="4551" w:type="dxa"/>
            <w:shd w:val="clear" w:color="auto" w:fill="FFFFFF" w:themeFill="background1"/>
          </w:tcPr>
          <w:p w14:paraId="263981BB" w14:textId="77777777" w:rsidR="00B709AC" w:rsidRPr="00B709AC" w:rsidRDefault="00B709AC" w:rsidP="00B709AC">
            <w:pPr>
              <w:ind w:left="681" w:hanging="681"/>
              <w:rPr>
                <w:rFonts w:ascii="Tahoma" w:hAnsi="Tahoma" w:cs="Tahoma"/>
                <w:b/>
                <w:lang w:eastAsia="en-US"/>
              </w:rPr>
            </w:pPr>
            <w:r w:rsidRPr="00B709AC">
              <w:rPr>
                <w:rFonts w:ascii="Tahoma" w:hAnsi="Tahoma" w:cs="Tahoma"/>
                <w:b/>
                <w:lang w:eastAsia="en-US"/>
              </w:rPr>
              <w:t>Condiciones específicas:</w:t>
            </w:r>
          </w:p>
          <w:p w14:paraId="0732AC71" w14:textId="77777777" w:rsidR="00B709AC" w:rsidRPr="00B709AC" w:rsidRDefault="00B709AC" w:rsidP="00B709AC">
            <w:pPr>
              <w:rPr>
                <w:rFonts w:ascii="Tahoma" w:hAnsi="Tahoma" w:cs="Tahoma"/>
              </w:rPr>
            </w:pPr>
            <w:r w:rsidRPr="00B709AC">
              <w:rPr>
                <w:rFonts w:ascii="Tahoma" w:hAnsi="Tahoma" w:cs="Tahoma"/>
              </w:rPr>
              <w:t>Capacidad: 500 ml</w:t>
            </w:r>
          </w:p>
          <w:p w14:paraId="3E0E25CC" w14:textId="77777777" w:rsidR="00B709AC" w:rsidRPr="00B709AC" w:rsidRDefault="00B709AC" w:rsidP="00B709AC">
            <w:pPr>
              <w:rPr>
                <w:rFonts w:ascii="Tahoma" w:hAnsi="Tahoma" w:cs="Tahoma"/>
              </w:rPr>
            </w:pPr>
            <w:r w:rsidRPr="00B709AC">
              <w:rPr>
                <w:rFonts w:ascii="Tahoma" w:hAnsi="Tahoma" w:cs="Tahoma"/>
              </w:rPr>
              <w:t>Botella de boca ancha.</w:t>
            </w:r>
          </w:p>
          <w:p w14:paraId="3FCCC62C" w14:textId="77777777" w:rsidR="00B709AC" w:rsidRPr="00B709AC" w:rsidRDefault="00B709AC" w:rsidP="00B709AC">
            <w:pPr>
              <w:rPr>
                <w:rFonts w:ascii="Tahoma" w:hAnsi="Tahoma" w:cs="Tahoma"/>
              </w:rPr>
            </w:pPr>
            <w:r w:rsidRPr="00B709AC">
              <w:rPr>
                <w:rFonts w:ascii="Tahoma" w:hAnsi="Tahoma" w:cs="Tahoma"/>
              </w:rPr>
              <w:t>Material: vidrio.</w:t>
            </w:r>
          </w:p>
          <w:p w14:paraId="2DDB4F44" w14:textId="77777777" w:rsidR="00B709AC" w:rsidRPr="00B709AC" w:rsidRDefault="00B709AC" w:rsidP="00B709AC">
            <w:pPr>
              <w:rPr>
                <w:rFonts w:ascii="Tahoma" w:hAnsi="Tahoma" w:cs="Tahoma"/>
              </w:rPr>
            </w:pPr>
            <w:r w:rsidRPr="00B709AC">
              <w:rPr>
                <w:rFonts w:ascii="Tahoma" w:hAnsi="Tahoma" w:cs="Tahoma"/>
              </w:rPr>
              <w:t>Color: ámbar.</w:t>
            </w:r>
          </w:p>
          <w:p w14:paraId="35D9974A" w14:textId="517CAFE8" w:rsidR="00B709AC" w:rsidRPr="00B709AC" w:rsidRDefault="00B709AC" w:rsidP="00B709AC">
            <w:pPr>
              <w:jc w:val="both"/>
              <w:rPr>
                <w:rFonts w:ascii="Tahoma" w:hAnsi="Tahoma" w:cs="Tahoma"/>
                <w:lang w:eastAsia="en-US"/>
              </w:rPr>
            </w:pPr>
            <w:r w:rsidRPr="00B709AC">
              <w:rPr>
                <w:rFonts w:ascii="Tahoma" w:hAnsi="Tahoma" w:cs="Tahoma"/>
                <w:lang w:eastAsia="en-US"/>
              </w:rPr>
              <w:t>Incluye tapa rosca color blanco con revestimiento de cierre PTFE.</w:t>
            </w:r>
          </w:p>
        </w:tc>
        <w:tc>
          <w:tcPr>
            <w:tcW w:w="4379" w:type="dxa"/>
            <w:shd w:val="clear" w:color="auto" w:fill="FFFFFF" w:themeFill="background1"/>
          </w:tcPr>
          <w:p w14:paraId="778DBE4E" w14:textId="77777777" w:rsidR="00B709AC" w:rsidRPr="00B709AC" w:rsidRDefault="00B709AC" w:rsidP="00B709AC">
            <w:pPr>
              <w:jc w:val="both"/>
              <w:rPr>
                <w:rFonts w:ascii="Tahoma" w:hAnsi="Tahoma" w:cs="Tahoma"/>
                <w:b/>
                <w:lang w:val="es-BO"/>
              </w:rPr>
            </w:pPr>
          </w:p>
        </w:tc>
      </w:tr>
      <w:tr w:rsidR="00B709AC" w:rsidRPr="00B709AC" w14:paraId="01C6F33A" w14:textId="77777777" w:rsidTr="00B709AC">
        <w:trPr>
          <w:trHeight w:val="221"/>
        </w:trPr>
        <w:tc>
          <w:tcPr>
            <w:tcW w:w="303" w:type="dxa"/>
            <w:shd w:val="clear" w:color="auto" w:fill="FFFFFF" w:themeFill="background1"/>
          </w:tcPr>
          <w:p w14:paraId="645C0BC6"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3A3C89CA" w14:textId="77777777" w:rsidR="00B709AC" w:rsidRPr="00B709AC" w:rsidRDefault="00B709AC" w:rsidP="00B709AC">
            <w:pPr>
              <w:jc w:val="both"/>
              <w:rPr>
                <w:rFonts w:ascii="Tahoma" w:hAnsi="Tahoma" w:cs="Tahoma"/>
                <w:b/>
                <w:lang w:val="es-BO"/>
              </w:rPr>
            </w:pPr>
            <w:r w:rsidRPr="00B709AC">
              <w:rPr>
                <w:rFonts w:ascii="Tahoma" w:hAnsi="Tahoma" w:cs="Tahoma"/>
                <w:b/>
                <w:lang w:eastAsia="en-US"/>
              </w:rPr>
              <w:t>GARANTÍA DE CUMPLIMIENTO DE CONTRATO</w:t>
            </w:r>
            <w:r w:rsidRPr="00B709AC">
              <w:rPr>
                <w:rFonts w:ascii="Tahoma" w:hAnsi="Tahoma" w:cs="Tahoma"/>
                <w:lang w:eastAsia="en-US"/>
              </w:rPr>
              <w:t>: Garantía de Cumplimiento de Contrato del 7% del monto adjudicado.</w:t>
            </w:r>
          </w:p>
        </w:tc>
        <w:tc>
          <w:tcPr>
            <w:tcW w:w="4379" w:type="dxa"/>
            <w:shd w:val="clear" w:color="auto" w:fill="FFFFFF" w:themeFill="background1"/>
          </w:tcPr>
          <w:p w14:paraId="3F7EE293" w14:textId="77777777" w:rsidR="00B709AC" w:rsidRPr="00B709AC" w:rsidRDefault="00B709AC" w:rsidP="00B709AC">
            <w:pPr>
              <w:jc w:val="both"/>
              <w:rPr>
                <w:rFonts w:ascii="Tahoma" w:hAnsi="Tahoma" w:cs="Tahoma"/>
                <w:b/>
                <w:lang w:val="es-BO"/>
              </w:rPr>
            </w:pPr>
          </w:p>
        </w:tc>
      </w:tr>
      <w:tr w:rsidR="00B709AC" w:rsidRPr="00B709AC" w14:paraId="37D5D221" w14:textId="77777777" w:rsidTr="00B709AC">
        <w:trPr>
          <w:trHeight w:val="221"/>
        </w:trPr>
        <w:tc>
          <w:tcPr>
            <w:tcW w:w="303" w:type="dxa"/>
            <w:shd w:val="clear" w:color="auto" w:fill="FFFFFF" w:themeFill="background1"/>
          </w:tcPr>
          <w:p w14:paraId="486DB908"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34605442" w14:textId="77777777" w:rsidR="00B709AC" w:rsidRPr="00B709AC" w:rsidRDefault="00B709AC" w:rsidP="00B709AC">
            <w:pPr>
              <w:jc w:val="both"/>
              <w:rPr>
                <w:rFonts w:ascii="Tahoma" w:hAnsi="Tahoma" w:cs="Tahoma"/>
                <w:b/>
                <w:lang w:eastAsia="en-US"/>
              </w:rPr>
            </w:pPr>
            <w:r w:rsidRPr="00B709AC">
              <w:rPr>
                <w:rFonts w:ascii="Tahoma" w:hAnsi="Tahoma" w:cs="Tahoma"/>
                <w:b/>
              </w:rPr>
              <w:t>MULTAS</w:t>
            </w:r>
            <w:r w:rsidRPr="00B709AC">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6E8D251E" w14:textId="77777777" w:rsidR="00B709AC" w:rsidRPr="00B709AC" w:rsidRDefault="00B709AC" w:rsidP="00B709AC">
            <w:pPr>
              <w:jc w:val="both"/>
              <w:rPr>
                <w:rFonts w:ascii="Tahoma" w:hAnsi="Tahoma" w:cs="Tahoma"/>
                <w:b/>
                <w:lang w:val="es-BO"/>
              </w:rPr>
            </w:pPr>
          </w:p>
        </w:tc>
      </w:tr>
      <w:tr w:rsidR="00B709AC" w:rsidRPr="00B709AC" w14:paraId="71D3969A" w14:textId="77777777" w:rsidTr="00B709AC">
        <w:trPr>
          <w:trHeight w:val="221"/>
        </w:trPr>
        <w:tc>
          <w:tcPr>
            <w:tcW w:w="303" w:type="dxa"/>
            <w:shd w:val="clear" w:color="auto" w:fill="FFFFFF" w:themeFill="background1"/>
          </w:tcPr>
          <w:p w14:paraId="20EB1AED"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vAlign w:val="center"/>
          </w:tcPr>
          <w:p w14:paraId="7674AEE4" w14:textId="3AA48F84" w:rsidR="00B709AC" w:rsidRPr="00B709AC" w:rsidRDefault="00B709AC" w:rsidP="00B709AC">
            <w:pPr>
              <w:jc w:val="both"/>
              <w:rPr>
                <w:rFonts w:ascii="Tahoma" w:hAnsi="Tahoma" w:cs="Tahoma"/>
                <w:b/>
                <w:lang w:val="es-BO"/>
              </w:rPr>
            </w:pPr>
            <w:r w:rsidRPr="00B709AC">
              <w:rPr>
                <w:rFonts w:ascii="Tahoma" w:hAnsi="Tahoma" w:cs="Tahoma"/>
                <w:b/>
                <w:lang w:eastAsia="en-US"/>
              </w:rPr>
              <w:t xml:space="preserve">Plazo de entrega: </w:t>
            </w:r>
            <w:r w:rsidRPr="00B709AC">
              <w:rPr>
                <w:rFonts w:ascii="Tahoma" w:hAnsi="Tahoma" w:cs="Tahoma"/>
                <w:lang w:eastAsia="en-US"/>
              </w:rPr>
              <w:t>110 días calendario, a partir del día siguiente hábil de la firma del contrato.</w:t>
            </w:r>
          </w:p>
        </w:tc>
        <w:tc>
          <w:tcPr>
            <w:tcW w:w="4379" w:type="dxa"/>
            <w:shd w:val="clear" w:color="auto" w:fill="FFFFFF" w:themeFill="background1"/>
          </w:tcPr>
          <w:p w14:paraId="756654E4" w14:textId="77777777" w:rsidR="00B709AC" w:rsidRPr="00B709AC" w:rsidRDefault="00B709AC" w:rsidP="00B709AC">
            <w:pPr>
              <w:jc w:val="both"/>
              <w:rPr>
                <w:rFonts w:ascii="Tahoma" w:hAnsi="Tahoma" w:cs="Tahoma"/>
                <w:b/>
                <w:lang w:val="es-BO"/>
              </w:rPr>
            </w:pPr>
          </w:p>
        </w:tc>
      </w:tr>
      <w:tr w:rsidR="00B709AC" w:rsidRPr="00B709AC" w14:paraId="5F52E407" w14:textId="77777777" w:rsidTr="00B709AC">
        <w:trPr>
          <w:trHeight w:val="221"/>
        </w:trPr>
        <w:tc>
          <w:tcPr>
            <w:tcW w:w="303" w:type="dxa"/>
            <w:shd w:val="clear" w:color="auto" w:fill="FFFFFF" w:themeFill="background1"/>
          </w:tcPr>
          <w:p w14:paraId="5D4581D0" w14:textId="77777777" w:rsidR="00B709AC" w:rsidRPr="00B709AC" w:rsidRDefault="00B709AC" w:rsidP="00B709AC">
            <w:pPr>
              <w:jc w:val="center"/>
              <w:rPr>
                <w:rFonts w:ascii="Tahoma" w:hAnsi="Tahoma" w:cs="Tahoma"/>
                <w:b/>
                <w:lang w:val="es-BO"/>
              </w:rPr>
            </w:pPr>
          </w:p>
        </w:tc>
        <w:tc>
          <w:tcPr>
            <w:tcW w:w="4551" w:type="dxa"/>
            <w:shd w:val="clear" w:color="auto" w:fill="FFFFFF" w:themeFill="background1"/>
          </w:tcPr>
          <w:p w14:paraId="4E91E9BE" w14:textId="1DD3201E" w:rsidR="00B709AC" w:rsidRPr="00B709AC" w:rsidRDefault="00156365" w:rsidP="00B709AC">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EC10E6A" w14:textId="77777777" w:rsidR="00B709AC" w:rsidRPr="00B709AC" w:rsidRDefault="00B709AC" w:rsidP="00B709AC">
            <w:pPr>
              <w:jc w:val="both"/>
              <w:rPr>
                <w:rFonts w:ascii="Tahoma" w:hAnsi="Tahoma" w:cs="Tahoma"/>
                <w:b/>
                <w:lang w:val="es-BO"/>
              </w:rPr>
            </w:pPr>
          </w:p>
        </w:tc>
      </w:tr>
    </w:tbl>
    <w:p w14:paraId="2CC87E92" w14:textId="77777777" w:rsidR="00F30B88" w:rsidRPr="00497123" w:rsidRDefault="00F30B88" w:rsidP="00DD3133">
      <w:pPr>
        <w:rPr>
          <w:rFonts w:cs="Arial"/>
          <w:sz w:val="12"/>
        </w:rPr>
      </w:pPr>
    </w:p>
    <w:p w14:paraId="103FCF7D" w14:textId="77777777" w:rsidR="009A0B90" w:rsidRDefault="009A0B90" w:rsidP="00DD3133">
      <w:pPr>
        <w:rPr>
          <w:rFonts w:cs="Arial"/>
          <w:sz w:val="12"/>
          <w:lang w:val="es-BO"/>
        </w:rPr>
      </w:pPr>
    </w:p>
    <w:p w14:paraId="735E96B3" w14:textId="77777777" w:rsidR="00156365" w:rsidRDefault="00156365" w:rsidP="00DD3133">
      <w:pPr>
        <w:rPr>
          <w:rFonts w:cs="Arial"/>
          <w:sz w:val="12"/>
          <w:lang w:val="es-BO"/>
        </w:rPr>
      </w:pPr>
    </w:p>
    <w:p w14:paraId="0EC847A4" w14:textId="77777777" w:rsidR="00156365" w:rsidRDefault="00156365" w:rsidP="00DD3133">
      <w:pPr>
        <w:rPr>
          <w:rFonts w:cs="Arial"/>
          <w:sz w:val="12"/>
          <w:lang w:val="es-BO"/>
        </w:rPr>
      </w:pPr>
    </w:p>
    <w:p w14:paraId="347126BC" w14:textId="77777777" w:rsidR="00156365" w:rsidRDefault="00156365" w:rsidP="00DD3133">
      <w:pPr>
        <w:rPr>
          <w:rFonts w:cs="Arial"/>
          <w:sz w:val="12"/>
          <w:lang w:val="es-BO"/>
        </w:rPr>
      </w:pPr>
    </w:p>
    <w:p w14:paraId="73E7D110" w14:textId="77777777" w:rsidR="00156365" w:rsidRDefault="00156365" w:rsidP="00DD3133">
      <w:pPr>
        <w:rPr>
          <w:rFonts w:cs="Arial"/>
          <w:sz w:val="12"/>
          <w:lang w:val="es-BO"/>
        </w:rPr>
      </w:pPr>
    </w:p>
    <w:p w14:paraId="1F4C39B1" w14:textId="77777777" w:rsidR="00156365" w:rsidRDefault="00156365" w:rsidP="00DD3133">
      <w:pPr>
        <w:rPr>
          <w:rFonts w:cs="Arial"/>
          <w:sz w:val="12"/>
          <w:lang w:val="es-BO"/>
        </w:rPr>
      </w:pPr>
    </w:p>
    <w:p w14:paraId="4A4DFDE9" w14:textId="77777777" w:rsidR="00156365" w:rsidRDefault="00156365" w:rsidP="00DD3133">
      <w:pPr>
        <w:rPr>
          <w:rFonts w:cs="Arial"/>
          <w:sz w:val="12"/>
          <w:lang w:val="es-BO"/>
        </w:rPr>
      </w:pPr>
    </w:p>
    <w:p w14:paraId="2D12BFD8" w14:textId="77777777" w:rsidR="00156365" w:rsidRDefault="00156365" w:rsidP="00DD3133">
      <w:pPr>
        <w:rPr>
          <w:rFonts w:cs="Arial"/>
          <w:sz w:val="12"/>
          <w:lang w:val="es-BO"/>
        </w:rPr>
      </w:pPr>
    </w:p>
    <w:p w14:paraId="43568009" w14:textId="77777777" w:rsidR="00156365" w:rsidRDefault="00156365" w:rsidP="00DD3133">
      <w:pPr>
        <w:rPr>
          <w:rFonts w:cs="Arial"/>
          <w:sz w:val="12"/>
          <w:lang w:val="es-BO"/>
        </w:rPr>
      </w:pPr>
    </w:p>
    <w:p w14:paraId="687AA672" w14:textId="77777777" w:rsidR="00156365" w:rsidRDefault="00156365" w:rsidP="00DD3133">
      <w:pPr>
        <w:rPr>
          <w:rFonts w:cs="Arial"/>
          <w:sz w:val="12"/>
          <w:lang w:val="es-BO"/>
        </w:rPr>
      </w:pPr>
    </w:p>
    <w:p w14:paraId="445040B3" w14:textId="77777777" w:rsidR="00156365" w:rsidRDefault="00156365" w:rsidP="00DD3133">
      <w:pPr>
        <w:rPr>
          <w:rFonts w:cs="Arial"/>
          <w:sz w:val="12"/>
          <w:lang w:val="es-BO"/>
        </w:rPr>
      </w:pPr>
    </w:p>
    <w:p w14:paraId="55CEF256" w14:textId="77777777" w:rsidR="00156365" w:rsidRDefault="00156365" w:rsidP="00DD3133">
      <w:pPr>
        <w:rPr>
          <w:rFonts w:cs="Arial"/>
          <w:sz w:val="12"/>
          <w:lang w:val="es-BO"/>
        </w:rPr>
      </w:pPr>
    </w:p>
    <w:p w14:paraId="7F33A8E0" w14:textId="77777777" w:rsidR="00156365" w:rsidRDefault="00156365" w:rsidP="00DD3133">
      <w:pPr>
        <w:rPr>
          <w:rFonts w:cs="Arial"/>
          <w:sz w:val="12"/>
          <w:lang w:val="es-BO"/>
        </w:rPr>
      </w:pPr>
    </w:p>
    <w:p w14:paraId="7BE29F32" w14:textId="77777777" w:rsidR="00156365" w:rsidRDefault="00156365" w:rsidP="00DD3133">
      <w:pPr>
        <w:rPr>
          <w:rFonts w:cs="Arial"/>
          <w:sz w:val="12"/>
          <w:lang w:val="es-BO"/>
        </w:rPr>
      </w:pPr>
    </w:p>
    <w:p w14:paraId="40022AE3" w14:textId="77777777" w:rsidR="00156365" w:rsidRDefault="00156365" w:rsidP="00DD3133">
      <w:pPr>
        <w:rPr>
          <w:rFonts w:cs="Arial"/>
          <w:sz w:val="12"/>
          <w:lang w:val="es-BO"/>
        </w:rPr>
      </w:pPr>
    </w:p>
    <w:p w14:paraId="2E342BB2" w14:textId="77777777" w:rsidR="00156365" w:rsidRDefault="00156365" w:rsidP="00DD3133">
      <w:pPr>
        <w:rPr>
          <w:rFonts w:cs="Arial"/>
          <w:sz w:val="12"/>
          <w:lang w:val="es-BO"/>
        </w:rPr>
      </w:pPr>
    </w:p>
    <w:p w14:paraId="227D0E5A" w14:textId="77777777" w:rsidR="00156365" w:rsidRDefault="00156365" w:rsidP="00DD3133">
      <w:pPr>
        <w:rPr>
          <w:rFonts w:cs="Arial"/>
          <w:sz w:val="12"/>
          <w:lang w:val="es-BO"/>
        </w:rPr>
      </w:pPr>
    </w:p>
    <w:p w14:paraId="701450A1" w14:textId="13595991" w:rsidR="009A0B90" w:rsidRPr="005D692A" w:rsidRDefault="009A0B90" w:rsidP="009A0B90">
      <w:pPr>
        <w:jc w:val="both"/>
        <w:rPr>
          <w:rFonts w:cs="Arial"/>
          <w:b/>
          <w:sz w:val="18"/>
          <w:szCs w:val="18"/>
          <w:lang w:val="es-BO"/>
        </w:rPr>
      </w:pPr>
      <w:r>
        <w:rPr>
          <w:rFonts w:cs="Arial"/>
          <w:b/>
          <w:sz w:val="18"/>
          <w:szCs w:val="18"/>
          <w:lang w:val="es-BO"/>
        </w:rPr>
        <w:t>ITEM N°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77BCE" w:rsidRPr="00877BCE" w14:paraId="57C61288" w14:textId="77777777" w:rsidTr="00F93B0A">
        <w:trPr>
          <w:tblHeader/>
        </w:trPr>
        <w:tc>
          <w:tcPr>
            <w:tcW w:w="4854" w:type="dxa"/>
            <w:gridSpan w:val="2"/>
            <w:shd w:val="clear" w:color="auto" w:fill="8DB3E2" w:themeFill="text2" w:themeFillTint="66"/>
            <w:vAlign w:val="center"/>
          </w:tcPr>
          <w:p w14:paraId="5D35AC26" w14:textId="77777777" w:rsidR="00877BCE" w:rsidRPr="00877BCE" w:rsidRDefault="00877BCE" w:rsidP="00F93B0A">
            <w:pPr>
              <w:jc w:val="center"/>
              <w:rPr>
                <w:rFonts w:ascii="Tahoma" w:hAnsi="Tahoma" w:cs="Tahoma"/>
                <w:b/>
                <w:lang w:val="es-BO"/>
              </w:rPr>
            </w:pPr>
            <w:r w:rsidRPr="00877BCE">
              <w:rPr>
                <w:rFonts w:ascii="Tahoma" w:hAnsi="Tahoma" w:cs="Tahoma"/>
                <w:b/>
                <w:lang w:val="es-BO"/>
              </w:rPr>
              <w:t>INSTITUTO BOLIVIANO DE METROLOGIA</w:t>
            </w:r>
          </w:p>
        </w:tc>
        <w:tc>
          <w:tcPr>
            <w:tcW w:w="4379" w:type="dxa"/>
            <w:shd w:val="clear" w:color="auto" w:fill="DBE5F1" w:themeFill="accent1" w:themeFillTint="33"/>
            <w:vAlign w:val="center"/>
          </w:tcPr>
          <w:p w14:paraId="6F1A1C8C" w14:textId="77777777" w:rsidR="00877BCE" w:rsidRPr="00877BCE" w:rsidRDefault="00877BCE" w:rsidP="00F93B0A">
            <w:pPr>
              <w:jc w:val="center"/>
              <w:rPr>
                <w:rFonts w:ascii="Tahoma" w:hAnsi="Tahoma" w:cs="Tahoma"/>
                <w:b/>
                <w:lang w:val="es-BO"/>
              </w:rPr>
            </w:pPr>
            <w:r w:rsidRPr="00877BCE">
              <w:rPr>
                <w:rFonts w:ascii="Tahoma" w:hAnsi="Tahoma" w:cs="Tahoma"/>
                <w:b/>
                <w:lang w:val="es-BO"/>
              </w:rPr>
              <w:t>Para ser llenado por el proponente al momento de elaborar su propuesta</w:t>
            </w:r>
          </w:p>
        </w:tc>
      </w:tr>
      <w:tr w:rsidR="00877BCE" w:rsidRPr="00877BCE" w14:paraId="57F76FEF" w14:textId="77777777" w:rsidTr="00F93B0A">
        <w:trPr>
          <w:trHeight w:val="221"/>
        </w:trPr>
        <w:tc>
          <w:tcPr>
            <w:tcW w:w="303" w:type="dxa"/>
            <w:vMerge w:val="restart"/>
            <w:shd w:val="clear" w:color="auto" w:fill="8DB3E2" w:themeFill="text2" w:themeFillTint="66"/>
            <w:vAlign w:val="center"/>
          </w:tcPr>
          <w:p w14:paraId="64C1C5FE" w14:textId="77777777" w:rsidR="00877BCE" w:rsidRPr="00877BCE" w:rsidRDefault="00877BCE" w:rsidP="00F93B0A">
            <w:pPr>
              <w:jc w:val="center"/>
              <w:rPr>
                <w:rFonts w:ascii="Tahoma" w:hAnsi="Tahoma" w:cs="Tahoma"/>
                <w:b/>
                <w:lang w:val="es-BO"/>
              </w:rPr>
            </w:pPr>
            <w:r w:rsidRPr="00877BCE">
              <w:rPr>
                <w:rFonts w:ascii="Tahoma" w:hAnsi="Tahoma" w:cs="Tahoma"/>
                <w:b/>
                <w:lang w:val="es-BO"/>
              </w:rPr>
              <w:t>#</w:t>
            </w:r>
          </w:p>
        </w:tc>
        <w:tc>
          <w:tcPr>
            <w:tcW w:w="4551" w:type="dxa"/>
            <w:vMerge w:val="restart"/>
            <w:shd w:val="clear" w:color="auto" w:fill="8DB3E2" w:themeFill="text2" w:themeFillTint="66"/>
            <w:vAlign w:val="center"/>
          </w:tcPr>
          <w:p w14:paraId="78D59243"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3459113F"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 Propuesta (**)</w:t>
            </w:r>
          </w:p>
        </w:tc>
      </w:tr>
      <w:tr w:rsidR="00877BCE" w:rsidRPr="00877BCE" w14:paraId="1571652D" w14:textId="77777777" w:rsidTr="00F93B0A">
        <w:trPr>
          <w:trHeight w:val="221"/>
        </w:trPr>
        <w:tc>
          <w:tcPr>
            <w:tcW w:w="303" w:type="dxa"/>
            <w:vMerge/>
            <w:shd w:val="clear" w:color="auto" w:fill="8DB3E2" w:themeFill="text2" w:themeFillTint="66"/>
          </w:tcPr>
          <w:p w14:paraId="4A8DF9B1" w14:textId="77777777" w:rsidR="00877BCE" w:rsidRPr="00877BCE" w:rsidRDefault="00877BCE" w:rsidP="00F93B0A">
            <w:pPr>
              <w:jc w:val="center"/>
              <w:rPr>
                <w:rFonts w:ascii="Tahoma" w:hAnsi="Tahoma" w:cs="Tahoma"/>
                <w:b/>
                <w:lang w:val="es-BO"/>
              </w:rPr>
            </w:pPr>
          </w:p>
        </w:tc>
        <w:tc>
          <w:tcPr>
            <w:tcW w:w="4551" w:type="dxa"/>
            <w:vMerge/>
            <w:shd w:val="clear" w:color="auto" w:fill="8DB3E2" w:themeFill="text2" w:themeFillTint="66"/>
          </w:tcPr>
          <w:p w14:paraId="43B0DB49" w14:textId="77777777" w:rsidR="00877BCE" w:rsidRPr="00877BCE" w:rsidRDefault="00877BCE" w:rsidP="00F93B0A">
            <w:pPr>
              <w:jc w:val="both"/>
              <w:rPr>
                <w:rFonts w:ascii="Tahoma" w:hAnsi="Tahoma" w:cs="Tahoma"/>
                <w:b/>
                <w:lang w:val="es-BO"/>
              </w:rPr>
            </w:pPr>
          </w:p>
        </w:tc>
        <w:tc>
          <w:tcPr>
            <w:tcW w:w="4379" w:type="dxa"/>
            <w:vMerge/>
            <w:shd w:val="clear" w:color="auto" w:fill="DBE5F1" w:themeFill="accent1" w:themeFillTint="33"/>
          </w:tcPr>
          <w:p w14:paraId="72D94D24" w14:textId="77777777" w:rsidR="00877BCE" w:rsidRPr="00877BCE" w:rsidRDefault="00877BCE" w:rsidP="00F93B0A">
            <w:pPr>
              <w:jc w:val="both"/>
              <w:rPr>
                <w:rFonts w:ascii="Tahoma" w:hAnsi="Tahoma" w:cs="Tahoma"/>
                <w:b/>
                <w:lang w:val="es-BO"/>
              </w:rPr>
            </w:pPr>
          </w:p>
        </w:tc>
      </w:tr>
      <w:tr w:rsidR="00877BCE" w:rsidRPr="00877BCE" w14:paraId="50EAF5A1" w14:textId="77777777" w:rsidTr="00F93B0A">
        <w:trPr>
          <w:trHeight w:val="221"/>
        </w:trPr>
        <w:tc>
          <w:tcPr>
            <w:tcW w:w="303" w:type="dxa"/>
            <w:shd w:val="clear" w:color="auto" w:fill="FFFFFF" w:themeFill="background1"/>
          </w:tcPr>
          <w:p w14:paraId="3A433601"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3F7BA938" w14:textId="7383B88A" w:rsidR="00877BCE" w:rsidRPr="00877BCE" w:rsidRDefault="00877BCE" w:rsidP="00F93B0A">
            <w:pPr>
              <w:jc w:val="both"/>
              <w:rPr>
                <w:rFonts w:ascii="Tahoma" w:hAnsi="Tahoma" w:cs="Tahoma"/>
                <w:b/>
                <w:lang w:val="es-BO"/>
              </w:rPr>
            </w:pPr>
            <w:r w:rsidRPr="00877BCE">
              <w:rPr>
                <w:rFonts w:ascii="Tahoma" w:hAnsi="Tahoma" w:cs="Tahoma"/>
                <w:b/>
                <w:lang w:eastAsia="en-US"/>
              </w:rPr>
              <w:t>Botellón de vidrio de 5 L</w:t>
            </w:r>
          </w:p>
        </w:tc>
        <w:tc>
          <w:tcPr>
            <w:tcW w:w="4379" w:type="dxa"/>
            <w:shd w:val="clear" w:color="auto" w:fill="FFFFFF" w:themeFill="background1"/>
          </w:tcPr>
          <w:p w14:paraId="06178F8E" w14:textId="77777777" w:rsidR="00877BCE" w:rsidRPr="00877BCE" w:rsidRDefault="00877BCE" w:rsidP="00F93B0A">
            <w:pPr>
              <w:jc w:val="both"/>
              <w:rPr>
                <w:rFonts w:ascii="Tahoma" w:hAnsi="Tahoma" w:cs="Tahoma"/>
                <w:b/>
                <w:lang w:val="es-BO"/>
              </w:rPr>
            </w:pPr>
          </w:p>
        </w:tc>
      </w:tr>
      <w:tr w:rsidR="00877BCE" w:rsidRPr="00877BCE" w14:paraId="1D5E1208" w14:textId="77777777" w:rsidTr="00F93B0A">
        <w:trPr>
          <w:trHeight w:val="221"/>
        </w:trPr>
        <w:tc>
          <w:tcPr>
            <w:tcW w:w="303" w:type="dxa"/>
            <w:shd w:val="clear" w:color="auto" w:fill="FFFFFF" w:themeFill="background1"/>
          </w:tcPr>
          <w:p w14:paraId="60DE006C"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3FC30E65" w14:textId="04736B71" w:rsidR="00877BCE" w:rsidRPr="00877BCE" w:rsidRDefault="00877BCE" w:rsidP="00F93B0A">
            <w:pPr>
              <w:jc w:val="both"/>
              <w:rPr>
                <w:rFonts w:ascii="Tahoma" w:hAnsi="Tahoma" w:cs="Tahoma"/>
                <w:b/>
                <w:lang w:val="es-BO"/>
              </w:rPr>
            </w:pPr>
            <w:r w:rsidRPr="00877BCE">
              <w:rPr>
                <w:rFonts w:ascii="Tahoma" w:hAnsi="Tahoma" w:cs="Tahoma"/>
                <w:b/>
                <w:lang w:eastAsia="en-US"/>
              </w:rPr>
              <w:t>Cantidad:</w:t>
            </w:r>
            <w:r w:rsidRPr="00877BCE">
              <w:rPr>
                <w:rFonts w:ascii="Tahoma" w:hAnsi="Tahoma" w:cs="Tahoma"/>
                <w:lang w:eastAsia="en-US"/>
              </w:rPr>
              <w:t xml:space="preserve"> 1 unidad</w:t>
            </w:r>
          </w:p>
        </w:tc>
        <w:tc>
          <w:tcPr>
            <w:tcW w:w="4379" w:type="dxa"/>
            <w:shd w:val="clear" w:color="auto" w:fill="FFFFFF" w:themeFill="background1"/>
          </w:tcPr>
          <w:p w14:paraId="390C0665" w14:textId="77777777" w:rsidR="00877BCE" w:rsidRPr="00877BCE" w:rsidRDefault="00877BCE" w:rsidP="00F93B0A">
            <w:pPr>
              <w:jc w:val="both"/>
              <w:rPr>
                <w:rFonts w:ascii="Tahoma" w:hAnsi="Tahoma" w:cs="Tahoma"/>
                <w:b/>
                <w:lang w:val="es-BO"/>
              </w:rPr>
            </w:pPr>
          </w:p>
        </w:tc>
      </w:tr>
      <w:tr w:rsidR="00877BCE" w:rsidRPr="00877BCE" w14:paraId="6AD5EC87" w14:textId="77777777" w:rsidTr="00F93B0A">
        <w:trPr>
          <w:trHeight w:val="221"/>
        </w:trPr>
        <w:tc>
          <w:tcPr>
            <w:tcW w:w="303" w:type="dxa"/>
            <w:shd w:val="clear" w:color="auto" w:fill="FFFFFF" w:themeFill="background1"/>
          </w:tcPr>
          <w:p w14:paraId="3CE67F5E" w14:textId="77777777" w:rsidR="00877BCE" w:rsidRPr="00877BCE" w:rsidRDefault="00877BCE" w:rsidP="00F93B0A">
            <w:pPr>
              <w:jc w:val="both"/>
              <w:rPr>
                <w:rFonts w:ascii="Tahoma" w:hAnsi="Tahoma" w:cs="Tahoma"/>
                <w:lang w:eastAsia="en-US"/>
              </w:rPr>
            </w:pPr>
          </w:p>
        </w:tc>
        <w:tc>
          <w:tcPr>
            <w:tcW w:w="4551" w:type="dxa"/>
            <w:shd w:val="clear" w:color="auto" w:fill="FFFFFF" w:themeFill="background1"/>
          </w:tcPr>
          <w:p w14:paraId="0C4642E6" w14:textId="77777777" w:rsidR="00877BCE" w:rsidRPr="00877BCE" w:rsidRDefault="00877BCE" w:rsidP="00877BCE">
            <w:pPr>
              <w:ind w:left="681" w:hanging="681"/>
              <w:rPr>
                <w:rFonts w:ascii="Tahoma" w:hAnsi="Tahoma" w:cs="Tahoma"/>
                <w:b/>
                <w:lang w:eastAsia="en-US"/>
              </w:rPr>
            </w:pPr>
            <w:r w:rsidRPr="00877BCE">
              <w:rPr>
                <w:rFonts w:ascii="Tahoma" w:hAnsi="Tahoma" w:cs="Tahoma"/>
                <w:b/>
                <w:lang w:eastAsia="en-US"/>
              </w:rPr>
              <w:t>Condiciones específicas:</w:t>
            </w:r>
          </w:p>
          <w:p w14:paraId="7E81245A" w14:textId="77777777" w:rsidR="00877BCE" w:rsidRPr="00877BCE" w:rsidRDefault="00877BCE" w:rsidP="00877BCE">
            <w:pPr>
              <w:rPr>
                <w:rFonts w:ascii="Tahoma" w:hAnsi="Tahoma" w:cs="Tahoma"/>
              </w:rPr>
            </w:pPr>
            <w:r w:rsidRPr="00877BCE">
              <w:rPr>
                <w:rFonts w:ascii="Tahoma" w:hAnsi="Tahoma" w:cs="Tahoma"/>
              </w:rPr>
              <w:t>Capacidad: 5 L</w:t>
            </w:r>
          </w:p>
          <w:p w14:paraId="3B5C96BE" w14:textId="77777777" w:rsidR="00877BCE" w:rsidRPr="00877BCE" w:rsidRDefault="00877BCE" w:rsidP="00877BCE">
            <w:pPr>
              <w:rPr>
                <w:rFonts w:ascii="Tahoma" w:hAnsi="Tahoma" w:cs="Tahoma"/>
              </w:rPr>
            </w:pPr>
            <w:r w:rsidRPr="00877BCE">
              <w:rPr>
                <w:rFonts w:ascii="Tahoma" w:hAnsi="Tahoma" w:cs="Tahoma"/>
              </w:rPr>
              <w:t>Botella de boca ancha con tapa rosca.</w:t>
            </w:r>
          </w:p>
          <w:p w14:paraId="6A0FCF36" w14:textId="77777777" w:rsidR="00877BCE" w:rsidRPr="00877BCE" w:rsidRDefault="00877BCE" w:rsidP="00877BCE">
            <w:pPr>
              <w:rPr>
                <w:rFonts w:ascii="Tahoma" w:hAnsi="Tahoma" w:cs="Tahoma"/>
              </w:rPr>
            </w:pPr>
            <w:r w:rsidRPr="00877BCE">
              <w:rPr>
                <w:rFonts w:ascii="Tahoma" w:hAnsi="Tahoma" w:cs="Tahoma"/>
              </w:rPr>
              <w:t>Material: vidrio de borosilicato.</w:t>
            </w:r>
          </w:p>
          <w:p w14:paraId="001010EA" w14:textId="7B8D42CD" w:rsidR="00877BCE" w:rsidRPr="00877BCE" w:rsidRDefault="00877BCE" w:rsidP="00877BCE">
            <w:pPr>
              <w:jc w:val="both"/>
              <w:rPr>
                <w:rFonts w:ascii="Tahoma" w:hAnsi="Tahoma" w:cs="Tahoma"/>
                <w:lang w:eastAsia="en-US"/>
              </w:rPr>
            </w:pPr>
            <w:r w:rsidRPr="00877BCE">
              <w:rPr>
                <w:rFonts w:ascii="Tahoma" w:hAnsi="Tahoma" w:cs="Tahoma"/>
                <w:lang w:eastAsia="en-US"/>
              </w:rPr>
              <w:t>Incluye llave de paso de vidrio y llave de PTFE.</w:t>
            </w:r>
          </w:p>
        </w:tc>
        <w:tc>
          <w:tcPr>
            <w:tcW w:w="4379" w:type="dxa"/>
            <w:shd w:val="clear" w:color="auto" w:fill="FFFFFF" w:themeFill="background1"/>
          </w:tcPr>
          <w:p w14:paraId="03659370" w14:textId="77777777" w:rsidR="00877BCE" w:rsidRPr="00877BCE" w:rsidRDefault="00877BCE" w:rsidP="00F93B0A">
            <w:pPr>
              <w:jc w:val="both"/>
              <w:rPr>
                <w:rFonts w:ascii="Tahoma" w:hAnsi="Tahoma" w:cs="Tahoma"/>
                <w:b/>
                <w:lang w:val="es-BO"/>
              </w:rPr>
            </w:pPr>
          </w:p>
        </w:tc>
      </w:tr>
      <w:tr w:rsidR="00877BCE" w:rsidRPr="00877BCE" w14:paraId="48312560" w14:textId="77777777" w:rsidTr="00F93B0A">
        <w:trPr>
          <w:trHeight w:val="221"/>
        </w:trPr>
        <w:tc>
          <w:tcPr>
            <w:tcW w:w="303" w:type="dxa"/>
            <w:shd w:val="clear" w:color="auto" w:fill="FFFFFF" w:themeFill="background1"/>
          </w:tcPr>
          <w:p w14:paraId="2BDFF16C"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493D7FBF"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GARANTÍA DE CUMPLIMIENTO DE CONTRATO</w:t>
            </w:r>
            <w:r w:rsidRPr="00877BCE">
              <w:rPr>
                <w:rFonts w:ascii="Tahoma" w:hAnsi="Tahoma" w:cs="Tahoma"/>
                <w:lang w:eastAsia="en-US"/>
              </w:rPr>
              <w:t>: Garantía de Cumplimiento de Contrato del 7% del monto adjudicado.</w:t>
            </w:r>
          </w:p>
        </w:tc>
        <w:tc>
          <w:tcPr>
            <w:tcW w:w="4379" w:type="dxa"/>
            <w:shd w:val="clear" w:color="auto" w:fill="FFFFFF" w:themeFill="background1"/>
          </w:tcPr>
          <w:p w14:paraId="575A8F1D" w14:textId="77777777" w:rsidR="00877BCE" w:rsidRPr="00877BCE" w:rsidRDefault="00877BCE" w:rsidP="00F93B0A">
            <w:pPr>
              <w:jc w:val="both"/>
              <w:rPr>
                <w:rFonts w:ascii="Tahoma" w:hAnsi="Tahoma" w:cs="Tahoma"/>
                <w:b/>
                <w:lang w:val="es-BO"/>
              </w:rPr>
            </w:pPr>
          </w:p>
        </w:tc>
      </w:tr>
      <w:tr w:rsidR="00877BCE" w:rsidRPr="00877BCE" w14:paraId="327D7213" w14:textId="77777777" w:rsidTr="00F93B0A">
        <w:trPr>
          <w:trHeight w:val="221"/>
        </w:trPr>
        <w:tc>
          <w:tcPr>
            <w:tcW w:w="303" w:type="dxa"/>
            <w:shd w:val="clear" w:color="auto" w:fill="FFFFFF" w:themeFill="background1"/>
          </w:tcPr>
          <w:p w14:paraId="2073A58D"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0FA2C541" w14:textId="77777777" w:rsidR="00877BCE" w:rsidRPr="00877BCE" w:rsidRDefault="00877BCE" w:rsidP="00F93B0A">
            <w:pPr>
              <w:jc w:val="both"/>
              <w:rPr>
                <w:rFonts w:ascii="Tahoma" w:hAnsi="Tahoma" w:cs="Tahoma"/>
                <w:b/>
                <w:lang w:eastAsia="en-US"/>
              </w:rPr>
            </w:pPr>
            <w:r w:rsidRPr="00877BCE">
              <w:rPr>
                <w:rFonts w:ascii="Tahoma" w:hAnsi="Tahoma" w:cs="Tahoma"/>
                <w:b/>
              </w:rPr>
              <w:t>MULTAS</w:t>
            </w:r>
            <w:r w:rsidRPr="00877BCE">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7275F679" w14:textId="77777777" w:rsidR="00877BCE" w:rsidRPr="00877BCE" w:rsidRDefault="00877BCE" w:rsidP="00F93B0A">
            <w:pPr>
              <w:jc w:val="both"/>
              <w:rPr>
                <w:rFonts w:ascii="Tahoma" w:hAnsi="Tahoma" w:cs="Tahoma"/>
                <w:b/>
                <w:lang w:val="es-BO"/>
              </w:rPr>
            </w:pPr>
          </w:p>
        </w:tc>
      </w:tr>
      <w:tr w:rsidR="00877BCE" w:rsidRPr="00877BCE" w14:paraId="6E289600" w14:textId="77777777" w:rsidTr="00F93B0A">
        <w:trPr>
          <w:trHeight w:val="221"/>
        </w:trPr>
        <w:tc>
          <w:tcPr>
            <w:tcW w:w="303" w:type="dxa"/>
            <w:shd w:val="clear" w:color="auto" w:fill="FFFFFF" w:themeFill="background1"/>
          </w:tcPr>
          <w:p w14:paraId="118E0EF5"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11E08E7F"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 xml:space="preserve">Plazo de entrega: </w:t>
            </w:r>
            <w:r w:rsidRPr="00877BCE">
              <w:rPr>
                <w:rFonts w:ascii="Tahoma" w:hAnsi="Tahoma" w:cs="Tahoma"/>
                <w:lang w:eastAsia="en-US"/>
              </w:rPr>
              <w:t>110 días calendario, a partir del día siguiente hábil de la firma del contrato.</w:t>
            </w:r>
          </w:p>
        </w:tc>
        <w:tc>
          <w:tcPr>
            <w:tcW w:w="4379" w:type="dxa"/>
            <w:shd w:val="clear" w:color="auto" w:fill="FFFFFF" w:themeFill="background1"/>
          </w:tcPr>
          <w:p w14:paraId="6EC7482B" w14:textId="77777777" w:rsidR="00877BCE" w:rsidRPr="00877BCE" w:rsidRDefault="00877BCE" w:rsidP="00F93B0A">
            <w:pPr>
              <w:jc w:val="both"/>
              <w:rPr>
                <w:rFonts w:ascii="Tahoma" w:hAnsi="Tahoma" w:cs="Tahoma"/>
                <w:b/>
                <w:lang w:val="es-BO"/>
              </w:rPr>
            </w:pPr>
          </w:p>
        </w:tc>
      </w:tr>
      <w:tr w:rsidR="00877BCE" w:rsidRPr="00877BCE" w14:paraId="6D794B07" w14:textId="77777777" w:rsidTr="00F93B0A">
        <w:trPr>
          <w:trHeight w:val="221"/>
        </w:trPr>
        <w:tc>
          <w:tcPr>
            <w:tcW w:w="303" w:type="dxa"/>
            <w:shd w:val="clear" w:color="auto" w:fill="FFFFFF" w:themeFill="background1"/>
          </w:tcPr>
          <w:p w14:paraId="260F6BEC"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38AC0232" w14:textId="564EE36B" w:rsidR="00877BCE" w:rsidRPr="00877BCE"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39DCFA40" w14:textId="77777777" w:rsidR="00877BCE" w:rsidRPr="00877BCE" w:rsidRDefault="00877BCE" w:rsidP="00F93B0A">
            <w:pPr>
              <w:jc w:val="both"/>
              <w:rPr>
                <w:rFonts w:ascii="Tahoma" w:hAnsi="Tahoma" w:cs="Tahoma"/>
                <w:b/>
                <w:lang w:val="es-BO"/>
              </w:rPr>
            </w:pPr>
          </w:p>
        </w:tc>
      </w:tr>
    </w:tbl>
    <w:p w14:paraId="38FEC7BC" w14:textId="77777777" w:rsidR="00877BCE" w:rsidRDefault="00877BCE" w:rsidP="00877BCE">
      <w:pPr>
        <w:jc w:val="both"/>
        <w:rPr>
          <w:rFonts w:cs="Arial"/>
          <w:b/>
          <w:sz w:val="18"/>
          <w:szCs w:val="18"/>
          <w:lang w:val="es-BO"/>
        </w:rPr>
      </w:pPr>
    </w:p>
    <w:p w14:paraId="0DBFEE8B" w14:textId="005F104E" w:rsidR="00877BCE" w:rsidRPr="005D692A" w:rsidRDefault="00877BCE" w:rsidP="00877BCE">
      <w:pPr>
        <w:jc w:val="both"/>
        <w:rPr>
          <w:rFonts w:cs="Arial"/>
          <w:b/>
          <w:sz w:val="18"/>
          <w:szCs w:val="18"/>
          <w:lang w:val="es-BO"/>
        </w:rPr>
      </w:pPr>
      <w:r>
        <w:rPr>
          <w:rFonts w:cs="Arial"/>
          <w:b/>
          <w:sz w:val="18"/>
          <w:szCs w:val="18"/>
          <w:lang w:val="es-BO"/>
        </w:rPr>
        <w:t>ITEM N° 10</w:t>
      </w:r>
    </w:p>
    <w:p w14:paraId="3DFA8DFD" w14:textId="77777777" w:rsidR="00877BCE" w:rsidRDefault="00877BCE"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77BCE" w:rsidRPr="00877BCE" w14:paraId="0AC685E8" w14:textId="77777777" w:rsidTr="00F93B0A">
        <w:trPr>
          <w:tblHeader/>
        </w:trPr>
        <w:tc>
          <w:tcPr>
            <w:tcW w:w="4854" w:type="dxa"/>
            <w:gridSpan w:val="2"/>
            <w:shd w:val="clear" w:color="auto" w:fill="8DB3E2" w:themeFill="text2" w:themeFillTint="66"/>
            <w:vAlign w:val="center"/>
          </w:tcPr>
          <w:p w14:paraId="02EED2F2" w14:textId="77777777" w:rsidR="00877BCE" w:rsidRPr="00877BCE" w:rsidRDefault="00877BCE" w:rsidP="00F93B0A">
            <w:pPr>
              <w:jc w:val="center"/>
              <w:rPr>
                <w:rFonts w:ascii="Tahoma" w:hAnsi="Tahoma" w:cs="Tahoma"/>
                <w:b/>
                <w:lang w:val="es-BO"/>
              </w:rPr>
            </w:pPr>
            <w:r w:rsidRPr="00877BCE">
              <w:rPr>
                <w:rFonts w:ascii="Tahoma" w:hAnsi="Tahoma" w:cs="Tahoma"/>
                <w:b/>
                <w:lang w:val="es-BO"/>
              </w:rPr>
              <w:t>INSTITUTO BOLIVIANO DE METROLOGIA</w:t>
            </w:r>
          </w:p>
        </w:tc>
        <w:tc>
          <w:tcPr>
            <w:tcW w:w="4379" w:type="dxa"/>
            <w:shd w:val="clear" w:color="auto" w:fill="DBE5F1" w:themeFill="accent1" w:themeFillTint="33"/>
            <w:vAlign w:val="center"/>
          </w:tcPr>
          <w:p w14:paraId="1F1F31CF" w14:textId="77777777" w:rsidR="00877BCE" w:rsidRPr="00877BCE" w:rsidRDefault="00877BCE" w:rsidP="00F93B0A">
            <w:pPr>
              <w:jc w:val="center"/>
              <w:rPr>
                <w:rFonts w:ascii="Tahoma" w:hAnsi="Tahoma" w:cs="Tahoma"/>
                <w:b/>
                <w:lang w:val="es-BO"/>
              </w:rPr>
            </w:pPr>
            <w:r w:rsidRPr="00877BCE">
              <w:rPr>
                <w:rFonts w:ascii="Tahoma" w:hAnsi="Tahoma" w:cs="Tahoma"/>
                <w:b/>
                <w:lang w:val="es-BO"/>
              </w:rPr>
              <w:t>Para ser llenado por el proponente al momento de elaborar su propuesta</w:t>
            </w:r>
          </w:p>
        </w:tc>
      </w:tr>
      <w:tr w:rsidR="00877BCE" w:rsidRPr="00877BCE" w14:paraId="18B9A02A" w14:textId="77777777" w:rsidTr="00F93B0A">
        <w:trPr>
          <w:trHeight w:val="221"/>
        </w:trPr>
        <w:tc>
          <w:tcPr>
            <w:tcW w:w="303" w:type="dxa"/>
            <w:vMerge w:val="restart"/>
            <w:shd w:val="clear" w:color="auto" w:fill="8DB3E2" w:themeFill="text2" w:themeFillTint="66"/>
            <w:vAlign w:val="center"/>
          </w:tcPr>
          <w:p w14:paraId="7D0BC622" w14:textId="77777777" w:rsidR="00877BCE" w:rsidRPr="00877BCE" w:rsidRDefault="00877BCE" w:rsidP="00F93B0A">
            <w:pPr>
              <w:jc w:val="center"/>
              <w:rPr>
                <w:rFonts w:ascii="Tahoma" w:hAnsi="Tahoma" w:cs="Tahoma"/>
                <w:b/>
                <w:lang w:val="es-BO"/>
              </w:rPr>
            </w:pPr>
            <w:r w:rsidRPr="00877BCE">
              <w:rPr>
                <w:rFonts w:ascii="Tahoma" w:hAnsi="Tahoma" w:cs="Tahoma"/>
                <w:b/>
                <w:lang w:val="es-BO"/>
              </w:rPr>
              <w:t>#</w:t>
            </w:r>
          </w:p>
        </w:tc>
        <w:tc>
          <w:tcPr>
            <w:tcW w:w="4551" w:type="dxa"/>
            <w:vMerge w:val="restart"/>
            <w:shd w:val="clear" w:color="auto" w:fill="8DB3E2" w:themeFill="text2" w:themeFillTint="66"/>
            <w:vAlign w:val="center"/>
          </w:tcPr>
          <w:p w14:paraId="47BCF0AD"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3669ED19"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 Propuesta (**)</w:t>
            </w:r>
          </w:p>
        </w:tc>
      </w:tr>
      <w:tr w:rsidR="00877BCE" w:rsidRPr="00877BCE" w14:paraId="371D21EB" w14:textId="77777777" w:rsidTr="00F93B0A">
        <w:trPr>
          <w:trHeight w:val="221"/>
        </w:trPr>
        <w:tc>
          <w:tcPr>
            <w:tcW w:w="303" w:type="dxa"/>
            <w:vMerge/>
            <w:shd w:val="clear" w:color="auto" w:fill="8DB3E2" w:themeFill="text2" w:themeFillTint="66"/>
          </w:tcPr>
          <w:p w14:paraId="24423B0F" w14:textId="77777777" w:rsidR="00877BCE" w:rsidRPr="00877BCE" w:rsidRDefault="00877BCE" w:rsidP="00F93B0A">
            <w:pPr>
              <w:jc w:val="center"/>
              <w:rPr>
                <w:rFonts w:ascii="Tahoma" w:hAnsi="Tahoma" w:cs="Tahoma"/>
                <w:b/>
                <w:lang w:val="es-BO"/>
              </w:rPr>
            </w:pPr>
          </w:p>
        </w:tc>
        <w:tc>
          <w:tcPr>
            <w:tcW w:w="4551" w:type="dxa"/>
            <w:vMerge/>
            <w:shd w:val="clear" w:color="auto" w:fill="8DB3E2" w:themeFill="text2" w:themeFillTint="66"/>
          </w:tcPr>
          <w:p w14:paraId="1BE07316" w14:textId="77777777" w:rsidR="00877BCE" w:rsidRPr="00877BCE" w:rsidRDefault="00877BCE" w:rsidP="00F93B0A">
            <w:pPr>
              <w:jc w:val="both"/>
              <w:rPr>
                <w:rFonts w:ascii="Tahoma" w:hAnsi="Tahoma" w:cs="Tahoma"/>
                <w:b/>
                <w:lang w:val="es-BO"/>
              </w:rPr>
            </w:pPr>
          </w:p>
        </w:tc>
        <w:tc>
          <w:tcPr>
            <w:tcW w:w="4379" w:type="dxa"/>
            <w:vMerge/>
            <w:shd w:val="clear" w:color="auto" w:fill="DBE5F1" w:themeFill="accent1" w:themeFillTint="33"/>
          </w:tcPr>
          <w:p w14:paraId="0CABD528" w14:textId="77777777" w:rsidR="00877BCE" w:rsidRPr="00877BCE" w:rsidRDefault="00877BCE" w:rsidP="00F93B0A">
            <w:pPr>
              <w:jc w:val="both"/>
              <w:rPr>
                <w:rFonts w:ascii="Tahoma" w:hAnsi="Tahoma" w:cs="Tahoma"/>
                <w:b/>
                <w:lang w:val="es-BO"/>
              </w:rPr>
            </w:pPr>
          </w:p>
        </w:tc>
      </w:tr>
      <w:tr w:rsidR="00877BCE" w:rsidRPr="00877BCE" w14:paraId="09FE0BC4" w14:textId="77777777" w:rsidTr="00F93B0A">
        <w:trPr>
          <w:trHeight w:val="221"/>
        </w:trPr>
        <w:tc>
          <w:tcPr>
            <w:tcW w:w="303" w:type="dxa"/>
            <w:shd w:val="clear" w:color="auto" w:fill="FFFFFF" w:themeFill="background1"/>
          </w:tcPr>
          <w:p w14:paraId="73AB0BA9"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03EB43B1"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Botellón de vidrio de 5 L</w:t>
            </w:r>
          </w:p>
        </w:tc>
        <w:tc>
          <w:tcPr>
            <w:tcW w:w="4379" w:type="dxa"/>
            <w:shd w:val="clear" w:color="auto" w:fill="FFFFFF" w:themeFill="background1"/>
          </w:tcPr>
          <w:p w14:paraId="739082FD" w14:textId="77777777" w:rsidR="00877BCE" w:rsidRPr="00877BCE" w:rsidRDefault="00877BCE" w:rsidP="00F93B0A">
            <w:pPr>
              <w:jc w:val="both"/>
              <w:rPr>
                <w:rFonts w:ascii="Tahoma" w:hAnsi="Tahoma" w:cs="Tahoma"/>
                <w:b/>
                <w:lang w:val="es-BO"/>
              </w:rPr>
            </w:pPr>
          </w:p>
        </w:tc>
      </w:tr>
      <w:tr w:rsidR="00877BCE" w:rsidRPr="00877BCE" w14:paraId="6FE46A98" w14:textId="77777777" w:rsidTr="00F93B0A">
        <w:trPr>
          <w:trHeight w:val="221"/>
        </w:trPr>
        <w:tc>
          <w:tcPr>
            <w:tcW w:w="303" w:type="dxa"/>
            <w:shd w:val="clear" w:color="auto" w:fill="FFFFFF" w:themeFill="background1"/>
          </w:tcPr>
          <w:p w14:paraId="72160863"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524CA1EB"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Cantidad:</w:t>
            </w:r>
            <w:r w:rsidRPr="00877BCE">
              <w:rPr>
                <w:rFonts w:ascii="Tahoma" w:hAnsi="Tahoma" w:cs="Tahoma"/>
                <w:lang w:eastAsia="en-US"/>
              </w:rPr>
              <w:t xml:space="preserve"> 1 unidad</w:t>
            </w:r>
          </w:p>
        </w:tc>
        <w:tc>
          <w:tcPr>
            <w:tcW w:w="4379" w:type="dxa"/>
            <w:shd w:val="clear" w:color="auto" w:fill="FFFFFF" w:themeFill="background1"/>
          </w:tcPr>
          <w:p w14:paraId="60EC9A32" w14:textId="77777777" w:rsidR="00877BCE" w:rsidRPr="00877BCE" w:rsidRDefault="00877BCE" w:rsidP="00F93B0A">
            <w:pPr>
              <w:jc w:val="both"/>
              <w:rPr>
                <w:rFonts w:ascii="Tahoma" w:hAnsi="Tahoma" w:cs="Tahoma"/>
                <w:b/>
                <w:lang w:val="es-BO"/>
              </w:rPr>
            </w:pPr>
          </w:p>
        </w:tc>
      </w:tr>
      <w:tr w:rsidR="00877BCE" w:rsidRPr="00877BCE" w14:paraId="25566144" w14:textId="77777777" w:rsidTr="00F93B0A">
        <w:trPr>
          <w:trHeight w:val="221"/>
        </w:trPr>
        <w:tc>
          <w:tcPr>
            <w:tcW w:w="303" w:type="dxa"/>
            <w:shd w:val="clear" w:color="auto" w:fill="FFFFFF" w:themeFill="background1"/>
          </w:tcPr>
          <w:p w14:paraId="28DA41C8" w14:textId="77777777" w:rsidR="00877BCE" w:rsidRPr="00877BCE" w:rsidRDefault="00877BCE" w:rsidP="00F93B0A">
            <w:pPr>
              <w:jc w:val="both"/>
              <w:rPr>
                <w:rFonts w:ascii="Tahoma" w:hAnsi="Tahoma" w:cs="Tahoma"/>
                <w:lang w:eastAsia="en-US"/>
              </w:rPr>
            </w:pPr>
          </w:p>
        </w:tc>
        <w:tc>
          <w:tcPr>
            <w:tcW w:w="4551" w:type="dxa"/>
            <w:shd w:val="clear" w:color="auto" w:fill="FFFFFF" w:themeFill="background1"/>
          </w:tcPr>
          <w:p w14:paraId="581A532C" w14:textId="77777777" w:rsidR="00877BCE" w:rsidRPr="00877BCE" w:rsidRDefault="00877BCE" w:rsidP="00F93B0A">
            <w:pPr>
              <w:ind w:left="681" w:hanging="681"/>
              <w:rPr>
                <w:rFonts w:ascii="Tahoma" w:hAnsi="Tahoma" w:cs="Tahoma"/>
                <w:b/>
                <w:lang w:eastAsia="en-US"/>
              </w:rPr>
            </w:pPr>
            <w:r w:rsidRPr="00877BCE">
              <w:rPr>
                <w:rFonts w:ascii="Tahoma" w:hAnsi="Tahoma" w:cs="Tahoma"/>
                <w:b/>
                <w:lang w:eastAsia="en-US"/>
              </w:rPr>
              <w:t>Condiciones específicas:</w:t>
            </w:r>
          </w:p>
          <w:p w14:paraId="04F59DB3" w14:textId="77777777" w:rsidR="00877BCE" w:rsidRPr="00877BCE" w:rsidRDefault="00877BCE" w:rsidP="00F93B0A">
            <w:pPr>
              <w:rPr>
                <w:rFonts w:ascii="Tahoma" w:hAnsi="Tahoma" w:cs="Tahoma"/>
              </w:rPr>
            </w:pPr>
            <w:r w:rsidRPr="00877BCE">
              <w:rPr>
                <w:rFonts w:ascii="Tahoma" w:hAnsi="Tahoma" w:cs="Tahoma"/>
              </w:rPr>
              <w:t>Capacidad: 5 L</w:t>
            </w:r>
          </w:p>
          <w:p w14:paraId="5DAF7FEB" w14:textId="77777777" w:rsidR="00877BCE" w:rsidRPr="00877BCE" w:rsidRDefault="00877BCE" w:rsidP="00F93B0A">
            <w:pPr>
              <w:rPr>
                <w:rFonts w:ascii="Tahoma" w:hAnsi="Tahoma" w:cs="Tahoma"/>
              </w:rPr>
            </w:pPr>
            <w:r w:rsidRPr="00877BCE">
              <w:rPr>
                <w:rFonts w:ascii="Tahoma" w:hAnsi="Tahoma" w:cs="Tahoma"/>
              </w:rPr>
              <w:t>Botella de boca ancha con tapa rosca.</w:t>
            </w:r>
          </w:p>
          <w:p w14:paraId="30CB3470" w14:textId="77777777" w:rsidR="00877BCE" w:rsidRPr="00877BCE" w:rsidRDefault="00877BCE" w:rsidP="00F93B0A">
            <w:pPr>
              <w:rPr>
                <w:rFonts w:ascii="Tahoma" w:hAnsi="Tahoma" w:cs="Tahoma"/>
              </w:rPr>
            </w:pPr>
            <w:r w:rsidRPr="00877BCE">
              <w:rPr>
                <w:rFonts w:ascii="Tahoma" w:hAnsi="Tahoma" w:cs="Tahoma"/>
              </w:rPr>
              <w:t>Material: vidrio de borosilicato.</w:t>
            </w:r>
          </w:p>
          <w:p w14:paraId="7EA76CE6" w14:textId="77777777" w:rsidR="00877BCE" w:rsidRPr="00877BCE" w:rsidRDefault="00877BCE" w:rsidP="00F93B0A">
            <w:pPr>
              <w:jc w:val="both"/>
              <w:rPr>
                <w:rFonts w:ascii="Tahoma" w:hAnsi="Tahoma" w:cs="Tahoma"/>
                <w:lang w:eastAsia="en-US"/>
              </w:rPr>
            </w:pPr>
            <w:r w:rsidRPr="00877BCE">
              <w:rPr>
                <w:rFonts w:ascii="Tahoma" w:hAnsi="Tahoma" w:cs="Tahoma"/>
                <w:lang w:eastAsia="en-US"/>
              </w:rPr>
              <w:t>Incluye llave de paso de vidrio y llave de PTFE.</w:t>
            </w:r>
          </w:p>
        </w:tc>
        <w:tc>
          <w:tcPr>
            <w:tcW w:w="4379" w:type="dxa"/>
            <w:shd w:val="clear" w:color="auto" w:fill="FFFFFF" w:themeFill="background1"/>
          </w:tcPr>
          <w:p w14:paraId="7809A6F1" w14:textId="77777777" w:rsidR="00877BCE" w:rsidRPr="00877BCE" w:rsidRDefault="00877BCE" w:rsidP="00F93B0A">
            <w:pPr>
              <w:jc w:val="both"/>
              <w:rPr>
                <w:rFonts w:ascii="Tahoma" w:hAnsi="Tahoma" w:cs="Tahoma"/>
                <w:b/>
                <w:lang w:val="es-BO"/>
              </w:rPr>
            </w:pPr>
          </w:p>
        </w:tc>
      </w:tr>
      <w:tr w:rsidR="00877BCE" w:rsidRPr="00877BCE" w14:paraId="3539368D" w14:textId="77777777" w:rsidTr="00F93B0A">
        <w:trPr>
          <w:trHeight w:val="221"/>
        </w:trPr>
        <w:tc>
          <w:tcPr>
            <w:tcW w:w="303" w:type="dxa"/>
            <w:shd w:val="clear" w:color="auto" w:fill="FFFFFF" w:themeFill="background1"/>
          </w:tcPr>
          <w:p w14:paraId="7DDE2EF6"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4FBC9B96"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GARANTÍA DE CUMPLIMIENTO DE CONTRATO</w:t>
            </w:r>
            <w:r w:rsidRPr="00877BCE">
              <w:rPr>
                <w:rFonts w:ascii="Tahoma" w:hAnsi="Tahoma" w:cs="Tahoma"/>
                <w:lang w:eastAsia="en-US"/>
              </w:rPr>
              <w:t>: Garantía de Cumplimiento de Contrato del 7% del monto adjudicado.</w:t>
            </w:r>
          </w:p>
        </w:tc>
        <w:tc>
          <w:tcPr>
            <w:tcW w:w="4379" w:type="dxa"/>
            <w:shd w:val="clear" w:color="auto" w:fill="FFFFFF" w:themeFill="background1"/>
          </w:tcPr>
          <w:p w14:paraId="11A9AC07" w14:textId="77777777" w:rsidR="00877BCE" w:rsidRPr="00877BCE" w:rsidRDefault="00877BCE" w:rsidP="00F93B0A">
            <w:pPr>
              <w:jc w:val="both"/>
              <w:rPr>
                <w:rFonts w:ascii="Tahoma" w:hAnsi="Tahoma" w:cs="Tahoma"/>
                <w:b/>
                <w:lang w:val="es-BO"/>
              </w:rPr>
            </w:pPr>
          </w:p>
        </w:tc>
      </w:tr>
      <w:tr w:rsidR="00877BCE" w:rsidRPr="00877BCE" w14:paraId="3276E7D8" w14:textId="77777777" w:rsidTr="00F93B0A">
        <w:trPr>
          <w:trHeight w:val="221"/>
        </w:trPr>
        <w:tc>
          <w:tcPr>
            <w:tcW w:w="303" w:type="dxa"/>
            <w:shd w:val="clear" w:color="auto" w:fill="FFFFFF" w:themeFill="background1"/>
          </w:tcPr>
          <w:p w14:paraId="6EEE86ED"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4FBB2BC8" w14:textId="77777777" w:rsidR="00877BCE" w:rsidRPr="00877BCE" w:rsidRDefault="00877BCE" w:rsidP="00F93B0A">
            <w:pPr>
              <w:jc w:val="both"/>
              <w:rPr>
                <w:rFonts w:ascii="Tahoma" w:hAnsi="Tahoma" w:cs="Tahoma"/>
                <w:b/>
                <w:lang w:eastAsia="en-US"/>
              </w:rPr>
            </w:pPr>
            <w:r w:rsidRPr="00877BCE">
              <w:rPr>
                <w:rFonts w:ascii="Tahoma" w:hAnsi="Tahoma" w:cs="Tahoma"/>
                <w:b/>
              </w:rPr>
              <w:t>MULTAS</w:t>
            </w:r>
            <w:r w:rsidRPr="00877BCE">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5A8B70E5" w14:textId="77777777" w:rsidR="00877BCE" w:rsidRPr="00877BCE" w:rsidRDefault="00877BCE" w:rsidP="00F93B0A">
            <w:pPr>
              <w:jc w:val="both"/>
              <w:rPr>
                <w:rFonts w:ascii="Tahoma" w:hAnsi="Tahoma" w:cs="Tahoma"/>
                <w:b/>
                <w:lang w:val="es-BO"/>
              </w:rPr>
            </w:pPr>
          </w:p>
        </w:tc>
      </w:tr>
      <w:tr w:rsidR="00877BCE" w:rsidRPr="00877BCE" w14:paraId="37ED3467" w14:textId="77777777" w:rsidTr="00F93B0A">
        <w:trPr>
          <w:trHeight w:val="221"/>
        </w:trPr>
        <w:tc>
          <w:tcPr>
            <w:tcW w:w="303" w:type="dxa"/>
            <w:shd w:val="clear" w:color="auto" w:fill="FFFFFF" w:themeFill="background1"/>
          </w:tcPr>
          <w:p w14:paraId="16A91D77"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70DC2975"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 xml:space="preserve">Plazo de entrega: </w:t>
            </w:r>
            <w:r w:rsidRPr="00877BCE">
              <w:rPr>
                <w:rFonts w:ascii="Tahoma" w:hAnsi="Tahoma" w:cs="Tahoma"/>
                <w:lang w:eastAsia="en-US"/>
              </w:rPr>
              <w:t>110 días calendario, a partir del día siguiente hábil de la firma del contrato.</w:t>
            </w:r>
          </w:p>
        </w:tc>
        <w:tc>
          <w:tcPr>
            <w:tcW w:w="4379" w:type="dxa"/>
            <w:shd w:val="clear" w:color="auto" w:fill="FFFFFF" w:themeFill="background1"/>
          </w:tcPr>
          <w:p w14:paraId="492F556E" w14:textId="77777777" w:rsidR="00877BCE" w:rsidRPr="00877BCE" w:rsidRDefault="00877BCE" w:rsidP="00F93B0A">
            <w:pPr>
              <w:jc w:val="both"/>
              <w:rPr>
                <w:rFonts w:ascii="Tahoma" w:hAnsi="Tahoma" w:cs="Tahoma"/>
                <w:b/>
                <w:lang w:val="es-BO"/>
              </w:rPr>
            </w:pPr>
          </w:p>
        </w:tc>
      </w:tr>
      <w:tr w:rsidR="00877BCE" w:rsidRPr="00877BCE" w14:paraId="5E0F9B40" w14:textId="77777777" w:rsidTr="00F93B0A">
        <w:trPr>
          <w:trHeight w:val="221"/>
        </w:trPr>
        <w:tc>
          <w:tcPr>
            <w:tcW w:w="303" w:type="dxa"/>
            <w:shd w:val="clear" w:color="auto" w:fill="FFFFFF" w:themeFill="background1"/>
          </w:tcPr>
          <w:p w14:paraId="22002C49"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7BAFB054" w14:textId="5AB84C16" w:rsidR="00877BCE" w:rsidRPr="00877BCE"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1E0C6F1E" w14:textId="77777777" w:rsidR="00877BCE" w:rsidRPr="00877BCE" w:rsidRDefault="00877BCE" w:rsidP="00F93B0A">
            <w:pPr>
              <w:jc w:val="both"/>
              <w:rPr>
                <w:rFonts w:ascii="Tahoma" w:hAnsi="Tahoma" w:cs="Tahoma"/>
                <w:b/>
                <w:lang w:val="es-BO"/>
              </w:rPr>
            </w:pPr>
          </w:p>
        </w:tc>
      </w:tr>
    </w:tbl>
    <w:p w14:paraId="5025EC30" w14:textId="77777777" w:rsidR="00877BCE" w:rsidRDefault="00877BCE" w:rsidP="00DD3133">
      <w:pPr>
        <w:rPr>
          <w:rFonts w:cs="Arial"/>
          <w:sz w:val="12"/>
        </w:rPr>
      </w:pPr>
    </w:p>
    <w:p w14:paraId="59E2E000" w14:textId="77777777" w:rsidR="00877BCE" w:rsidRDefault="00877BCE" w:rsidP="00DD3133">
      <w:pPr>
        <w:rPr>
          <w:rFonts w:cs="Arial"/>
          <w:sz w:val="12"/>
        </w:rPr>
      </w:pPr>
    </w:p>
    <w:p w14:paraId="329C5F7F" w14:textId="77777777" w:rsidR="00156365" w:rsidRDefault="00156365" w:rsidP="00DD3133">
      <w:pPr>
        <w:rPr>
          <w:rFonts w:cs="Arial"/>
          <w:sz w:val="12"/>
        </w:rPr>
      </w:pPr>
    </w:p>
    <w:p w14:paraId="34086BF2" w14:textId="77777777" w:rsidR="00156365" w:rsidRDefault="00156365" w:rsidP="00DD3133">
      <w:pPr>
        <w:rPr>
          <w:rFonts w:cs="Arial"/>
          <w:sz w:val="12"/>
        </w:rPr>
      </w:pPr>
    </w:p>
    <w:p w14:paraId="4221F077" w14:textId="77777777" w:rsidR="00156365" w:rsidRDefault="00156365" w:rsidP="00DD3133">
      <w:pPr>
        <w:rPr>
          <w:rFonts w:cs="Arial"/>
          <w:sz w:val="12"/>
        </w:rPr>
      </w:pPr>
    </w:p>
    <w:p w14:paraId="2B12DEFF" w14:textId="77777777" w:rsidR="00156365" w:rsidRDefault="00156365" w:rsidP="00DD3133">
      <w:pPr>
        <w:rPr>
          <w:rFonts w:cs="Arial"/>
          <w:sz w:val="12"/>
        </w:rPr>
      </w:pPr>
    </w:p>
    <w:p w14:paraId="0E01A758" w14:textId="77777777" w:rsidR="00156365" w:rsidRDefault="00156365" w:rsidP="00DD3133">
      <w:pPr>
        <w:rPr>
          <w:rFonts w:cs="Arial"/>
          <w:sz w:val="12"/>
        </w:rPr>
      </w:pPr>
    </w:p>
    <w:p w14:paraId="707D921D" w14:textId="77777777" w:rsidR="00156365" w:rsidRDefault="00156365" w:rsidP="00DD3133">
      <w:pPr>
        <w:rPr>
          <w:rFonts w:cs="Arial"/>
          <w:sz w:val="12"/>
        </w:rPr>
      </w:pPr>
    </w:p>
    <w:p w14:paraId="1C5B56C0" w14:textId="77777777" w:rsidR="00156365" w:rsidRDefault="00156365" w:rsidP="00DD3133">
      <w:pPr>
        <w:rPr>
          <w:rFonts w:cs="Arial"/>
          <w:sz w:val="12"/>
        </w:rPr>
      </w:pPr>
    </w:p>
    <w:p w14:paraId="771BD319" w14:textId="77777777" w:rsidR="00156365" w:rsidRDefault="00156365" w:rsidP="00DD3133">
      <w:pPr>
        <w:rPr>
          <w:rFonts w:cs="Arial"/>
          <w:sz w:val="12"/>
        </w:rPr>
      </w:pPr>
    </w:p>
    <w:p w14:paraId="017E4DA3" w14:textId="77777777" w:rsidR="00156365" w:rsidRDefault="00156365" w:rsidP="00DD3133">
      <w:pPr>
        <w:rPr>
          <w:rFonts w:cs="Arial"/>
          <w:sz w:val="12"/>
        </w:rPr>
      </w:pPr>
    </w:p>
    <w:p w14:paraId="65751AE3" w14:textId="77777777" w:rsidR="00156365" w:rsidRDefault="00156365" w:rsidP="00DD3133">
      <w:pPr>
        <w:rPr>
          <w:rFonts w:cs="Arial"/>
          <w:sz w:val="12"/>
        </w:rPr>
      </w:pPr>
    </w:p>
    <w:p w14:paraId="58956AE7" w14:textId="77777777" w:rsidR="00156365" w:rsidRDefault="00156365" w:rsidP="00DD3133">
      <w:pPr>
        <w:rPr>
          <w:rFonts w:cs="Arial"/>
          <w:sz w:val="12"/>
        </w:rPr>
      </w:pPr>
    </w:p>
    <w:p w14:paraId="77330F8F" w14:textId="77777777" w:rsidR="00156365" w:rsidRDefault="00156365" w:rsidP="00DD3133">
      <w:pPr>
        <w:rPr>
          <w:rFonts w:cs="Arial"/>
          <w:sz w:val="12"/>
        </w:rPr>
      </w:pPr>
    </w:p>
    <w:p w14:paraId="7CE8D383" w14:textId="77777777" w:rsidR="00156365" w:rsidRDefault="00156365" w:rsidP="00DD3133">
      <w:pPr>
        <w:rPr>
          <w:rFonts w:cs="Arial"/>
          <w:sz w:val="12"/>
        </w:rPr>
      </w:pPr>
    </w:p>
    <w:p w14:paraId="0B073E75" w14:textId="77777777" w:rsidR="00156365" w:rsidRDefault="00156365" w:rsidP="00DD3133">
      <w:pPr>
        <w:rPr>
          <w:rFonts w:cs="Arial"/>
          <w:sz w:val="12"/>
        </w:rPr>
      </w:pPr>
    </w:p>
    <w:p w14:paraId="2FF3B757" w14:textId="77777777" w:rsidR="00156365" w:rsidRDefault="00156365" w:rsidP="00DD3133">
      <w:pPr>
        <w:rPr>
          <w:rFonts w:cs="Arial"/>
          <w:sz w:val="12"/>
        </w:rPr>
      </w:pPr>
    </w:p>
    <w:p w14:paraId="33CD5E39" w14:textId="77777777" w:rsidR="00156365" w:rsidRDefault="00156365" w:rsidP="00DD3133">
      <w:pPr>
        <w:rPr>
          <w:rFonts w:cs="Arial"/>
          <w:sz w:val="12"/>
        </w:rPr>
      </w:pPr>
    </w:p>
    <w:p w14:paraId="68A46D79" w14:textId="77777777" w:rsidR="00156365" w:rsidRDefault="00156365" w:rsidP="00DD3133">
      <w:pPr>
        <w:rPr>
          <w:rFonts w:cs="Arial"/>
          <w:sz w:val="12"/>
        </w:rPr>
      </w:pPr>
    </w:p>
    <w:p w14:paraId="0708A0B7" w14:textId="77777777" w:rsidR="00156365" w:rsidRDefault="00156365" w:rsidP="00DD3133">
      <w:pPr>
        <w:rPr>
          <w:rFonts w:cs="Arial"/>
          <w:sz w:val="12"/>
        </w:rPr>
      </w:pPr>
    </w:p>
    <w:p w14:paraId="710A3337" w14:textId="77777777" w:rsidR="00156365" w:rsidRDefault="00156365" w:rsidP="00DD3133">
      <w:pPr>
        <w:rPr>
          <w:rFonts w:cs="Arial"/>
          <w:sz w:val="12"/>
        </w:rPr>
      </w:pPr>
    </w:p>
    <w:p w14:paraId="2F5BC1AA" w14:textId="77777777" w:rsidR="00156365" w:rsidRDefault="00156365" w:rsidP="00DD3133">
      <w:pPr>
        <w:rPr>
          <w:rFonts w:cs="Arial"/>
          <w:sz w:val="12"/>
        </w:rPr>
      </w:pPr>
    </w:p>
    <w:p w14:paraId="6E2153D2" w14:textId="77777777" w:rsidR="00156365" w:rsidRDefault="00156365" w:rsidP="00DD3133">
      <w:pPr>
        <w:rPr>
          <w:rFonts w:cs="Arial"/>
          <w:sz w:val="12"/>
        </w:rPr>
      </w:pPr>
    </w:p>
    <w:p w14:paraId="0F99A0EB" w14:textId="77777777" w:rsidR="00156365" w:rsidRDefault="00156365" w:rsidP="00DD3133">
      <w:pPr>
        <w:rPr>
          <w:rFonts w:cs="Arial"/>
          <w:sz w:val="12"/>
        </w:rPr>
      </w:pPr>
    </w:p>
    <w:p w14:paraId="63454CB4" w14:textId="79C83D6B" w:rsidR="00877BCE" w:rsidRDefault="00877BCE" w:rsidP="00877BCE">
      <w:pPr>
        <w:jc w:val="both"/>
        <w:rPr>
          <w:rFonts w:cs="Arial"/>
          <w:b/>
          <w:sz w:val="18"/>
          <w:szCs w:val="18"/>
          <w:lang w:val="es-BO"/>
        </w:rPr>
      </w:pPr>
      <w:r>
        <w:rPr>
          <w:rFonts w:cs="Arial"/>
          <w:b/>
          <w:sz w:val="18"/>
          <w:szCs w:val="18"/>
          <w:lang w:val="es-BO"/>
        </w:rPr>
        <w:t>ITEM N° 11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77BCE" w:rsidRPr="00877BCE" w14:paraId="33D6BFF3" w14:textId="77777777" w:rsidTr="00F93B0A">
        <w:trPr>
          <w:tblHeader/>
        </w:trPr>
        <w:tc>
          <w:tcPr>
            <w:tcW w:w="4854" w:type="dxa"/>
            <w:gridSpan w:val="2"/>
            <w:shd w:val="clear" w:color="auto" w:fill="8DB3E2" w:themeFill="text2" w:themeFillTint="66"/>
            <w:vAlign w:val="center"/>
          </w:tcPr>
          <w:p w14:paraId="223834FF" w14:textId="77777777" w:rsidR="00877BCE" w:rsidRPr="00877BCE" w:rsidRDefault="00877BCE" w:rsidP="00F93B0A">
            <w:pPr>
              <w:jc w:val="center"/>
              <w:rPr>
                <w:rFonts w:ascii="Tahoma" w:hAnsi="Tahoma" w:cs="Tahoma"/>
                <w:b/>
                <w:lang w:val="es-BO"/>
              </w:rPr>
            </w:pPr>
            <w:r w:rsidRPr="00877BCE">
              <w:rPr>
                <w:rFonts w:ascii="Tahoma" w:hAnsi="Tahoma" w:cs="Tahoma"/>
                <w:b/>
                <w:lang w:val="es-BO"/>
              </w:rPr>
              <w:t>INSTITUTO BOLIVIANO DE METROLOGIA</w:t>
            </w:r>
          </w:p>
        </w:tc>
        <w:tc>
          <w:tcPr>
            <w:tcW w:w="4379" w:type="dxa"/>
            <w:shd w:val="clear" w:color="auto" w:fill="DBE5F1" w:themeFill="accent1" w:themeFillTint="33"/>
            <w:vAlign w:val="center"/>
          </w:tcPr>
          <w:p w14:paraId="6155CE43" w14:textId="77777777" w:rsidR="00877BCE" w:rsidRPr="00877BCE" w:rsidRDefault="00877BCE" w:rsidP="00F93B0A">
            <w:pPr>
              <w:jc w:val="center"/>
              <w:rPr>
                <w:rFonts w:ascii="Tahoma" w:hAnsi="Tahoma" w:cs="Tahoma"/>
                <w:b/>
                <w:lang w:val="es-BO"/>
              </w:rPr>
            </w:pPr>
            <w:r w:rsidRPr="00877BCE">
              <w:rPr>
                <w:rFonts w:ascii="Tahoma" w:hAnsi="Tahoma" w:cs="Tahoma"/>
                <w:b/>
                <w:lang w:val="es-BO"/>
              </w:rPr>
              <w:t>Para ser llenado por el proponente al momento de elaborar su propuesta</w:t>
            </w:r>
          </w:p>
        </w:tc>
      </w:tr>
      <w:tr w:rsidR="00877BCE" w:rsidRPr="00877BCE" w14:paraId="02AB97AB" w14:textId="77777777" w:rsidTr="00F93B0A">
        <w:trPr>
          <w:trHeight w:val="221"/>
        </w:trPr>
        <w:tc>
          <w:tcPr>
            <w:tcW w:w="303" w:type="dxa"/>
            <w:vMerge w:val="restart"/>
            <w:shd w:val="clear" w:color="auto" w:fill="8DB3E2" w:themeFill="text2" w:themeFillTint="66"/>
            <w:vAlign w:val="center"/>
          </w:tcPr>
          <w:p w14:paraId="508E9E6D" w14:textId="77777777" w:rsidR="00877BCE" w:rsidRPr="00877BCE" w:rsidRDefault="00877BCE" w:rsidP="00F93B0A">
            <w:pPr>
              <w:jc w:val="center"/>
              <w:rPr>
                <w:rFonts w:ascii="Tahoma" w:hAnsi="Tahoma" w:cs="Tahoma"/>
                <w:b/>
                <w:lang w:val="es-BO"/>
              </w:rPr>
            </w:pPr>
            <w:r w:rsidRPr="00877BCE">
              <w:rPr>
                <w:rFonts w:ascii="Tahoma" w:hAnsi="Tahoma" w:cs="Tahoma"/>
                <w:b/>
                <w:lang w:val="es-BO"/>
              </w:rPr>
              <w:t>#</w:t>
            </w:r>
          </w:p>
        </w:tc>
        <w:tc>
          <w:tcPr>
            <w:tcW w:w="4551" w:type="dxa"/>
            <w:vMerge w:val="restart"/>
            <w:shd w:val="clear" w:color="auto" w:fill="8DB3E2" w:themeFill="text2" w:themeFillTint="66"/>
            <w:vAlign w:val="center"/>
          </w:tcPr>
          <w:p w14:paraId="0A608A93"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34B0EE1D"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 Propuesta (**)</w:t>
            </w:r>
          </w:p>
        </w:tc>
      </w:tr>
      <w:tr w:rsidR="00877BCE" w:rsidRPr="00877BCE" w14:paraId="588DE61C" w14:textId="77777777" w:rsidTr="00F93B0A">
        <w:trPr>
          <w:trHeight w:val="221"/>
        </w:trPr>
        <w:tc>
          <w:tcPr>
            <w:tcW w:w="303" w:type="dxa"/>
            <w:vMerge/>
            <w:shd w:val="clear" w:color="auto" w:fill="8DB3E2" w:themeFill="text2" w:themeFillTint="66"/>
          </w:tcPr>
          <w:p w14:paraId="0BE63964" w14:textId="77777777" w:rsidR="00877BCE" w:rsidRPr="00877BCE" w:rsidRDefault="00877BCE" w:rsidP="00F93B0A">
            <w:pPr>
              <w:jc w:val="center"/>
              <w:rPr>
                <w:rFonts w:ascii="Tahoma" w:hAnsi="Tahoma" w:cs="Tahoma"/>
                <w:b/>
                <w:lang w:val="es-BO"/>
              </w:rPr>
            </w:pPr>
          </w:p>
        </w:tc>
        <w:tc>
          <w:tcPr>
            <w:tcW w:w="4551" w:type="dxa"/>
            <w:vMerge/>
            <w:shd w:val="clear" w:color="auto" w:fill="8DB3E2" w:themeFill="text2" w:themeFillTint="66"/>
          </w:tcPr>
          <w:p w14:paraId="1A3462A3" w14:textId="77777777" w:rsidR="00877BCE" w:rsidRPr="00877BCE" w:rsidRDefault="00877BCE" w:rsidP="00F93B0A">
            <w:pPr>
              <w:jc w:val="both"/>
              <w:rPr>
                <w:rFonts w:ascii="Tahoma" w:hAnsi="Tahoma" w:cs="Tahoma"/>
                <w:b/>
                <w:lang w:val="es-BO"/>
              </w:rPr>
            </w:pPr>
          </w:p>
        </w:tc>
        <w:tc>
          <w:tcPr>
            <w:tcW w:w="4379" w:type="dxa"/>
            <w:vMerge/>
            <w:shd w:val="clear" w:color="auto" w:fill="DBE5F1" w:themeFill="accent1" w:themeFillTint="33"/>
          </w:tcPr>
          <w:p w14:paraId="66B8BF40" w14:textId="77777777" w:rsidR="00877BCE" w:rsidRPr="00877BCE" w:rsidRDefault="00877BCE" w:rsidP="00F93B0A">
            <w:pPr>
              <w:jc w:val="both"/>
              <w:rPr>
                <w:rFonts w:ascii="Tahoma" w:hAnsi="Tahoma" w:cs="Tahoma"/>
                <w:b/>
                <w:lang w:val="es-BO"/>
              </w:rPr>
            </w:pPr>
          </w:p>
        </w:tc>
      </w:tr>
      <w:tr w:rsidR="00877BCE" w:rsidRPr="00877BCE" w14:paraId="2B47E29E" w14:textId="77777777" w:rsidTr="00F93B0A">
        <w:trPr>
          <w:trHeight w:val="221"/>
        </w:trPr>
        <w:tc>
          <w:tcPr>
            <w:tcW w:w="303" w:type="dxa"/>
            <w:shd w:val="clear" w:color="auto" w:fill="FFFFFF" w:themeFill="background1"/>
          </w:tcPr>
          <w:p w14:paraId="56C198E3"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5C1318B3" w14:textId="453E1B7E" w:rsidR="00877BCE" w:rsidRPr="00877BCE" w:rsidRDefault="00877BCE" w:rsidP="00F93B0A">
            <w:pPr>
              <w:jc w:val="both"/>
              <w:rPr>
                <w:rFonts w:ascii="Tahoma" w:hAnsi="Tahoma" w:cs="Tahoma"/>
                <w:b/>
                <w:lang w:val="es-BO"/>
              </w:rPr>
            </w:pPr>
            <w:r w:rsidRPr="00877BCE">
              <w:rPr>
                <w:rFonts w:ascii="Tahoma" w:hAnsi="Tahoma" w:cs="Tahoma"/>
                <w:b/>
                <w:lang w:eastAsia="en-US"/>
              </w:rPr>
              <w:t>Frascos de vidrio con rosca GL45 de 100 ml</w:t>
            </w:r>
          </w:p>
        </w:tc>
        <w:tc>
          <w:tcPr>
            <w:tcW w:w="4379" w:type="dxa"/>
            <w:shd w:val="clear" w:color="auto" w:fill="FFFFFF" w:themeFill="background1"/>
          </w:tcPr>
          <w:p w14:paraId="63A77BDE" w14:textId="77777777" w:rsidR="00877BCE" w:rsidRPr="00877BCE" w:rsidRDefault="00877BCE" w:rsidP="00F93B0A">
            <w:pPr>
              <w:jc w:val="both"/>
              <w:rPr>
                <w:rFonts w:ascii="Tahoma" w:hAnsi="Tahoma" w:cs="Tahoma"/>
                <w:b/>
                <w:lang w:val="es-BO"/>
              </w:rPr>
            </w:pPr>
          </w:p>
        </w:tc>
      </w:tr>
      <w:tr w:rsidR="00877BCE" w:rsidRPr="00877BCE" w14:paraId="4CF07AAD" w14:textId="77777777" w:rsidTr="00F93B0A">
        <w:trPr>
          <w:trHeight w:val="221"/>
        </w:trPr>
        <w:tc>
          <w:tcPr>
            <w:tcW w:w="303" w:type="dxa"/>
            <w:shd w:val="clear" w:color="auto" w:fill="FFFFFF" w:themeFill="background1"/>
          </w:tcPr>
          <w:p w14:paraId="7FCDA19C"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0EBDD230" w14:textId="08C4CD0F" w:rsidR="00877BCE" w:rsidRPr="00877BCE" w:rsidRDefault="00877BCE" w:rsidP="00F93B0A">
            <w:pPr>
              <w:jc w:val="both"/>
              <w:rPr>
                <w:rFonts w:ascii="Tahoma" w:hAnsi="Tahoma" w:cs="Tahoma"/>
                <w:b/>
                <w:lang w:val="es-BO"/>
              </w:rPr>
            </w:pPr>
            <w:r w:rsidRPr="00877BCE">
              <w:rPr>
                <w:rFonts w:ascii="Tahoma" w:hAnsi="Tahoma" w:cs="Tahoma"/>
                <w:b/>
                <w:lang w:eastAsia="en-US"/>
              </w:rPr>
              <w:t>Cantidad:</w:t>
            </w:r>
            <w:r w:rsidRPr="00877BCE">
              <w:rPr>
                <w:rFonts w:ascii="Tahoma" w:hAnsi="Tahoma" w:cs="Tahoma"/>
                <w:lang w:eastAsia="en-US"/>
              </w:rPr>
              <w:t xml:space="preserve"> 100 unidad</w:t>
            </w:r>
          </w:p>
        </w:tc>
        <w:tc>
          <w:tcPr>
            <w:tcW w:w="4379" w:type="dxa"/>
            <w:shd w:val="clear" w:color="auto" w:fill="FFFFFF" w:themeFill="background1"/>
          </w:tcPr>
          <w:p w14:paraId="2335404C" w14:textId="77777777" w:rsidR="00877BCE" w:rsidRPr="00877BCE" w:rsidRDefault="00877BCE" w:rsidP="00F93B0A">
            <w:pPr>
              <w:jc w:val="both"/>
              <w:rPr>
                <w:rFonts w:ascii="Tahoma" w:hAnsi="Tahoma" w:cs="Tahoma"/>
                <w:b/>
                <w:lang w:val="es-BO"/>
              </w:rPr>
            </w:pPr>
          </w:p>
        </w:tc>
      </w:tr>
      <w:tr w:rsidR="00877BCE" w:rsidRPr="00877BCE" w14:paraId="2DF6E51F" w14:textId="77777777" w:rsidTr="00F93B0A">
        <w:trPr>
          <w:trHeight w:val="221"/>
        </w:trPr>
        <w:tc>
          <w:tcPr>
            <w:tcW w:w="303" w:type="dxa"/>
            <w:shd w:val="clear" w:color="auto" w:fill="FFFFFF" w:themeFill="background1"/>
          </w:tcPr>
          <w:p w14:paraId="409F1B3C" w14:textId="77777777" w:rsidR="00877BCE" w:rsidRPr="00877BCE" w:rsidRDefault="00877BCE" w:rsidP="00F93B0A">
            <w:pPr>
              <w:jc w:val="both"/>
              <w:rPr>
                <w:rFonts w:ascii="Tahoma" w:hAnsi="Tahoma" w:cs="Tahoma"/>
                <w:lang w:eastAsia="en-US"/>
              </w:rPr>
            </w:pPr>
          </w:p>
        </w:tc>
        <w:tc>
          <w:tcPr>
            <w:tcW w:w="4551" w:type="dxa"/>
            <w:shd w:val="clear" w:color="auto" w:fill="FFFFFF" w:themeFill="background1"/>
          </w:tcPr>
          <w:p w14:paraId="4A78EA5D" w14:textId="77777777" w:rsidR="00877BCE" w:rsidRPr="00877BCE" w:rsidRDefault="00877BCE" w:rsidP="00877BCE">
            <w:pPr>
              <w:ind w:left="681" w:hanging="681"/>
              <w:rPr>
                <w:rFonts w:ascii="Tahoma" w:hAnsi="Tahoma" w:cs="Tahoma"/>
                <w:b/>
                <w:lang w:eastAsia="en-US"/>
              </w:rPr>
            </w:pPr>
            <w:r w:rsidRPr="00877BCE">
              <w:rPr>
                <w:rFonts w:ascii="Tahoma" w:hAnsi="Tahoma" w:cs="Tahoma"/>
                <w:b/>
                <w:lang w:eastAsia="en-US"/>
              </w:rPr>
              <w:t>Condiciones específicas:</w:t>
            </w:r>
          </w:p>
          <w:p w14:paraId="1BC3E075" w14:textId="77777777" w:rsidR="00877BCE" w:rsidRPr="00877BCE" w:rsidRDefault="00877BCE" w:rsidP="00877BCE">
            <w:pPr>
              <w:rPr>
                <w:rFonts w:ascii="Tahoma" w:hAnsi="Tahoma" w:cs="Tahoma"/>
              </w:rPr>
            </w:pPr>
            <w:r w:rsidRPr="00877BCE">
              <w:rPr>
                <w:rFonts w:ascii="Tahoma" w:hAnsi="Tahoma" w:cs="Tahoma"/>
              </w:rPr>
              <w:t>Capacidad: 100 ml</w:t>
            </w:r>
          </w:p>
          <w:p w14:paraId="4486A6D8" w14:textId="77777777" w:rsidR="00877BCE" w:rsidRPr="00877BCE" w:rsidRDefault="00877BCE" w:rsidP="00877BCE">
            <w:pPr>
              <w:rPr>
                <w:rFonts w:ascii="Tahoma" w:hAnsi="Tahoma" w:cs="Tahoma"/>
              </w:rPr>
            </w:pPr>
            <w:r w:rsidRPr="00877BCE">
              <w:rPr>
                <w:rFonts w:ascii="Tahoma" w:hAnsi="Tahoma" w:cs="Tahoma"/>
              </w:rPr>
              <w:t>Botella con rosca con medida GL45.</w:t>
            </w:r>
          </w:p>
          <w:p w14:paraId="7CBB8B1A" w14:textId="77777777" w:rsidR="00877BCE" w:rsidRPr="00877BCE" w:rsidRDefault="00877BCE" w:rsidP="00877BCE">
            <w:pPr>
              <w:rPr>
                <w:rFonts w:ascii="Tahoma" w:hAnsi="Tahoma" w:cs="Tahoma"/>
              </w:rPr>
            </w:pPr>
            <w:r w:rsidRPr="00877BCE">
              <w:rPr>
                <w:rFonts w:ascii="Tahoma" w:hAnsi="Tahoma" w:cs="Tahoma"/>
              </w:rPr>
              <w:t>Material: vidrio de borosilicato.</w:t>
            </w:r>
          </w:p>
          <w:p w14:paraId="1BFBF2D7" w14:textId="41D44E18" w:rsidR="00877BCE" w:rsidRPr="00877BCE" w:rsidRDefault="00877BCE" w:rsidP="00877BCE">
            <w:pPr>
              <w:jc w:val="both"/>
              <w:rPr>
                <w:rFonts w:ascii="Tahoma" w:hAnsi="Tahoma" w:cs="Tahoma"/>
                <w:lang w:eastAsia="en-US"/>
              </w:rPr>
            </w:pPr>
            <w:r w:rsidRPr="00877BCE">
              <w:rPr>
                <w:rFonts w:ascii="Tahoma" w:hAnsi="Tahoma" w:cs="Tahoma"/>
                <w:lang w:eastAsia="en-US"/>
              </w:rPr>
              <w:t>Incluye: tapa rosca color azul y graduación de color blanco.</w:t>
            </w:r>
          </w:p>
        </w:tc>
        <w:tc>
          <w:tcPr>
            <w:tcW w:w="4379" w:type="dxa"/>
            <w:shd w:val="clear" w:color="auto" w:fill="FFFFFF" w:themeFill="background1"/>
          </w:tcPr>
          <w:p w14:paraId="2B9FD68F" w14:textId="77777777" w:rsidR="00877BCE" w:rsidRPr="00877BCE" w:rsidRDefault="00877BCE" w:rsidP="00F93B0A">
            <w:pPr>
              <w:jc w:val="both"/>
              <w:rPr>
                <w:rFonts w:ascii="Tahoma" w:hAnsi="Tahoma" w:cs="Tahoma"/>
                <w:b/>
                <w:lang w:val="es-BO"/>
              </w:rPr>
            </w:pPr>
          </w:p>
        </w:tc>
      </w:tr>
      <w:tr w:rsidR="00877BCE" w:rsidRPr="00877BCE" w14:paraId="4EA8619A" w14:textId="77777777" w:rsidTr="00F93B0A">
        <w:trPr>
          <w:trHeight w:val="221"/>
        </w:trPr>
        <w:tc>
          <w:tcPr>
            <w:tcW w:w="303" w:type="dxa"/>
            <w:shd w:val="clear" w:color="auto" w:fill="FFFFFF" w:themeFill="background1"/>
          </w:tcPr>
          <w:p w14:paraId="73C0A070"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3FD7E226"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GARANTÍA DE CUMPLIMIENTO DE CONTRATO</w:t>
            </w:r>
            <w:r w:rsidRPr="00877BCE">
              <w:rPr>
                <w:rFonts w:ascii="Tahoma" w:hAnsi="Tahoma" w:cs="Tahoma"/>
                <w:lang w:eastAsia="en-US"/>
              </w:rPr>
              <w:t>: Garantía de Cumplimiento de Contrato del 7% del monto adjudicado.</w:t>
            </w:r>
          </w:p>
        </w:tc>
        <w:tc>
          <w:tcPr>
            <w:tcW w:w="4379" w:type="dxa"/>
            <w:shd w:val="clear" w:color="auto" w:fill="FFFFFF" w:themeFill="background1"/>
          </w:tcPr>
          <w:p w14:paraId="580B9037" w14:textId="77777777" w:rsidR="00877BCE" w:rsidRPr="00877BCE" w:rsidRDefault="00877BCE" w:rsidP="00F93B0A">
            <w:pPr>
              <w:jc w:val="both"/>
              <w:rPr>
                <w:rFonts w:ascii="Tahoma" w:hAnsi="Tahoma" w:cs="Tahoma"/>
                <w:b/>
                <w:lang w:val="es-BO"/>
              </w:rPr>
            </w:pPr>
          </w:p>
        </w:tc>
      </w:tr>
      <w:tr w:rsidR="00877BCE" w:rsidRPr="00877BCE" w14:paraId="06B0BB85" w14:textId="77777777" w:rsidTr="00F93B0A">
        <w:trPr>
          <w:trHeight w:val="221"/>
        </w:trPr>
        <w:tc>
          <w:tcPr>
            <w:tcW w:w="303" w:type="dxa"/>
            <w:shd w:val="clear" w:color="auto" w:fill="FFFFFF" w:themeFill="background1"/>
          </w:tcPr>
          <w:p w14:paraId="2CB51FB2"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3B8DC5D5" w14:textId="77777777" w:rsidR="00877BCE" w:rsidRPr="00877BCE" w:rsidRDefault="00877BCE" w:rsidP="00F93B0A">
            <w:pPr>
              <w:jc w:val="both"/>
              <w:rPr>
                <w:rFonts w:ascii="Tahoma" w:hAnsi="Tahoma" w:cs="Tahoma"/>
                <w:b/>
                <w:lang w:eastAsia="en-US"/>
              </w:rPr>
            </w:pPr>
            <w:r w:rsidRPr="00877BCE">
              <w:rPr>
                <w:rFonts w:ascii="Tahoma" w:hAnsi="Tahoma" w:cs="Tahoma"/>
                <w:b/>
              </w:rPr>
              <w:t>MULTAS</w:t>
            </w:r>
            <w:r w:rsidRPr="00877BCE">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48EB51DF" w14:textId="77777777" w:rsidR="00877BCE" w:rsidRPr="00877BCE" w:rsidRDefault="00877BCE" w:rsidP="00F93B0A">
            <w:pPr>
              <w:jc w:val="both"/>
              <w:rPr>
                <w:rFonts w:ascii="Tahoma" w:hAnsi="Tahoma" w:cs="Tahoma"/>
                <w:b/>
                <w:lang w:val="es-BO"/>
              </w:rPr>
            </w:pPr>
          </w:p>
        </w:tc>
      </w:tr>
      <w:tr w:rsidR="00877BCE" w:rsidRPr="00877BCE" w14:paraId="1D70BE47" w14:textId="77777777" w:rsidTr="00F93B0A">
        <w:trPr>
          <w:trHeight w:val="221"/>
        </w:trPr>
        <w:tc>
          <w:tcPr>
            <w:tcW w:w="303" w:type="dxa"/>
            <w:shd w:val="clear" w:color="auto" w:fill="FFFFFF" w:themeFill="background1"/>
          </w:tcPr>
          <w:p w14:paraId="4516992F"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0EFF7EF0"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 xml:space="preserve">Plazo de entrega: </w:t>
            </w:r>
            <w:r w:rsidRPr="00877BCE">
              <w:rPr>
                <w:rFonts w:ascii="Tahoma" w:hAnsi="Tahoma" w:cs="Tahoma"/>
                <w:lang w:eastAsia="en-US"/>
              </w:rPr>
              <w:t>110 días calendario, a partir del día siguiente hábil de la firma del contrato.</w:t>
            </w:r>
          </w:p>
        </w:tc>
        <w:tc>
          <w:tcPr>
            <w:tcW w:w="4379" w:type="dxa"/>
            <w:shd w:val="clear" w:color="auto" w:fill="FFFFFF" w:themeFill="background1"/>
          </w:tcPr>
          <w:p w14:paraId="7AB56F03" w14:textId="77777777" w:rsidR="00877BCE" w:rsidRPr="00877BCE" w:rsidRDefault="00877BCE" w:rsidP="00F93B0A">
            <w:pPr>
              <w:jc w:val="both"/>
              <w:rPr>
                <w:rFonts w:ascii="Tahoma" w:hAnsi="Tahoma" w:cs="Tahoma"/>
                <w:b/>
                <w:lang w:val="es-BO"/>
              </w:rPr>
            </w:pPr>
          </w:p>
        </w:tc>
      </w:tr>
      <w:tr w:rsidR="00877BCE" w:rsidRPr="00877BCE" w14:paraId="3AD45A72" w14:textId="77777777" w:rsidTr="00F93B0A">
        <w:trPr>
          <w:trHeight w:val="221"/>
        </w:trPr>
        <w:tc>
          <w:tcPr>
            <w:tcW w:w="303" w:type="dxa"/>
            <w:shd w:val="clear" w:color="auto" w:fill="FFFFFF" w:themeFill="background1"/>
          </w:tcPr>
          <w:p w14:paraId="09406AC2"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074C5A77" w14:textId="76919200" w:rsidR="00877BCE" w:rsidRPr="00877BCE"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17372D5F" w14:textId="77777777" w:rsidR="00877BCE" w:rsidRPr="00877BCE" w:rsidRDefault="00877BCE" w:rsidP="00F93B0A">
            <w:pPr>
              <w:jc w:val="both"/>
              <w:rPr>
                <w:rFonts w:ascii="Tahoma" w:hAnsi="Tahoma" w:cs="Tahoma"/>
                <w:b/>
                <w:lang w:val="es-BO"/>
              </w:rPr>
            </w:pPr>
          </w:p>
        </w:tc>
      </w:tr>
    </w:tbl>
    <w:p w14:paraId="4BA55EF2" w14:textId="77777777" w:rsidR="00877BCE" w:rsidRPr="005D692A" w:rsidRDefault="00877BCE" w:rsidP="00877BCE">
      <w:pPr>
        <w:jc w:val="both"/>
        <w:rPr>
          <w:rFonts w:cs="Arial"/>
          <w:b/>
          <w:sz w:val="18"/>
          <w:szCs w:val="18"/>
          <w:lang w:val="es-BO"/>
        </w:rPr>
      </w:pPr>
    </w:p>
    <w:p w14:paraId="543741CF" w14:textId="1B460A9F" w:rsidR="00877BCE" w:rsidRDefault="00877BCE" w:rsidP="00877BCE">
      <w:pPr>
        <w:jc w:val="both"/>
        <w:rPr>
          <w:rFonts w:cs="Arial"/>
          <w:b/>
          <w:sz w:val="18"/>
          <w:szCs w:val="18"/>
          <w:lang w:val="es-BO"/>
        </w:rPr>
      </w:pPr>
      <w:r>
        <w:rPr>
          <w:rFonts w:cs="Arial"/>
          <w:b/>
          <w:sz w:val="18"/>
          <w:szCs w:val="18"/>
          <w:lang w:val="es-BO"/>
        </w:rPr>
        <w:t>ITEM N° 12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77BCE" w:rsidRPr="00877BCE" w14:paraId="649D5376" w14:textId="77777777" w:rsidTr="00F93B0A">
        <w:trPr>
          <w:tblHeader/>
        </w:trPr>
        <w:tc>
          <w:tcPr>
            <w:tcW w:w="4854" w:type="dxa"/>
            <w:gridSpan w:val="2"/>
            <w:shd w:val="clear" w:color="auto" w:fill="8DB3E2" w:themeFill="text2" w:themeFillTint="66"/>
            <w:vAlign w:val="center"/>
          </w:tcPr>
          <w:p w14:paraId="1FA4A694" w14:textId="77777777" w:rsidR="00877BCE" w:rsidRPr="00877BCE" w:rsidRDefault="00877BCE" w:rsidP="00F93B0A">
            <w:pPr>
              <w:jc w:val="center"/>
              <w:rPr>
                <w:rFonts w:ascii="Tahoma" w:hAnsi="Tahoma" w:cs="Tahoma"/>
                <w:b/>
                <w:lang w:val="es-BO"/>
              </w:rPr>
            </w:pPr>
            <w:r w:rsidRPr="00877BCE">
              <w:rPr>
                <w:rFonts w:ascii="Tahoma" w:hAnsi="Tahoma" w:cs="Tahoma"/>
                <w:b/>
                <w:lang w:val="es-BO"/>
              </w:rPr>
              <w:t>INSTITUTO BOLIVIANO DE METROLOGIA</w:t>
            </w:r>
          </w:p>
        </w:tc>
        <w:tc>
          <w:tcPr>
            <w:tcW w:w="4379" w:type="dxa"/>
            <w:shd w:val="clear" w:color="auto" w:fill="DBE5F1" w:themeFill="accent1" w:themeFillTint="33"/>
            <w:vAlign w:val="center"/>
          </w:tcPr>
          <w:p w14:paraId="0A972CC6" w14:textId="77777777" w:rsidR="00877BCE" w:rsidRPr="00877BCE" w:rsidRDefault="00877BCE" w:rsidP="00F93B0A">
            <w:pPr>
              <w:jc w:val="center"/>
              <w:rPr>
                <w:rFonts w:ascii="Tahoma" w:hAnsi="Tahoma" w:cs="Tahoma"/>
                <w:b/>
                <w:lang w:val="es-BO"/>
              </w:rPr>
            </w:pPr>
            <w:r w:rsidRPr="00877BCE">
              <w:rPr>
                <w:rFonts w:ascii="Tahoma" w:hAnsi="Tahoma" w:cs="Tahoma"/>
                <w:b/>
                <w:lang w:val="es-BO"/>
              </w:rPr>
              <w:t>Para ser llenado por el proponente al momento de elaborar su propuesta</w:t>
            </w:r>
          </w:p>
        </w:tc>
      </w:tr>
      <w:tr w:rsidR="00877BCE" w:rsidRPr="00877BCE" w14:paraId="36F9B07F" w14:textId="77777777" w:rsidTr="00F93B0A">
        <w:trPr>
          <w:trHeight w:val="221"/>
        </w:trPr>
        <w:tc>
          <w:tcPr>
            <w:tcW w:w="303" w:type="dxa"/>
            <w:vMerge w:val="restart"/>
            <w:shd w:val="clear" w:color="auto" w:fill="8DB3E2" w:themeFill="text2" w:themeFillTint="66"/>
            <w:vAlign w:val="center"/>
          </w:tcPr>
          <w:p w14:paraId="0297C42A" w14:textId="77777777" w:rsidR="00877BCE" w:rsidRPr="00877BCE" w:rsidRDefault="00877BCE" w:rsidP="00F93B0A">
            <w:pPr>
              <w:jc w:val="center"/>
              <w:rPr>
                <w:rFonts w:ascii="Tahoma" w:hAnsi="Tahoma" w:cs="Tahoma"/>
                <w:b/>
                <w:lang w:val="es-BO"/>
              </w:rPr>
            </w:pPr>
            <w:r w:rsidRPr="00877BCE">
              <w:rPr>
                <w:rFonts w:ascii="Tahoma" w:hAnsi="Tahoma" w:cs="Tahoma"/>
                <w:b/>
                <w:lang w:val="es-BO"/>
              </w:rPr>
              <w:t>#</w:t>
            </w:r>
          </w:p>
        </w:tc>
        <w:tc>
          <w:tcPr>
            <w:tcW w:w="4551" w:type="dxa"/>
            <w:vMerge w:val="restart"/>
            <w:shd w:val="clear" w:color="auto" w:fill="8DB3E2" w:themeFill="text2" w:themeFillTint="66"/>
            <w:vAlign w:val="center"/>
          </w:tcPr>
          <w:p w14:paraId="134D411F"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15C80F25" w14:textId="77777777" w:rsidR="00877BCE" w:rsidRPr="00877BCE" w:rsidRDefault="00877BCE" w:rsidP="00F93B0A">
            <w:pPr>
              <w:jc w:val="center"/>
              <w:rPr>
                <w:rFonts w:ascii="Tahoma" w:hAnsi="Tahoma" w:cs="Tahoma"/>
                <w:b/>
                <w:lang w:val="es-BO"/>
              </w:rPr>
            </w:pPr>
            <w:r w:rsidRPr="00877BCE">
              <w:rPr>
                <w:rFonts w:ascii="Tahoma" w:hAnsi="Tahoma" w:cs="Tahoma"/>
                <w:b/>
                <w:lang w:val="es-BO"/>
              </w:rPr>
              <w:t>Característica Propuesta (**)</w:t>
            </w:r>
          </w:p>
        </w:tc>
      </w:tr>
      <w:tr w:rsidR="00877BCE" w:rsidRPr="00877BCE" w14:paraId="35B4209E" w14:textId="77777777" w:rsidTr="00F93B0A">
        <w:trPr>
          <w:trHeight w:val="221"/>
        </w:trPr>
        <w:tc>
          <w:tcPr>
            <w:tcW w:w="303" w:type="dxa"/>
            <w:vMerge/>
            <w:shd w:val="clear" w:color="auto" w:fill="8DB3E2" w:themeFill="text2" w:themeFillTint="66"/>
          </w:tcPr>
          <w:p w14:paraId="23F4B881" w14:textId="77777777" w:rsidR="00877BCE" w:rsidRPr="00877BCE" w:rsidRDefault="00877BCE" w:rsidP="00F93B0A">
            <w:pPr>
              <w:jc w:val="center"/>
              <w:rPr>
                <w:rFonts w:ascii="Tahoma" w:hAnsi="Tahoma" w:cs="Tahoma"/>
                <w:b/>
                <w:lang w:val="es-BO"/>
              </w:rPr>
            </w:pPr>
          </w:p>
        </w:tc>
        <w:tc>
          <w:tcPr>
            <w:tcW w:w="4551" w:type="dxa"/>
            <w:vMerge/>
            <w:shd w:val="clear" w:color="auto" w:fill="8DB3E2" w:themeFill="text2" w:themeFillTint="66"/>
          </w:tcPr>
          <w:p w14:paraId="7E56E176" w14:textId="77777777" w:rsidR="00877BCE" w:rsidRPr="00877BCE" w:rsidRDefault="00877BCE" w:rsidP="00F93B0A">
            <w:pPr>
              <w:jc w:val="both"/>
              <w:rPr>
                <w:rFonts w:ascii="Tahoma" w:hAnsi="Tahoma" w:cs="Tahoma"/>
                <w:b/>
                <w:lang w:val="es-BO"/>
              </w:rPr>
            </w:pPr>
          </w:p>
        </w:tc>
        <w:tc>
          <w:tcPr>
            <w:tcW w:w="4379" w:type="dxa"/>
            <w:vMerge/>
            <w:shd w:val="clear" w:color="auto" w:fill="DBE5F1" w:themeFill="accent1" w:themeFillTint="33"/>
          </w:tcPr>
          <w:p w14:paraId="66145956" w14:textId="77777777" w:rsidR="00877BCE" w:rsidRPr="00877BCE" w:rsidRDefault="00877BCE" w:rsidP="00F93B0A">
            <w:pPr>
              <w:jc w:val="both"/>
              <w:rPr>
                <w:rFonts w:ascii="Tahoma" w:hAnsi="Tahoma" w:cs="Tahoma"/>
                <w:b/>
                <w:lang w:val="es-BO"/>
              </w:rPr>
            </w:pPr>
          </w:p>
        </w:tc>
      </w:tr>
      <w:tr w:rsidR="00877BCE" w:rsidRPr="00877BCE" w14:paraId="36A0BA6E" w14:textId="77777777" w:rsidTr="00F93B0A">
        <w:trPr>
          <w:trHeight w:val="221"/>
        </w:trPr>
        <w:tc>
          <w:tcPr>
            <w:tcW w:w="303" w:type="dxa"/>
            <w:shd w:val="clear" w:color="auto" w:fill="FFFFFF" w:themeFill="background1"/>
          </w:tcPr>
          <w:p w14:paraId="5A542836"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69977F26" w14:textId="136692AE" w:rsidR="00877BCE" w:rsidRPr="00877BCE" w:rsidRDefault="00877BCE" w:rsidP="00F93B0A">
            <w:pPr>
              <w:jc w:val="both"/>
              <w:rPr>
                <w:rFonts w:ascii="Tahoma" w:hAnsi="Tahoma" w:cs="Tahoma"/>
                <w:b/>
                <w:lang w:val="es-BO"/>
              </w:rPr>
            </w:pPr>
            <w:r w:rsidRPr="00877BCE">
              <w:rPr>
                <w:rFonts w:ascii="Tahoma" w:hAnsi="Tahoma" w:cs="Tahoma"/>
                <w:b/>
                <w:lang w:eastAsia="en-US"/>
              </w:rPr>
              <w:t>Frascos de vidrio con rosca GL45 de 500 ml</w:t>
            </w:r>
          </w:p>
        </w:tc>
        <w:tc>
          <w:tcPr>
            <w:tcW w:w="4379" w:type="dxa"/>
            <w:shd w:val="clear" w:color="auto" w:fill="FFFFFF" w:themeFill="background1"/>
          </w:tcPr>
          <w:p w14:paraId="73F5C558" w14:textId="77777777" w:rsidR="00877BCE" w:rsidRPr="00877BCE" w:rsidRDefault="00877BCE" w:rsidP="00F93B0A">
            <w:pPr>
              <w:jc w:val="both"/>
              <w:rPr>
                <w:rFonts w:ascii="Tahoma" w:hAnsi="Tahoma" w:cs="Tahoma"/>
                <w:b/>
                <w:lang w:val="es-BO"/>
              </w:rPr>
            </w:pPr>
          </w:p>
        </w:tc>
      </w:tr>
      <w:tr w:rsidR="00877BCE" w:rsidRPr="00877BCE" w14:paraId="718B509C" w14:textId="77777777" w:rsidTr="00F93B0A">
        <w:trPr>
          <w:trHeight w:val="221"/>
        </w:trPr>
        <w:tc>
          <w:tcPr>
            <w:tcW w:w="303" w:type="dxa"/>
            <w:shd w:val="clear" w:color="auto" w:fill="FFFFFF" w:themeFill="background1"/>
          </w:tcPr>
          <w:p w14:paraId="4F1CD25F"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1FBF5A22" w14:textId="59C0AF71" w:rsidR="00877BCE" w:rsidRPr="00877BCE" w:rsidRDefault="00877BCE" w:rsidP="00F93B0A">
            <w:pPr>
              <w:jc w:val="both"/>
              <w:rPr>
                <w:rFonts w:ascii="Tahoma" w:hAnsi="Tahoma" w:cs="Tahoma"/>
                <w:b/>
                <w:lang w:val="es-BO"/>
              </w:rPr>
            </w:pPr>
            <w:r w:rsidRPr="00877BCE">
              <w:rPr>
                <w:rFonts w:ascii="Tahoma" w:hAnsi="Tahoma" w:cs="Tahoma"/>
                <w:b/>
                <w:lang w:eastAsia="en-US"/>
              </w:rPr>
              <w:t>Cantidad:</w:t>
            </w:r>
            <w:r w:rsidRPr="00877BCE">
              <w:rPr>
                <w:rFonts w:ascii="Tahoma" w:hAnsi="Tahoma" w:cs="Tahoma"/>
                <w:lang w:eastAsia="en-US"/>
              </w:rPr>
              <w:t xml:space="preserve"> 50 unidad</w:t>
            </w:r>
          </w:p>
        </w:tc>
        <w:tc>
          <w:tcPr>
            <w:tcW w:w="4379" w:type="dxa"/>
            <w:shd w:val="clear" w:color="auto" w:fill="FFFFFF" w:themeFill="background1"/>
          </w:tcPr>
          <w:p w14:paraId="0AF1991B" w14:textId="77777777" w:rsidR="00877BCE" w:rsidRPr="00877BCE" w:rsidRDefault="00877BCE" w:rsidP="00F93B0A">
            <w:pPr>
              <w:jc w:val="both"/>
              <w:rPr>
                <w:rFonts w:ascii="Tahoma" w:hAnsi="Tahoma" w:cs="Tahoma"/>
                <w:b/>
                <w:lang w:val="es-BO"/>
              </w:rPr>
            </w:pPr>
          </w:p>
        </w:tc>
      </w:tr>
      <w:tr w:rsidR="00877BCE" w:rsidRPr="00877BCE" w14:paraId="5B762265" w14:textId="77777777" w:rsidTr="00F93B0A">
        <w:trPr>
          <w:trHeight w:val="221"/>
        </w:trPr>
        <w:tc>
          <w:tcPr>
            <w:tcW w:w="303" w:type="dxa"/>
            <w:shd w:val="clear" w:color="auto" w:fill="FFFFFF" w:themeFill="background1"/>
          </w:tcPr>
          <w:p w14:paraId="08A06C88" w14:textId="77777777" w:rsidR="00877BCE" w:rsidRPr="00877BCE" w:rsidRDefault="00877BCE" w:rsidP="00F93B0A">
            <w:pPr>
              <w:jc w:val="both"/>
              <w:rPr>
                <w:rFonts w:ascii="Tahoma" w:hAnsi="Tahoma" w:cs="Tahoma"/>
                <w:lang w:eastAsia="en-US"/>
              </w:rPr>
            </w:pPr>
          </w:p>
        </w:tc>
        <w:tc>
          <w:tcPr>
            <w:tcW w:w="4551" w:type="dxa"/>
            <w:shd w:val="clear" w:color="auto" w:fill="FFFFFF" w:themeFill="background1"/>
          </w:tcPr>
          <w:p w14:paraId="2F800C5A" w14:textId="77777777" w:rsidR="00877BCE" w:rsidRPr="00877BCE" w:rsidRDefault="00877BCE" w:rsidP="00877BCE">
            <w:pPr>
              <w:ind w:left="681" w:hanging="681"/>
              <w:rPr>
                <w:rFonts w:ascii="Tahoma" w:hAnsi="Tahoma" w:cs="Tahoma"/>
                <w:b/>
                <w:lang w:eastAsia="en-US"/>
              </w:rPr>
            </w:pPr>
            <w:r w:rsidRPr="00877BCE">
              <w:rPr>
                <w:rFonts w:ascii="Tahoma" w:hAnsi="Tahoma" w:cs="Tahoma"/>
                <w:b/>
                <w:lang w:eastAsia="en-US"/>
              </w:rPr>
              <w:t>Condiciones específicas:</w:t>
            </w:r>
          </w:p>
          <w:p w14:paraId="5E66A964" w14:textId="77777777" w:rsidR="00877BCE" w:rsidRPr="00877BCE" w:rsidRDefault="00877BCE" w:rsidP="00877BCE">
            <w:pPr>
              <w:rPr>
                <w:rFonts w:ascii="Tahoma" w:hAnsi="Tahoma" w:cs="Tahoma"/>
              </w:rPr>
            </w:pPr>
            <w:r w:rsidRPr="00877BCE">
              <w:rPr>
                <w:rFonts w:ascii="Tahoma" w:hAnsi="Tahoma" w:cs="Tahoma"/>
              </w:rPr>
              <w:t>Capacidad: 500 ml</w:t>
            </w:r>
          </w:p>
          <w:p w14:paraId="237D5339" w14:textId="77777777" w:rsidR="00877BCE" w:rsidRPr="00877BCE" w:rsidRDefault="00877BCE" w:rsidP="00877BCE">
            <w:pPr>
              <w:rPr>
                <w:rFonts w:ascii="Tahoma" w:hAnsi="Tahoma" w:cs="Tahoma"/>
              </w:rPr>
            </w:pPr>
            <w:r w:rsidRPr="00877BCE">
              <w:rPr>
                <w:rFonts w:ascii="Tahoma" w:hAnsi="Tahoma" w:cs="Tahoma"/>
              </w:rPr>
              <w:t>Botella con rosca con medida GL45.</w:t>
            </w:r>
          </w:p>
          <w:p w14:paraId="19EE68C8" w14:textId="77777777" w:rsidR="00877BCE" w:rsidRPr="00877BCE" w:rsidRDefault="00877BCE" w:rsidP="00877BCE">
            <w:pPr>
              <w:rPr>
                <w:rFonts w:ascii="Tahoma" w:hAnsi="Tahoma" w:cs="Tahoma"/>
              </w:rPr>
            </w:pPr>
            <w:r w:rsidRPr="00877BCE">
              <w:rPr>
                <w:rFonts w:ascii="Tahoma" w:hAnsi="Tahoma" w:cs="Tahoma"/>
              </w:rPr>
              <w:t>Material: vidrio de borosilicato.</w:t>
            </w:r>
          </w:p>
          <w:p w14:paraId="647EA32C" w14:textId="6A368789" w:rsidR="00877BCE" w:rsidRPr="00877BCE" w:rsidRDefault="00877BCE" w:rsidP="00877BCE">
            <w:pPr>
              <w:jc w:val="both"/>
              <w:rPr>
                <w:rFonts w:ascii="Tahoma" w:hAnsi="Tahoma" w:cs="Tahoma"/>
                <w:lang w:eastAsia="en-US"/>
              </w:rPr>
            </w:pPr>
            <w:r w:rsidRPr="00877BCE">
              <w:rPr>
                <w:rFonts w:ascii="Tahoma" w:hAnsi="Tahoma" w:cs="Tahoma"/>
                <w:lang w:eastAsia="en-US"/>
              </w:rPr>
              <w:t>Incluye: tapa rosca color azul y graduación de color blanco.</w:t>
            </w:r>
          </w:p>
        </w:tc>
        <w:tc>
          <w:tcPr>
            <w:tcW w:w="4379" w:type="dxa"/>
            <w:shd w:val="clear" w:color="auto" w:fill="FFFFFF" w:themeFill="background1"/>
          </w:tcPr>
          <w:p w14:paraId="6946C811" w14:textId="77777777" w:rsidR="00877BCE" w:rsidRPr="00877BCE" w:rsidRDefault="00877BCE" w:rsidP="00F93B0A">
            <w:pPr>
              <w:jc w:val="both"/>
              <w:rPr>
                <w:rFonts w:ascii="Tahoma" w:hAnsi="Tahoma" w:cs="Tahoma"/>
                <w:b/>
                <w:lang w:val="es-BO"/>
              </w:rPr>
            </w:pPr>
          </w:p>
        </w:tc>
      </w:tr>
      <w:tr w:rsidR="00877BCE" w:rsidRPr="00877BCE" w14:paraId="78BE3054" w14:textId="77777777" w:rsidTr="00F93B0A">
        <w:trPr>
          <w:trHeight w:val="221"/>
        </w:trPr>
        <w:tc>
          <w:tcPr>
            <w:tcW w:w="303" w:type="dxa"/>
            <w:shd w:val="clear" w:color="auto" w:fill="FFFFFF" w:themeFill="background1"/>
          </w:tcPr>
          <w:p w14:paraId="5E125DF2"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01AB0447"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GARANTÍA DE CUMPLIMIENTO DE CONTRATO</w:t>
            </w:r>
            <w:r w:rsidRPr="00877BCE">
              <w:rPr>
                <w:rFonts w:ascii="Tahoma" w:hAnsi="Tahoma" w:cs="Tahoma"/>
                <w:lang w:eastAsia="en-US"/>
              </w:rPr>
              <w:t>: Garantía de Cumplimiento de Contrato del 7% del monto adjudicado.</w:t>
            </w:r>
          </w:p>
        </w:tc>
        <w:tc>
          <w:tcPr>
            <w:tcW w:w="4379" w:type="dxa"/>
            <w:shd w:val="clear" w:color="auto" w:fill="FFFFFF" w:themeFill="background1"/>
          </w:tcPr>
          <w:p w14:paraId="18CFD8D5" w14:textId="77777777" w:rsidR="00877BCE" w:rsidRPr="00877BCE" w:rsidRDefault="00877BCE" w:rsidP="00F93B0A">
            <w:pPr>
              <w:jc w:val="both"/>
              <w:rPr>
                <w:rFonts w:ascii="Tahoma" w:hAnsi="Tahoma" w:cs="Tahoma"/>
                <w:b/>
                <w:lang w:val="es-BO"/>
              </w:rPr>
            </w:pPr>
          </w:p>
        </w:tc>
      </w:tr>
      <w:tr w:rsidR="00877BCE" w:rsidRPr="00877BCE" w14:paraId="2FFFB617" w14:textId="77777777" w:rsidTr="00F93B0A">
        <w:trPr>
          <w:trHeight w:val="221"/>
        </w:trPr>
        <w:tc>
          <w:tcPr>
            <w:tcW w:w="303" w:type="dxa"/>
            <w:shd w:val="clear" w:color="auto" w:fill="FFFFFF" w:themeFill="background1"/>
          </w:tcPr>
          <w:p w14:paraId="33510C44"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47504905" w14:textId="77777777" w:rsidR="00877BCE" w:rsidRPr="00877BCE" w:rsidRDefault="00877BCE" w:rsidP="00F93B0A">
            <w:pPr>
              <w:jc w:val="both"/>
              <w:rPr>
                <w:rFonts w:ascii="Tahoma" w:hAnsi="Tahoma" w:cs="Tahoma"/>
                <w:b/>
                <w:lang w:eastAsia="en-US"/>
              </w:rPr>
            </w:pPr>
            <w:r w:rsidRPr="00877BCE">
              <w:rPr>
                <w:rFonts w:ascii="Tahoma" w:hAnsi="Tahoma" w:cs="Tahoma"/>
                <w:b/>
              </w:rPr>
              <w:t>MULTAS</w:t>
            </w:r>
            <w:r w:rsidRPr="00877BCE">
              <w:rPr>
                <w:rFonts w:ascii="Tahoma" w:hAnsi="Tahoma" w:cs="Tahoma"/>
              </w:rPr>
              <w:t xml:space="preserve">: La entidad aplicará al proveedor una multa de 8 por 1.000 del monto total del contrato, por cada día de retraso. </w:t>
            </w:r>
          </w:p>
        </w:tc>
        <w:tc>
          <w:tcPr>
            <w:tcW w:w="4379" w:type="dxa"/>
            <w:shd w:val="clear" w:color="auto" w:fill="FFFFFF" w:themeFill="background1"/>
          </w:tcPr>
          <w:p w14:paraId="6E0E271F" w14:textId="77777777" w:rsidR="00877BCE" w:rsidRPr="00877BCE" w:rsidRDefault="00877BCE" w:rsidP="00F93B0A">
            <w:pPr>
              <w:jc w:val="both"/>
              <w:rPr>
                <w:rFonts w:ascii="Tahoma" w:hAnsi="Tahoma" w:cs="Tahoma"/>
                <w:b/>
                <w:lang w:val="es-BO"/>
              </w:rPr>
            </w:pPr>
          </w:p>
        </w:tc>
      </w:tr>
      <w:tr w:rsidR="00877BCE" w:rsidRPr="00877BCE" w14:paraId="15974EE9" w14:textId="77777777" w:rsidTr="00F93B0A">
        <w:trPr>
          <w:trHeight w:val="221"/>
        </w:trPr>
        <w:tc>
          <w:tcPr>
            <w:tcW w:w="303" w:type="dxa"/>
            <w:shd w:val="clear" w:color="auto" w:fill="FFFFFF" w:themeFill="background1"/>
          </w:tcPr>
          <w:p w14:paraId="7FF9647F"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vAlign w:val="center"/>
          </w:tcPr>
          <w:p w14:paraId="1D915BAB" w14:textId="77777777" w:rsidR="00877BCE" w:rsidRPr="00877BCE" w:rsidRDefault="00877BCE" w:rsidP="00F93B0A">
            <w:pPr>
              <w:jc w:val="both"/>
              <w:rPr>
                <w:rFonts w:ascii="Tahoma" w:hAnsi="Tahoma" w:cs="Tahoma"/>
                <w:b/>
                <w:lang w:val="es-BO"/>
              </w:rPr>
            </w:pPr>
            <w:r w:rsidRPr="00877BCE">
              <w:rPr>
                <w:rFonts w:ascii="Tahoma" w:hAnsi="Tahoma" w:cs="Tahoma"/>
                <w:b/>
                <w:lang w:eastAsia="en-US"/>
              </w:rPr>
              <w:t xml:space="preserve">Plazo de entrega: </w:t>
            </w:r>
            <w:r w:rsidRPr="00877BCE">
              <w:rPr>
                <w:rFonts w:ascii="Tahoma" w:hAnsi="Tahoma" w:cs="Tahoma"/>
                <w:lang w:eastAsia="en-US"/>
              </w:rPr>
              <w:t>110 días calendario, a partir del día siguiente hábil de la firma del contrato.</w:t>
            </w:r>
          </w:p>
        </w:tc>
        <w:tc>
          <w:tcPr>
            <w:tcW w:w="4379" w:type="dxa"/>
            <w:shd w:val="clear" w:color="auto" w:fill="FFFFFF" w:themeFill="background1"/>
          </w:tcPr>
          <w:p w14:paraId="6C766897" w14:textId="77777777" w:rsidR="00877BCE" w:rsidRPr="00877BCE" w:rsidRDefault="00877BCE" w:rsidP="00F93B0A">
            <w:pPr>
              <w:jc w:val="both"/>
              <w:rPr>
                <w:rFonts w:ascii="Tahoma" w:hAnsi="Tahoma" w:cs="Tahoma"/>
                <w:b/>
                <w:lang w:val="es-BO"/>
              </w:rPr>
            </w:pPr>
          </w:p>
        </w:tc>
      </w:tr>
      <w:tr w:rsidR="00877BCE" w:rsidRPr="00877BCE" w14:paraId="3AE92192" w14:textId="77777777" w:rsidTr="00F93B0A">
        <w:trPr>
          <w:trHeight w:val="221"/>
        </w:trPr>
        <w:tc>
          <w:tcPr>
            <w:tcW w:w="303" w:type="dxa"/>
            <w:shd w:val="clear" w:color="auto" w:fill="FFFFFF" w:themeFill="background1"/>
          </w:tcPr>
          <w:p w14:paraId="68BB0367" w14:textId="77777777" w:rsidR="00877BCE" w:rsidRPr="00877BCE" w:rsidRDefault="00877BCE" w:rsidP="00F93B0A">
            <w:pPr>
              <w:jc w:val="center"/>
              <w:rPr>
                <w:rFonts w:ascii="Tahoma" w:hAnsi="Tahoma" w:cs="Tahoma"/>
                <w:b/>
                <w:lang w:val="es-BO"/>
              </w:rPr>
            </w:pPr>
          </w:p>
        </w:tc>
        <w:tc>
          <w:tcPr>
            <w:tcW w:w="4551" w:type="dxa"/>
            <w:shd w:val="clear" w:color="auto" w:fill="FFFFFF" w:themeFill="background1"/>
          </w:tcPr>
          <w:p w14:paraId="697E808D" w14:textId="50989646" w:rsidR="00877BCE" w:rsidRPr="00877BCE"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35167DE9" w14:textId="77777777" w:rsidR="00877BCE" w:rsidRPr="00877BCE" w:rsidRDefault="00877BCE" w:rsidP="00F93B0A">
            <w:pPr>
              <w:jc w:val="both"/>
              <w:rPr>
                <w:rFonts w:ascii="Tahoma" w:hAnsi="Tahoma" w:cs="Tahoma"/>
                <w:b/>
                <w:lang w:val="es-BO"/>
              </w:rPr>
            </w:pPr>
          </w:p>
        </w:tc>
      </w:tr>
    </w:tbl>
    <w:p w14:paraId="27E09B17" w14:textId="1FBD999C" w:rsidR="00877BCE" w:rsidRDefault="00877BCE" w:rsidP="00877BCE">
      <w:pPr>
        <w:jc w:val="both"/>
        <w:rPr>
          <w:rFonts w:cs="Arial"/>
          <w:b/>
          <w:sz w:val="18"/>
          <w:szCs w:val="18"/>
          <w:lang w:val="es-BO"/>
        </w:rPr>
      </w:pPr>
      <w:r>
        <w:rPr>
          <w:rFonts w:cs="Arial"/>
          <w:b/>
          <w:sz w:val="18"/>
          <w:szCs w:val="18"/>
          <w:lang w:val="es-BO"/>
        </w:rPr>
        <w:t>ITEM N° 13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877BCE" w:rsidRPr="00A670D3" w14:paraId="4D1D44B4" w14:textId="77777777" w:rsidTr="00156365">
        <w:trPr>
          <w:trHeight w:val="377"/>
          <w:tblHeader/>
        </w:trPr>
        <w:tc>
          <w:tcPr>
            <w:tcW w:w="4854" w:type="dxa"/>
            <w:gridSpan w:val="2"/>
            <w:shd w:val="clear" w:color="auto" w:fill="8DB3E2" w:themeFill="text2" w:themeFillTint="66"/>
            <w:vAlign w:val="center"/>
          </w:tcPr>
          <w:p w14:paraId="3D8916F6" w14:textId="77777777" w:rsidR="00877BCE" w:rsidRPr="00A670D3" w:rsidRDefault="00877BCE" w:rsidP="00F93B0A">
            <w:pPr>
              <w:jc w:val="center"/>
              <w:rPr>
                <w:rFonts w:ascii="Tahoma" w:hAnsi="Tahoma" w:cs="Tahoma"/>
                <w:b/>
                <w:lang w:val="es-BO"/>
              </w:rPr>
            </w:pPr>
            <w:r w:rsidRPr="00A670D3">
              <w:rPr>
                <w:rFonts w:ascii="Tahoma" w:hAnsi="Tahoma" w:cs="Tahoma"/>
                <w:b/>
                <w:lang w:val="es-BO"/>
              </w:rPr>
              <w:t>INSTITUTO BOLIVIANO DE METROLOGIA</w:t>
            </w:r>
          </w:p>
        </w:tc>
        <w:tc>
          <w:tcPr>
            <w:tcW w:w="4379" w:type="dxa"/>
            <w:shd w:val="clear" w:color="auto" w:fill="DBE5F1" w:themeFill="accent1" w:themeFillTint="33"/>
            <w:vAlign w:val="center"/>
          </w:tcPr>
          <w:p w14:paraId="4F42B4C2" w14:textId="77777777" w:rsidR="00877BCE" w:rsidRPr="00A670D3" w:rsidRDefault="00877BCE" w:rsidP="00F93B0A">
            <w:pPr>
              <w:jc w:val="center"/>
              <w:rPr>
                <w:rFonts w:ascii="Tahoma" w:hAnsi="Tahoma" w:cs="Tahoma"/>
                <w:b/>
                <w:lang w:val="es-BO"/>
              </w:rPr>
            </w:pPr>
            <w:r w:rsidRPr="00A670D3">
              <w:rPr>
                <w:rFonts w:ascii="Tahoma" w:hAnsi="Tahoma" w:cs="Tahoma"/>
                <w:b/>
                <w:lang w:val="es-BO"/>
              </w:rPr>
              <w:t>Para ser llenado por el proponente al momento de elaborar su propuesta</w:t>
            </w:r>
          </w:p>
        </w:tc>
      </w:tr>
      <w:tr w:rsidR="00877BCE" w:rsidRPr="00A670D3" w14:paraId="27D6D160" w14:textId="77777777" w:rsidTr="00156365">
        <w:trPr>
          <w:trHeight w:val="219"/>
        </w:trPr>
        <w:tc>
          <w:tcPr>
            <w:tcW w:w="303" w:type="dxa"/>
            <w:vMerge w:val="restart"/>
            <w:shd w:val="clear" w:color="auto" w:fill="8DB3E2" w:themeFill="text2" w:themeFillTint="66"/>
            <w:vAlign w:val="center"/>
          </w:tcPr>
          <w:p w14:paraId="76E17924" w14:textId="77777777" w:rsidR="00877BCE" w:rsidRPr="00A670D3" w:rsidRDefault="00877BCE" w:rsidP="00F93B0A">
            <w:pPr>
              <w:jc w:val="center"/>
              <w:rPr>
                <w:rFonts w:ascii="Tahoma" w:hAnsi="Tahoma" w:cs="Tahoma"/>
                <w:b/>
                <w:lang w:val="es-BO"/>
              </w:rPr>
            </w:pPr>
            <w:r w:rsidRPr="00A670D3">
              <w:rPr>
                <w:rFonts w:ascii="Tahoma" w:hAnsi="Tahoma" w:cs="Tahoma"/>
                <w:b/>
                <w:lang w:val="es-BO"/>
              </w:rPr>
              <w:t>#</w:t>
            </w:r>
          </w:p>
        </w:tc>
        <w:tc>
          <w:tcPr>
            <w:tcW w:w="4551" w:type="dxa"/>
            <w:vMerge w:val="restart"/>
            <w:shd w:val="clear" w:color="auto" w:fill="8DB3E2" w:themeFill="text2" w:themeFillTint="66"/>
            <w:vAlign w:val="center"/>
          </w:tcPr>
          <w:p w14:paraId="42F14C6B" w14:textId="77777777" w:rsidR="00877BCE" w:rsidRPr="00A670D3" w:rsidRDefault="00877BCE" w:rsidP="00F93B0A">
            <w:pPr>
              <w:jc w:val="center"/>
              <w:rPr>
                <w:rFonts w:ascii="Tahoma" w:hAnsi="Tahoma" w:cs="Tahoma"/>
                <w:b/>
                <w:lang w:val="es-BO"/>
              </w:rPr>
            </w:pPr>
            <w:r w:rsidRPr="00A670D3">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3E0D85E7" w14:textId="77777777" w:rsidR="00877BCE" w:rsidRPr="00A670D3" w:rsidRDefault="00877BCE" w:rsidP="00F93B0A">
            <w:pPr>
              <w:jc w:val="center"/>
              <w:rPr>
                <w:rFonts w:ascii="Tahoma" w:hAnsi="Tahoma" w:cs="Tahoma"/>
                <w:b/>
                <w:lang w:val="es-BO"/>
              </w:rPr>
            </w:pPr>
            <w:r w:rsidRPr="00A670D3">
              <w:rPr>
                <w:rFonts w:ascii="Tahoma" w:hAnsi="Tahoma" w:cs="Tahoma"/>
                <w:b/>
                <w:lang w:val="es-BO"/>
              </w:rPr>
              <w:t>Característica Propuesta (**)</w:t>
            </w:r>
          </w:p>
        </w:tc>
      </w:tr>
      <w:tr w:rsidR="00877BCE" w:rsidRPr="00A670D3" w14:paraId="34F50284" w14:textId="77777777" w:rsidTr="00156365">
        <w:trPr>
          <w:trHeight w:val="219"/>
        </w:trPr>
        <w:tc>
          <w:tcPr>
            <w:tcW w:w="303" w:type="dxa"/>
            <w:vMerge/>
            <w:shd w:val="clear" w:color="auto" w:fill="8DB3E2" w:themeFill="text2" w:themeFillTint="66"/>
          </w:tcPr>
          <w:p w14:paraId="772B1D46" w14:textId="77777777" w:rsidR="00877BCE" w:rsidRPr="00A670D3" w:rsidRDefault="00877BCE" w:rsidP="00F93B0A">
            <w:pPr>
              <w:jc w:val="center"/>
              <w:rPr>
                <w:rFonts w:ascii="Tahoma" w:hAnsi="Tahoma" w:cs="Tahoma"/>
                <w:b/>
                <w:lang w:val="es-BO"/>
              </w:rPr>
            </w:pPr>
          </w:p>
        </w:tc>
        <w:tc>
          <w:tcPr>
            <w:tcW w:w="4551" w:type="dxa"/>
            <w:vMerge/>
            <w:shd w:val="clear" w:color="auto" w:fill="8DB3E2" w:themeFill="text2" w:themeFillTint="66"/>
          </w:tcPr>
          <w:p w14:paraId="4C0EF89F" w14:textId="77777777" w:rsidR="00877BCE" w:rsidRPr="00A670D3" w:rsidRDefault="00877BCE" w:rsidP="00F93B0A">
            <w:pPr>
              <w:jc w:val="both"/>
              <w:rPr>
                <w:rFonts w:ascii="Tahoma" w:hAnsi="Tahoma" w:cs="Tahoma"/>
                <w:b/>
                <w:lang w:val="es-BO"/>
              </w:rPr>
            </w:pPr>
          </w:p>
        </w:tc>
        <w:tc>
          <w:tcPr>
            <w:tcW w:w="4379" w:type="dxa"/>
            <w:vMerge/>
            <w:shd w:val="clear" w:color="auto" w:fill="DBE5F1" w:themeFill="accent1" w:themeFillTint="33"/>
          </w:tcPr>
          <w:p w14:paraId="7564BEB4" w14:textId="77777777" w:rsidR="00877BCE" w:rsidRPr="00A670D3" w:rsidRDefault="00877BCE" w:rsidP="00F93B0A">
            <w:pPr>
              <w:jc w:val="both"/>
              <w:rPr>
                <w:rFonts w:ascii="Tahoma" w:hAnsi="Tahoma" w:cs="Tahoma"/>
                <w:b/>
                <w:lang w:val="es-BO"/>
              </w:rPr>
            </w:pPr>
          </w:p>
        </w:tc>
      </w:tr>
      <w:tr w:rsidR="00877BCE" w:rsidRPr="00A670D3" w14:paraId="77489196" w14:textId="77777777" w:rsidTr="00156365">
        <w:trPr>
          <w:trHeight w:val="219"/>
        </w:trPr>
        <w:tc>
          <w:tcPr>
            <w:tcW w:w="303" w:type="dxa"/>
            <w:shd w:val="clear" w:color="auto" w:fill="FFFFFF" w:themeFill="background1"/>
          </w:tcPr>
          <w:p w14:paraId="366E56FF" w14:textId="77777777" w:rsidR="00877BCE" w:rsidRPr="00A670D3" w:rsidRDefault="00877BCE" w:rsidP="00F93B0A">
            <w:pPr>
              <w:jc w:val="center"/>
              <w:rPr>
                <w:rFonts w:ascii="Tahoma" w:hAnsi="Tahoma" w:cs="Tahoma"/>
                <w:b/>
                <w:lang w:val="es-BO"/>
              </w:rPr>
            </w:pPr>
          </w:p>
        </w:tc>
        <w:tc>
          <w:tcPr>
            <w:tcW w:w="4551" w:type="dxa"/>
            <w:shd w:val="clear" w:color="auto" w:fill="FFFFFF" w:themeFill="background1"/>
          </w:tcPr>
          <w:p w14:paraId="420C54B2" w14:textId="6267FB56" w:rsidR="00877BCE" w:rsidRPr="00A670D3" w:rsidRDefault="00877BCE" w:rsidP="00F93B0A">
            <w:pPr>
              <w:jc w:val="both"/>
              <w:rPr>
                <w:rFonts w:ascii="Tahoma" w:hAnsi="Tahoma" w:cs="Tahoma"/>
                <w:b/>
                <w:lang w:val="es-BO"/>
              </w:rPr>
            </w:pPr>
            <w:r w:rsidRPr="00A670D3">
              <w:rPr>
                <w:rFonts w:ascii="Tahoma" w:hAnsi="Tahoma" w:cs="Tahoma"/>
                <w:b/>
                <w:lang w:eastAsia="en-US"/>
              </w:rPr>
              <w:t>Bolsas de aluminio con cierre zipper</w:t>
            </w:r>
          </w:p>
        </w:tc>
        <w:tc>
          <w:tcPr>
            <w:tcW w:w="4379" w:type="dxa"/>
            <w:shd w:val="clear" w:color="auto" w:fill="FFFFFF" w:themeFill="background1"/>
          </w:tcPr>
          <w:p w14:paraId="6E1A0541" w14:textId="77777777" w:rsidR="00877BCE" w:rsidRPr="00A670D3" w:rsidRDefault="00877BCE" w:rsidP="00F93B0A">
            <w:pPr>
              <w:jc w:val="both"/>
              <w:rPr>
                <w:rFonts w:ascii="Tahoma" w:hAnsi="Tahoma" w:cs="Tahoma"/>
                <w:b/>
                <w:lang w:val="es-BO"/>
              </w:rPr>
            </w:pPr>
          </w:p>
        </w:tc>
      </w:tr>
      <w:tr w:rsidR="00877BCE" w:rsidRPr="00A670D3" w14:paraId="722C88DE" w14:textId="77777777" w:rsidTr="00156365">
        <w:trPr>
          <w:trHeight w:val="219"/>
        </w:trPr>
        <w:tc>
          <w:tcPr>
            <w:tcW w:w="303" w:type="dxa"/>
            <w:shd w:val="clear" w:color="auto" w:fill="FFFFFF" w:themeFill="background1"/>
          </w:tcPr>
          <w:p w14:paraId="360614D0" w14:textId="77777777" w:rsidR="00877BCE" w:rsidRPr="00A670D3" w:rsidRDefault="00877BCE" w:rsidP="00F93B0A">
            <w:pPr>
              <w:jc w:val="center"/>
              <w:rPr>
                <w:rFonts w:ascii="Tahoma" w:hAnsi="Tahoma" w:cs="Tahoma"/>
                <w:b/>
                <w:lang w:val="es-BO"/>
              </w:rPr>
            </w:pPr>
          </w:p>
        </w:tc>
        <w:tc>
          <w:tcPr>
            <w:tcW w:w="4551" w:type="dxa"/>
            <w:shd w:val="clear" w:color="auto" w:fill="FFFFFF" w:themeFill="background1"/>
            <w:vAlign w:val="center"/>
          </w:tcPr>
          <w:p w14:paraId="22594A01" w14:textId="1DA1BB38" w:rsidR="00877BCE" w:rsidRPr="00A670D3" w:rsidRDefault="00877BCE" w:rsidP="00F93B0A">
            <w:pPr>
              <w:jc w:val="both"/>
              <w:rPr>
                <w:rFonts w:ascii="Tahoma" w:hAnsi="Tahoma" w:cs="Tahoma"/>
                <w:b/>
                <w:lang w:val="es-BO"/>
              </w:rPr>
            </w:pPr>
            <w:r w:rsidRPr="00A670D3">
              <w:rPr>
                <w:rFonts w:ascii="Tahoma" w:hAnsi="Tahoma" w:cs="Tahoma"/>
                <w:b/>
                <w:lang w:eastAsia="en-US"/>
              </w:rPr>
              <w:t>Cantidad:</w:t>
            </w:r>
            <w:r w:rsidRPr="00A670D3">
              <w:rPr>
                <w:rFonts w:ascii="Tahoma" w:hAnsi="Tahoma" w:cs="Tahoma"/>
                <w:lang w:eastAsia="en-US"/>
              </w:rPr>
              <w:t xml:space="preserve"> 10 paquetes de 50 unidades, total 500 unidades</w:t>
            </w:r>
          </w:p>
        </w:tc>
        <w:tc>
          <w:tcPr>
            <w:tcW w:w="4379" w:type="dxa"/>
            <w:shd w:val="clear" w:color="auto" w:fill="FFFFFF" w:themeFill="background1"/>
          </w:tcPr>
          <w:p w14:paraId="5678C50E" w14:textId="77777777" w:rsidR="00877BCE" w:rsidRPr="00A670D3" w:rsidRDefault="00877BCE" w:rsidP="00F93B0A">
            <w:pPr>
              <w:jc w:val="both"/>
              <w:rPr>
                <w:rFonts w:ascii="Tahoma" w:hAnsi="Tahoma" w:cs="Tahoma"/>
                <w:b/>
                <w:lang w:val="es-BO"/>
              </w:rPr>
            </w:pPr>
          </w:p>
        </w:tc>
      </w:tr>
      <w:tr w:rsidR="00877BCE" w:rsidRPr="00A670D3" w14:paraId="23B1F322" w14:textId="77777777" w:rsidTr="00156365">
        <w:trPr>
          <w:trHeight w:val="219"/>
        </w:trPr>
        <w:tc>
          <w:tcPr>
            <w:tcW w:w="303" w:type="dxa"/>
            <w:shd w:val="clear" w:color="auto" w:fill="FFFFFF" w:themeFill="background1"/>
          </w:tcPr>
          <w:p w14:paraId="318BA43C" w14:textId="77777777" w:rsidR="00877BCE" w:rsidRPr="00A670D3" w:rsidRDefault="00877BCE" w:rsidP="00F93B0A">
            <w:pPr>
              <w:jc w:val="both"/>
              <w:rPr>
                <w:rFonts w:ascii="Tahoma" w:hAnsi="Tahoma" w:cs="Tahoma"/>
                <w:lang w:eastAsia="en-US"/>
              </w:rPr>
            </w:pPr>
          </w:p>
        </w:tc>
        <w:tc>
          <w:tcPr>
            <w:tcW w:w="4551" w:type="dxa"/>
            <w:shd w:val="clear" w:color="auto" w:fill="FFFFFF" w:themeFill="background1"/>
          </w:tcPr>
          <w:p w14:paraId="5DB1741D" w14:textId="77777777" w:rsidR="00877BCE" w:rsidRPr="00A670D3" w:rsidRDefault="00877BCE" w:rsidP="00877BCE">
            <w:pPr>
              <w:ind w:left="681" w:hanging="681"/>
              <w:rPr>
                <w:rFonts w:ascii="Tahoma" w:hAnsi="Tahoma" w:cs="Tahoma"/>
                <w:b/>
                <w:lang w:eastAsia="en-US"/>
              </w:rPr>
            </w:pPr>
            <w:r w:rsidRPr="00A670D3">
              <w:rPr>
                <w:rFonts w:ascii="Tahoma" w:hAnsi="Tahoma" w:cs="Tahoma"/>
                <w:b/>
                <w:lang w:eastAsia="en-US"/>
              </w:rPr>
              <w:t>Condiciones específicas:</w:t>
            </w:r>
          </w:p>
          <w:p w14:paraId="7BC05BEA" w14:textId="77777777" w:rsidR="00877BCE" w:rsidRPr="00A670D3" w:rsidRDefault="00877BCE" w:rsidP="00877BCE">
            <w:pPr>
              <w:rPr>
                <w:rFonts w:ascii="Tahoma" w:hAnsi="Tahoma" w:cs="Tahoma"/>
              </w:rPr>
            </w:pPr>
            <w:r w:rsidRPr="00A670D3">
              <w:rPr>
                <w:rFonts w:ascii="Tahoma" w:hAnsi="Tahoma" w:cs="Tahoma"/>
              </w:rPr>
              <w:t>Bolsas con cierre zipper y fuelle inferior</w:t>
            </w:r>
          </w:p>
          <w:p w14:paraId="1D9328FB" w14:textId="77777777" w:rsidR="00877BCE" w:rsidRPr="00A670D3" w:rsidRDefault="00877BCE" w:rsidP="00877BCE">
            <w:pPr>
              <w:rPr>
                <w:rFonts w:ascii="Tahoma" w:hAnsi="Tahoma" w:cs="Tahoma"/>
              </w:rPr>
            </w:pPr>
            <w:r w:rsidRPr="00A670D3">
              <w:rPr>
                <w:rFonts w:ascii="Tahoma" w:hAnsi="Tahoma" w:cs="Tahoma"/>
              </w:rPr>
              <w:t xml:space="preserve">Material: aluminio laminado </w:t>
            </w:r>
          </w:p>
          <w:p w14:paraId="1ED70496" w14:textId="3197DA29" w:rsidR="00877BCE" w:rsidRPr="00A670D3" w:rsidRDefault="00877BCE" w:rsidP="00877BCE">
            <w:pPr>
              <w:jc w:val="both"/>
              <w:rPr>
                <w:rFonts w:ascii="Tahoma" w:hAnsi="Tahoma" w:cs="Tahoma"/>
                <w:lang w:eastAsia="en-US"/>
              </w:rPr>
            </w:pPr>
            <w:r w:rsidRPr="00A670D3">
              <w:rPr>
                <w:rFonts w:ascii="Tahoma" w:hAnsi="Tahoma" w:cs="Tahoma"/>
                <w:lang w:eastAsia="en-US"/>
              </w:rPr>
              <w:t>Dimensiones: 18 cm x 26 cm</w:t>
            </w:r>
          </w:p>
        </w:tc>
        <w:tc>
          <w:tcPr>
            <w:tcW w:w="4379" w:type="dxa"/>
            <w:shd w:val="clear" w:color="auto" w:fill="FFFFFF" w:themeFill="background1"/>
          </w:tcPr>
          <w:p w14:paraId="39D7B7C6" w14:textId="77777777" w:rsidR="00877BCE" w:rsidRPr="00A670D3" w:rsidRDefault="00877BCE" w:rsidP="00F93B0A">
            <w:pPr>
              <w:jc w:val="both"/>
              <w:rPr>
                <w:rFonts w:ascii="Tahoma" w:hAnsi="Tahoma" w:cs="Tahoma"/>
                <w:b/>
                <w:lang w:val="es-BO"/>
              </w:rPr>
            </w:pPr>
          </w:p>
        </w:tc>
      </w:tr>
      <w:tr w:rsidR="00877BCE" w:rsidRPr="00A670D3" w14:paraId="65DB8FCE" w14:textId="77777777" w:rsidTr="00156365">
        <w:trPr>
          <w:trHeight w:val="219"/>
        </w:trPr>
        <w:tc>
          <w:tcPr>
            <w:tcW w:w="303" w:type="dxa"/>
            <w:shd w:val="clear" w:color="auto" w:fill="FFFFFF" w:themeFill="background1"/>
          </w:tcPr>
          <w:p w14:paraId="42860E7F" w14:textId="77777777" w:rsidR="00877BCE" w:rsidRPr="00A670D3" w:rsidRDefault="00877BCE" w:rsidP="00F93B0A">
            <w:pPr>
              <w:jc w:val="center"/>
              <w:rPr>
                <w:rFonts w:ascii="Tahoma" w:hAnsi="Tahoma" w:cs="Tahoma"/>
                <w:b/>
                <w:lang w:val="es-BO"/>
              </w:rPr>
            </w:pPr>
          </w:p>
        </w:tc>
        <w:tc>
          <w:tcPr>
            <w:tcW w:w="4551" w:type="dxa"/>
            <w:shd w:val="clear" w:color="auto" w:fill="FFFFFF" w:themeFill="background1"/>
            <w:vAlign w:val="center"/>
          </w:tcPr>
          <w:p w14:paraId="2BE70072" w14:textId="26616864" w:rsidR="00877BCE" w:rsidRPr="00A670D3" w:rsidRDefault="00877BCE" w:rsidP="00F93B0A">
            <w:pPr>
              <w:jc w:val="both"/>
              <w:rPr>
                <w:rFonts w:ascii="Tahoma" w:hAnsi="Tahoma" w:cs="Tahoma"/>
                <w:b/>
                <w:lang w:val="es-BO"/>
              </w:rPr>
            </w:pPr>
            <w:r w:rsidRPr="00A670D3">
              <w:rPr>
                <w:rFonts w:ascii="Tahoma" w:hAnsi="Tahoma" w:cs="Tahoma"/>
                <w:b/>
                <w:lang w:eastAsia="en-US"/>
              </w:rPr>
              <w:t xml:space="preserve">Plazo de entrega: </w:t>
            </w:r>
            <w:r w:rsidRPr="00A670D3">
              <w:rPr>
                <w:rFonts w:ascii="Tahoma" w:hAnsi="Tahoma" w:cs="Tahoma"/>
                <w:lang w:eastAsia="en-US"/>
              </w:rPr>
              <w:t>15 días calendario, a partir del día siguiente hábil de la firma de la orden de compra.</w:t>
            </w:r>
          </w:p>
        </w:tc>
        <w:tc>
          <w:tcPr>
            <w:tcW w:w="4379" w:type="dxa"/>
            <w:shd w:val="clear" w:color="auto" w:fill="FFFFFF" w:themeFill="background1"/>
          </w:tcPr>
          <w:p w14:paraId="5808D4E1" w14:textId="77777777" w:rsidR="00877BCE" w:rsidRPr="00A670D3" w:rsidRDefault="00877BCE" w:rsidP="00F93B0A">
            <w:pPr>
              <w:jc w:val="both"/>
              <w:rPr>
                <w:rFonts w:ascii="Tahoma" w:hAnsi="Tahoma" w:cs="Tahoma"/>
                <w:b/>
                <w:lang w:val="es-BO"/>
              </w:rPr>
            </w:pPr>
          </w:p>
        </w:tc>
      </w:tr>
      <w:tr w:rsidR="00877BCE" w:rsidRPr="00A670D3" w14:paraId="7FE7311C" w14:textId="77777777" w:rsidTr="00156365">
        <w:trPr>
          <w:trHeight w:val="219"/>
        </w:trPr>
        <w:tc>
          <w:tcPr>
            <w:tcW w:w="303" w:type="dxa"/>
            <w:shd w:val="clear" w:color="auto" w:fill="FFFFFF" w:themeFill="background1"/>
          </w:tcPr>
          <w:p w14:paraId="3328CA66" w14:textId="77777777" w:rsidR="00877BCE" w:rsidRPr="00A670D3" w:rsidRDefault="00877BCE" w:rsidP="00F93B0A">
            <w:pPr>
              <w:jc w:val="center"/>
              <w:rPr>
                <w:rFonts w:ascii="Tahoma" w:hAnsi="Tahoma" w:cs="Tahoma"/>
                <w:b/>
                <w:lang w:val="es-BO"/>
              </w:rPr>
            </w:pPr>
          </w:p>
        </w:tc>
        <w:tc>
          <w:tcPr>
            <w:tcW w:w="4551" w:type="dxa"/>
            <w:shd w:val="clear" w:color="auto" w:fill="FFFFFF" w:themeFill="background1"/>
          </w:tcPr>
          <w:p w14:paraId="3EE9687F" w14:textId="29BC2D0A" w:rsidR="00877BCE" w:rsidRPr="00A670D3"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1B5AA7E1" w14:textId="77777777" w:rsidR="00877BCE" w:rsidRPr="00A670D3" w:rsidRDefault="00877BCE" w:rsidP="00F93B0A">
            <w:pPr>
              <w:jc w:val="both"/>
              <w:rPr>
                <w:rFonts w:ascii="Tahoma" w:hAnsi="Tahoma" w:cs="Tahoma"/>
                <w:b/>
                <w:lang w:val="es-BO"/>
              </w:rPr>
            </w:pPr>
          </w:p>
        </w:tc>
      </w:tr>
    </w:tbl>
    <w:p w14:paraId="46B4C2DE" w14:textId="77777777" w:rsidR="00877BCE" w:rsidRDefault="00877BCE" w:rsidP="00877BCE">
      <w:pPr>
        <w:jc w:val="both"/>
        <w:rPr>
          <w:rFonts w:cs="Arial"/>
          <w:b/>
          <w:sz w:val="18"/>
          <w:szCs w:val="18"/>
          <w:lang w:val="es-BO"/>
        </w:rPr>
      </w:pPr>
    </w:p>
    <w:p w14:paraId="5A266511" w14:textId="30AAEBDA" w:rsidR="00A670D3" w:rsidRDefault="00156365" w:rsidP="00877BCE">
      <w:pPr>
        <w:jc w:val="both"/>
        <w:rPr>
          <w:rFonts w:cs="Arial"/>
          <w:b/>
          <w:sz w:val="18"/>
          <w:szCs w:val="18"/>
          <w:lang w:val="es-BO"/>
        </w:rPr>
      </w:pPr>
      <w:r>
        <w:rPr>
          <w:rFonts w:cs="Arial"/>
          <w:b/>
          <w:sz w:val="18"/>
          <w:szCs w:val="18"/>
          <w:lang w:val="es-BO"/>
        </w:rPr>
        <w:t>ITEM N° 14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56365" w:rsidRPr="00156365" w14:paraId="4DA7D752" w14:textId="77777777" w:rsidTr="00F93B0A">
        <w:trPr>
          <w:trHeight w:val="377"/>
          <w:tblHeader/>
        </w:trPr>
        <w:tc>
          <w:tcPr>
            <w:tcW w:w="4854" w:type="dxa"/>
            <w:gridSpan w:val="2"/>
            <w:shd w:val="clear" w:color="auto" w:fill="8DB3E2" w:themeFill="text2" w:themeFillTint="66"/>
            <w:vAlign w:val="center"/>
          </w:tcPr>
          <w:p w14:paraId="28040726" w14:textId="77777777" w:rsidR="00156365" w:rsidRPr="00156365" w:rsidRDefault="00156365" w:rsidP="00F93B0A">
            <w:pPr>
              <w:jc w:val="center"/>
              <w:rPr>
                <w:rFonts w:ascii="Tahoma" w:hAnsi="Tahoma" w:cs="Tahoma"/>
                <w:b/>
                <w:lang w:val="es-BO"/>
              </w:rPr>
            </w:pPr>
            <w:r w:rsidRPr="00156365">
              <w:rPr>
                <w:rFonts w:ascii="Tahoma" w:hAnsi="Tahoma" w:cs="Tahoma"/>
                <w:b/>
                <w:lang w:val="es-BO"/>
              </w:rPr>
              <w:t>INSTITUTO BOLIVIANO DE METROLOGIA</w:t>
            </w:r>
          </w:p>
        </w:tc>
        <w:tc>
          <w:tcPr>
            <w:tcW w:w="4379" w:type="dxa"/>
            <w:shd w:val="clear" w:color="auto" w:fill="DBE5F1" w:themeFill="accent1" w:themeFillTint="33"/>
            <w:vAlign w:val="center"/>
          </w:tcPr>
          <w:p w14:paraId="3D930EB4" w14:textId="77777777" w:rsidR="00156365" w:rsidRPr="00156365" w:rsidRDefault="00156365" w:rsidP="00F93B0A">
            <w:pPr>
              <w:jc w:val="center"/>
              <w:rPr>
                <w:rFonts w:ascii="Tahoma" w:hAnsi="Tahoma" w:cs="Tahoma"/>
                <w:b/>
                <w:lang w:val="es-BO"/>
              </w:rPr>
            </w:pPr>
            <w:r w:rsidRPr="00156365">
              <w:rPr>
                <w:rFonts w:ascii="Tahoma" w:hAnsi="Tahoma" w:cs="Tahoma"/>
                <w:b/>
                <w:lang w:val="es-BO"/>
              </w:rPr>
              <w:t>Para ser llenado por el proponente al momento de elaborar su propuesta</w:t>
            </w:r>
          </w:p>
        </w:tc>
      </w:tr>
      <w:tr w:rsidR="00156365" w:rsidRPr="00156365" w14:paraId="31F763C0" w14:textId="77777777" w:rsidTr="00F93B0A">
        <w:trPr>
          <w:trHeight w:val="219"/>
        </w:trPr>
        <w:tc>
          <w:tcPr>
            <w:tcW w:w="303" w:type="dxa"/>
            <w:vMerge w:val="restart"/>
            <w:shd w:val="clear" w:color="auto" w:fill="8DB3E2" w:themeFill="text2" w:themeFillTint="66"/>
            <w:vAlign w:val="center"/>
          </w:tcPr>
          <w:p w14:paraId="3AFC4D04" w14:textId="77777777" w:rsidR="00156365" w:rsidRPr="00156365" w:rsidRDefault="00156365" w:rsidP="00F93B0A">
            <w:pPr>
              <w:jc w:val="center"/>
              <w:rPr>
                <w:rFonts w:ascii="Tahoma" w:hAnsi="Tahoma" w:cs="Tahoma"/>
                <w:b/>
                <w:lang w:val="es-BO"/>
              </w:rPr>
            </w:pPr>
            <w:r w:rsidRPr="00156365">
              <w:rPr>
                <w:rFonts w:ascii="Tahoma" w:hAnsi="Tahoma" w:cs="Tahoma"/>
                <w:b/>
                <w:lang w:val="es-BO"/>
              </w:rPr>
              <w:t>#</w:t>
            </w:r>
          </w:p>
        </w:tc>
        <w:tc>
          <w:tcPr>
            <w:tcW w:w="4551" w:type="dxa"/>
            <w:vMerge w:val="restart"/>
            <w:shd w:val="clear" w:color="auto" w:fill="8DB3E2" w:themeFill="text2" w:themeFillTint="66"/>
            <w:vAlign w:val="center"/>
          </w:tcPr>
          <w:p w14:paraId="7C235F54" w14:textId="77777777" w:rsidR="00156365" w:rsidRPr="00156365" w:rsidRDefault="00156365" w:rsidP="00F93B0A">
            <w:pPr>
              <w:jc w:val="center"/>
              <w:rPr>
                <w:rFonts w:ascii="Tahoma" w:hAnsi="Tahoma" w:cs="Tahoma"/>
                <w:b/>
                <w:lang w:val="es-BO"/>
              </w:rPr>
            </w:pPr>
            <w:r w:rsidRPr="00156365">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740D014A" w14:textId="77777777" w:rsidR="00156365" w:rsidRPr="00156365" w:rsidRDefault="00156365" w:rsidP="00F93B0A">
            <w:pPr>
              <w:jc w:val="center"/>
              <w:rPr>
                <w:rFonts w:ascii="Tahoma" w:hAnsi="Tahoma" w:cs="Tahoma"/>
                <w:b/>
                <w:lang w:val="es-BO"/>
              </w:rPr>
            </w:pPr>
            <w:r w:rsidRPr="00156365">
              <w:rPr>
                <w:rFonts w:ascii="Tahoma" w:hAnsi="Tahoma" w:cs="Tahoma"/>
                <w:b/>
                <w:lang w:val="es-BO"/>
              </w:rPr>
              <w:t>Característica Propuesta (**)</w:t>
            </w:r>
          </w:p>
        </w:tc>
      </w:tr>
      <w:tr w:rsidR="00156365" w:rsidRPr="00156365" w14:paraId="7723D86B" w14:textId="77777777" w:rsidTr="00F93B0A">
        <w:trPr>
          <w:trHeight w:val="219"/>
        </w:trPr>
        <w:tc>
          <w:tcPr>
            <w:tcW w:w="303" w:type="dxa"/>
            <w:vMerge/>
            <w:shd w:val="clear" w:color="auto" w:fill="8DB3E2" w:themeFill="text2" w:themeFillTint="66"/>
          </w:tcPr>
          <w:p w14:paraId="7ABA9DEE" w14:textId="77777777" w:rsidR="00156365" w:rsidRPr="00156365" w:rsidRDefault="00156365" w:rsidP="00F93B0A">
            <w:pPr>
              <w:jc w:val="center"/>
              <w:rPr>
                <w:rFonts w:ascii="Tahoma" w:hAnsi="Tahoma" w:cs="Tahoma"/>
                <w:b/>
                <w:lang w:val="es-BO"/>
              </w:rPr>
            </w:pPr>
          </w:p>
        </w:tc>
        <w:tc>
          <w:tcPr>
            <w:tcW w:w="4551" w:type="dxa"/>
            <w:vMerge/>
            <w:shd w:val="clear" w:color="auto" w:fill="8DB3E2" w:themeFill="text2" w:themeFillTint="66"/>
          </w:tcPr>
          <w:p w14:paraId="6449A3DA" w14:textId="77777777" w:rsidR="00156365" w:rsidRPr="00156365" w:rsidRDefault="00156365" w:rsidP="00F93B0A">
            <w:pPr>
              <w:jc w:val="both"/>
              <w:rPr>
                <w:rFonts w:ascii="Tahoma" w:hAnsi="Tahoma" w:cs="Tahoma"/>
                <w:b/>
                <w:lang w:val="es-BO"/>
              </w:rPr>
            </w:pPr>
          </w:p>
        </w:tc>
        <w:tc>
          <w:tcPr>
            <w:tcW w:w="4379" w:type="dxa"/>
            <w:vMerge/>
            <w:shd w:val="clear" w:color="auto" w:fill="DBE5F1" w:themeFill="accent1" w:themeFillTint="33"/>
          </w:tcPr>
          <w:p w14:paraId="781FCDB7" w14:textId="77777777" w:rsidR="00156365" w:rsidRPr="00156365" w:rsidRDefault="00156365" w:rsidP="00F93B0A">
            <w:pPr>
              <w:jc w:val="both"/>
              <w:rPr>
                <w:rFonts w:ascii="Tahoma" w:hAnsi="Tahoma" w:cs="Tahoma"/>
                <w:b/>
                <w:lang w:val="es-BO"/>
              </w:rPr>
            </w:pPr>
          </w:p>
        </w:tc>
      </w:tr>
      <w:tr w:rsidR="00156365" w:rsidRPr="00156365" w14:paraId="2B165DB4" w14:textId="77777777" w:rsidTr="00F93B0A">
        <w:trPr>
          <w:trHeight w:val="219"/>
        </w:trPr>
        <w:tc>
          <w:tcPr>
            <w:tcW w:w="303" w:type="dxa"/>
            <w:shd w:val="clear" w:color="auto" w:fill="FFFFFF" w:themeFill="background1"/>
          </w:tcPr>
          <w:p w14:paraId="3532734A"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tcPr>
          <w:p w14:paraId="6B7D9F71" w14:textId="1DAE02C8" w:rsidR="00156365" w:rsidRPr="00156365" w:rsidRDefault="00156365" w:rsidP="00F93B0A">
            <w:pPr>
              <w:jc w:val="both"/>
              <w:rPr>
                <w:rFonts w:ascii="Tahoma" w:hAnsi="Tahoma" w:cs="Tahoma"/>
                <w:b/>
                <w:lang w:val="es-BO"/>
              </w:rPr>
            </w:pPr>
            <w:r w:rsidRPr="00156365">
              <w:rPr>
                <w:rFonts w:ascii="Tahoma" w:hAnsi="Tahoma" w:cs="Tahoma"/>
                <w:b/>
                <w:lang w:eastAsia="en-US"/>
              </w:rPr>
              <w:t>Bolsas de aluminio sin cierre zipper</w:t>
            </w:r>
          </w:p>
        </w:tc>
        <w:tc>
          <w:tcPr>
            <w:tcW w:w="4379" w:type="dxa"/>
            <w:shd w:val="clear" w:color="auto" w:fill="FFFFFF" w:themeFill="background1"/>
          </w:tcPr>
          <w:p w14:paraId="4D5AAFC8" w14:textId="77777777" w:rsidR="00156365" w:rsidRPr="00156365" w:rsidRDefault="00156365" w:rsidP="00F93B0A">
            <w:pPr>
              <w:jc w:val="both"/>
              <w:rPr>
                <w:rFonts w:ascii="Tahoma" w:hAnsi="Tahoma" w:cs="Tahoma"/>
                <w:b/>
                <w:lang w:val="es-BO"/>
              </w:rPr>
            </w:pPr>
          </w:p>
        </w:tc>
      </w:tr>
      <w:tr w:rsidR="00156365" w:rsidRPr="00156365" w14:paraId="767BC601" w14:textId="77777777" w:rsidTr="00F93B0A">
        <w:trPr>
          <w:trHeight w:val="219"/>
        </w:trPr>
        <w:tc>
          <w:tcPr>
            <w:tcW w:w="303" w:type="dxa"/>
            <w:shd w:val="clear" w:color="auto" w:fill="FFFFFF" w:themeFill="background1"/>
          </w:tcPr>
          <w:p w14:paraId="14159843"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vAlign w:val="center"/>
          </w:tcPr>
          <w:p w14:paraId="1B7EFBF6" w14:textId="7EE36584" w:rsidR="00156365" w:rsidRPr="00156365" w:rsidRDefault="00156365" w:rsidP="00F93B0A">
            <w:pPr>
              <w:jc w:val="both"/>
              <w:rPr>
                <w:rFonts w:ascii="Tahoma" w:hAnsi="Tahoma" w:cs="Tahoma"/>
                <w:b/>
                <w:lang w:val="es-BO"/>
              </w:rPr>
            </w:pPr>
            <w:r w:rsidRPr="00156365">
              <w:rPr>
                <w:rFonts w:ascii="Tahoma" w:hAnsi="Tahoma" w:cs="Tahoma"/>
                <w:b/>
                <w:lang w:eastAsia="en-US"/>
              </w:rPr>
              <w:t>Cantidad:</w:t>
            </w:r>
            <w:r w:rsidRPr="00156365">
              <w:rPr>
                <w:rFonts w:ascii="Tahoma" w:hAnsi="Tahoma" w:cs="Tahoma"/>
                <w:lang w:eastAsia="en-US"/>
              </w:rPr>
              <w:t xml:space="preserve"> 5 paquetes de 100 unidades, total 500 unidades</w:t>
            </w:r>
          </w:p>
        </w:tc>
        <w:tc>
          <w:tcPr>
            <w:tcW w:w="4379" w:type="dxa"/>
            <w:shd w:val="clear" w:color="auto" w:fill="FFFFFF" w:themeFill="background1"/>
          </w:tcPr>
          <w:p w14:paraId="7194D9FD" w14:textId="77777777" w:rsidR="00156365" w:rsidRPr="00156365" w:rsidRDefault="00156365" w:rsidP="00F93B0A">
            <w:pPr>
              <w:jc w:val="both"/>
              <w:rPr>
                <w:rFonts w:ascii="Tahoma" w:hAnsi="Tahoma" w:cs="Tahoma"/>
                <w:b/>
                <w:lang w:val="es-BO"/>
              </w:rPr>
            </w:pPr>
          </w:p>
        </w:tc>
      </w:tr>
      <w:tr w:rsidR="00156365" w:rsidRPr="00156365" w14:paraId="711EF234" w14:textId="77777777" w:rsidTr="00F93B0A">
        <w:trPr>
          <w:trHeight w:val="219"/>
        </w:trPr>
        <w:tc>
          <w:tcPr>
            <w:tcW w:w="303" w:type="dxa"/>
            <w:shd w:val="clear" w:color="auto" w:fill="FFFFFF" w:themeFill="background1"/>
          </w:tcPr>
          <w:p w14:paraId="05680163" w14:textId="77777777" w:rsidR="00156365" w:rsidRPr="00156365" w:rsidRDefault="00156365" w:rsidP="00F93B0A">
            <w:pPr>
              <w:jc w:val="both"/>
              <w:rPr>
                <w:rFonts w:ascii="Tahoma" w:hAnsi="Tahoma" w:cs="Tahoma"/>
                <w:lang w:eastAsia="en-US"/>
              </w:rPr>
            </w:pPr>
          </w:p>
        </w:tc>
        <w:tc>
          <w:tcPr>
            <w:tcW w:w="4551" w:type="dxa"/>
            <w:shd w:val="clear" w:color="auto" w:fill="FFFFFF" w:themeFill="background1"/>
          </w:tcPr>
          <w:p w14:paraId="0209F189" w14:textId="77777777" w:rsidR="00156365" w:rsidRPr="00156365" w:rsidRDefault="00156365" w:rsidP="00F93B0A">
            <w:pPr>
              <w:ind w:left="681" w:hanging="681"/>
              <w:rPr>
                <w:rFonts w:ascii="Tahoma" w:hAnsi="Tahoma" w:cs="Tahoma"/>
                <w:b/>
                <w:lang w:eastAsia="en-US"/>
              </w:rPr>
            </w:pPr>
            <w:r w:rsidRPr="00156365">
              <w:rPr>
                <w:rFonts w:ascii="Tahoma" w:hAnsi="Tahoma" w:cs="Tahoma"/>
                <w:b/>
                <w:lang w:eastAsia="en-US"/>
              </w:rPr>
              <w:t>Condiciones específicas:</w:t>
            </w:r>
          </w:p>
          <w:p w14:paraId="14C63F30" w14:textId="77777777" w:rsidR="00156365" w:rsidRPr="00156365" w:rsidRDefault="00156365" w:rsidP="00156365">
            <w:pPr>
              <w:pStyle w:val="Prrafodelista"/>
              <w:numPr>
                <w:ilvl w:val="0"/>
                <w:numId w:val="54"/>
              </w:numPr>
              <w:rPr>
                <w:rFonts w:ascii="Tahoma" w:hAnsi="Tahoma" w:cs="Tahoma"/>
                <w:sz w:val="16"/>
                <w:szCs w:val="16"/>
              </w:rPr>
            </w:pPr>
            <w:r w:rsidRPr="00156365">
              <w:rPr>
                <w:rFonts w:ascii="Tahoma" w:hAnsi="Tahoma" w:cs="Tahoma"/>
                <w:sz w:val="16"/>
                <w:szCs w:val="16"/>
              </w:rPr>
              <w:t>Bolsas planas sin cierre zipper</w:t>
            </w:r>
          </w:p>
          <w:p w14:paraId="1472E271" w14:textId="77777777" w:rsidR="00156365" w:rsidRPr="00156365" w:rsidRDefault="00156365" w:rsidP="00156365">
            <w:pPr>
              <w:pStyle w:val="Prrafodelista"/>
              <w:numPr>
                <w:ilvl w:val="0"/>
                <w:numId w:val="54"/>
              </w:numPr>
              <w:rPr>
                <w:rFonts w:ascii="Tahoma" w:hAnsi="Tahoma" w:cs="Tahoma"/>
                <w:sz w:val="16"/>
                <w:szCs w:val="16"/>
              </w:rPr>
            </w:pPr>
            <w:r w:rsidRPr="00156365">
              <w:rPr>
                <w:rFonts w:ascii="Tahoma" w:hAnsi="Tahoma" w:cs="Tahoma"/>
                <w:sz w:val="16"/>
                <w:szCs w:val="16"/>
              </w:rPr>
              <w:t xml:space="preserve">Material: aluminio laminado </w:t>
            </w:r>
          </w:p>
          <w:p w14:paraId="3FA878D2" w14:textId="1665BFE7" w:rsidR="00156365" w:rsidRPr="00156365" w:rsidRDefault="00156365" w:rsidP="00156365">
            <w:pPr>
              <w:jc w:val="both"/>
              <w:rPr>
                <w:rFonts w:ascii="Tahoma" w:hAnsi="Tahoma" w:cs="Tahoma"/>
                <w:lang w:eastAsia="en-US"/>
              </w:rPr>
            </w:pPr>
            <w:r w:rsidRPr="00156365">
              <w:rPr>
                <w:rFonts w:ascii="Tahoma" w:hAnsi="Tahoma" w:cs="Tahoma"/>
                <w:lang w:eastAsia="en-US"/>
              </w:rPr>
              <w:t>Dimensiones: 19 x 25 cm</w:t>
            </w:r>
          </w:p>
        </w:tc>
        <w:tc>
          <w:tcPr>
            <w:tcW w:w="4379" w:type="dxa"/>
            <w:shd w:val="clear" w:color="auto" w:fill="FFFFFF" w:themeFill="background1"/>
          </w:tcPr>
          <w:p w14:paraId="3D2FE2DC" w14:textId="77777777" w:rsidR="00156365" w:rsidRPr="00156365" w:rsidRDefault="00156365" w:rsidP="00F93B0A">
            <w:pPr>
              <w:jc w:val="both"/>
              <w:rPr>
                <w:rFonts w:ascii="Tahoma" w:hAnsi="Tahoma" w:cs="Tahoma"/>
                <w:b/>
                <w:lang w:val="es-BO"/>
              </w:rPr>
            </w:pPr>
          </w:p>
        </w:tc>
      </w:tr>
      <w:tr w:rsidR="00156365" w:rsidRPr="00156365" w14:paraId="475697A1" w14:textId="77777777" w:rsidTr="00F93B0A">
        <w:trPr>
          <w:trHeight w:val="219"/>
        </w:trPr>
        <w:tc>
          <w:tcPr>
            <w:tcW w:w="303" w:type="dxa"/>
            <w:shd w:val="clear" w:color="auto" w:fill="FFFFFF" w:themeFill="background1"/>
          </w:tcPr>
          <w:p w14:paraId="4B3E9E64"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vAlign w:val="center"/>
          </w:tcPr>
          <w:p w14:paraId="3C4F3294" w14:textId="77777777" w:rsidR="00156365" w:rsidRPr="00156365" w:rsidRDefault="00156365" w:rsidP="00F93B0A">
            <w:pPr>
              <w:jc w:val="both"/>
              <w:rPr>
                <w:rFonts w:ascii="Tahoma" w:hAnsi="Tahoma" w:cs="Tahoma"/>
                <w:b/>
                <w:lang w:val="es-BO"/>
              </w:rPr>
            </w:pPr>
            <w:r w:rsidRPr="00156365">
              <w:rPr>
                <w:rFonts w:ascii="Tahoma" w:hAnsi="Tahoma" w:cs="Tahoma"/>
                <w:b/>
                <w:lang w:eastAsia="en-US"/>
              </w:rPr>
              <w:t xml:space="preserve">Plazo de entrega: </w:t>
            </w:r>
            <w:r w:rsidRPr="00156365">
              <w:rPr>
                <w:rFonts w:ascii="Tahoma" w:hAnsi="Tahoma" w:cs="Tahoma"/>
                <w:lang w:eastAsia="en-US"/>
              </w:rPr>
              <w:t>15 días calendario, a partir del día siguiente hábil de la firma de la orden de compra.</w:t>
            </w:r>
          </w:p>
        </w:tc>
        <w:tc>
          <w:tcPr>
            <w:tcW w:w="4379" w:type="dxa"/>
            <w:shd w:val="clear" w:color="auto" w:fill="FFFFFF" w:themeFill="background1"/>
          </w:tcPr>
          <w:p w14:paraId="45541FD9" w14:textId="77777777" w:rsidR="00156365" w:rsidRPr="00156365" w:rsidRDefault="00156365" w:rsidP="00F93B0A">
            <w:pPr>
              <w:jc w:val="both"/>
              <w:rPr>
                <w:rFonts w:ascii="Tahoma" w:hAnsi="Tahoma" w:cs="Tahoma"/>
                <w:b/>
                <w:lang w:val="es-BO"/>
              </w:rPr>
            </w:pPr>
          </w:p>
        </w:tc>
      </w:tr>
      <w:tr w:rsidR="00156365" w:rsidRPr="00156365" w14:paraId="6C69C4AC" w14:textId="77777777" w:rsidTr="00F93B0A">
        <w:trPr>
          <w:trHeight w:val="219"/>
        </w:trPr>
        <w:tc>
          <w:tcPr>
            <w:tcW w:w="303" w:type="dxa"/>
            <w:shd w:val="clear" w:color="auto" w:fill="FFFFFF" w:themeFill="background1"/>
          </w:tcPr>
          <w:p w14:paraId="6003E67C"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tcPr>
          <w:p w14:paraId="10AE0B93" w14:textId="6F3F2D48" w:rsidR="00156365" w:rsidRPr="00156365"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7FFEC8C9" w14:textId="77777777" w:rsidR="00156365" w:rsidRPr="00156365" w:rsidRDefault="00156365" w:rsidP="00F93B0A">
            <w:pPr>
              <w:jc w:val="both"/>
              <w:rPr>
                <w:rFonts w:ascii="Tahoma" w:hAnsi="Tahoma" w:cs="Tahoma"/>
                <w:b/>
                <w:lang w:val="es-BO"/>
              </w:rPr>
            </w:pPr>
          </w:p>
        </w:tc>
      </w:tr>
    </w:tbl>
    <w:p w14:paraId="6FB855C9" w14:textId="77777777" w:rsidR="00877BCE" w:rsidRDefault="00877BCE" w:rsidP="00DD3133">
      <w:pPr>
        <w:rPr>
          <w:rFonts w:cs="Arial"/>
          <w:sz w:val="12"/>
        </w:rPr>
      </w:pPr>
    </w:p>
    <w:p w14:paraId="3A167494" w14:textId="7E53B6AC" w:rsidR="00156365" w:rsidRDefault="00156365" w:rsidP="00DD3133">
      <w:pPr>
        <w:rPr>
          <w:rFonts w:cs="Arial"/>
          <w:b/>
          <w:sz w:val="18"/>
          <w:szCs w:val="18"/>
          <w:lang w:val="es-BO"/>
        </w:rPr>
      </w:pPr>
      <w:r>
        <w:rPr>
          <w:rFonts w:cs="Arial"/>
          <w:b/>
          <w:sz w:val="18"/>
          <w:szCs w:val="18"/>
          <w:lang w:val="es-BO"/>
        </w:rPr>
        <w:t>ITEM N° 15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156365" w:rsidRPr="00156365" w14:paraId="0FB91189" w14:textId="77777777" w:rsidTr="00F93B0A">
        <w:trPr>
          <w:trHeight w:val="377"/>
          <w:tblHeader/>
        </w:trPr>
        <w:tc>
          <w:tcPr>
            <w:tcW w:w="4854" w:type="dxa"/>
            <w:gridSpan w:val="2"/>
            <w:shd w:val="clear" w:color="auto" w:fill="8DB3E2" w:themeFill="text2" w:themeFillTint="66"/>
            <w:vAlign w:val="center"/>
          </w:tcPr>
          <w:p w14:paraId="1B705EF9" w14:textId="77777777" w:rsidR="00156365" w:rsidRPr="00156365" w:rsidRDefault="00156365" w:rsidP="00F93B0A">
            <w:pPr>
              <w:jc w:val="center"/>
              <w:rPr>
                <w:rFonts w:ascii="Tahoma" w:hAnsi="Tahoma" w:cs="Tahoma"/>
                <w:b/>
                <w:lang w:val="es-BO"/>
              </w:rPr>
            </w:pPr>
            <w:r w:rsidRPr="00156365">
              <w:rPr>
                <w:rFonts w:ascii="Tahoma" w:hAnsi="Tahoma" w:cs="Tahoma"/>
                <w:b/>
                <w:lang w:val="es-BO"/>
              </w:rPr>
              <w:t>INSTITUTO BOLIVIANO DE METROLOGIA</w:t>
            </w:r>
          </w:p>
        </w:tc>
        <w:tc>
          <w:tcPr>
            <w:tcW w:w="4379" w:type="dxa"/>
            <w:shd w:val="clear" w:color="auto" w:fill="DBE5F1" w:themeFill="accent1" w:themeFillTint="33"/>
            <w:vAlign w:val="center"/>
          </w:tcPr>
          <w:p w14:paraId="40F84698" w14:textId="77777777" w:rsidR="00156365" w:rsidRPr="00156365" w:rsidRDefault="00156365" w:rsidP="00F93B0A">
            <w:pPr>
              <w:jc w:val="center"/>
              <w:rPr>
                <w:rFonts w:ascii="Tahoma" w:hAnsi="Tahoma" w:cs="Tahoma"/>
                <w:b/>
                <w:lang w:val="es-BO"/>
              </w:rPr>
            </w:pPr>
            <w:r w:rsidRPr="00156365">
              <w:rPr>
                <w:rFonts w:ascii="Tahoma" w:hAnsi="Tahoma" w:cs="Tahoma"/>
                <w:b/>
                <w:lang w:val="es-BO"/>
              </w:rPr>
              <w:t>Para ser llenado por el proponente al momento de elaborar su propuesta</w:t>
            </w:r>
          </w:p>
        </w:tc>
      </w:tr>
      <w:tr w:rsidR="00156365" w:rsidRPr="00156365" w14:paraId="17946620" w14:textId="77777777" w:rsidTr="00F93B0A">
        <w:trPr>
          <w:trHeight w:val="219"/>
        </w:trPr>
        <w:tc>
          <w:tcPr>
            <w:tcW w:w="303" w:type="dxa"/>
            <w:vMerge w:val="restart"/>
            <w:shd w:val="clear" w:color="auto" w:fill="8DB3E2" w:themeFill="text2" w:themeFillTint="66"/>
            <w:vAlign w:val="center"/>
          </w:tcPr>
          <w:p w14:paraId="49E25FDA" w14:textId="77777777" w:rsidR="00156365" w:rsidRPr="00156365" w:rsidRDefault="00156365" w:rsidP="00F93B0A">
            <w:pPr>
              <w:jc w:val="center"/>
              <w:rPr>
                <w:rFonts w:ascii="Tahoma" w:hAnsi="Tahoma" w:cs="Tahoma"/>
                <w:b/>
                <w:lang w:val="es-BO"/>
              </w:rPr>
            </w:pPr>
            <w:r w:rsidRPr="00156365">
              <w:rPr>
                <w:rFonts w:ascii="Tahoma" w:hAnsi="Tahoma" w:cs="Tahoma"/>
                <w:b/>
                <w:lang w:val="es-BO"/>
              </w:rPr>
              <w:t>#</w:t>
            </w:r>
          </w:p>
        </w:tc>
        <w:tc>
          <w:tcPr>
            <w:tcW w:w="4551" w:type="dxa"/>
            <w:vMerge w:val="restart"/>
            <w:shd w:val="clear" w:color="auto" w:fill="8DB3E2" w:themeFill="text2" w:themeFillTint="66"/>
            <w:vAlign w:val="center"/>
          </w:tcPr>
          <w:p w14:paraId="0C84190C" w14:textId="77777777" w:rsidR="00156365" w:rsidRPr="00156365" w:rsidRDefault="00156365" w:rsidP="00F93B0A">
            <w:pPr>
              <w:jc w:val="center"/>
              <w:rPr>
                <w:rFonts w:ascii="Tahoma" w:hAnsi="Tahoma" w:cs="Tahoma"/>
                <w:b/>
                <w:lang w:val="es-BO"/>
              </w:rPr>
            </w:pPr>
            <w:r w:rsidRPr="00156365">
              <w:rPr>
                <w:rFonts w:ascii="Tahoma" w:hAnsi="Tahoma" w:cs="Tahoma"/>
                <w:b/>
                <w:lang w:val="es-BO"/>
              </w:rPr>
              <w:t>Características y condiciones técnicas solicitadas</w:t>
            </w:r>
          </w:p>
        </w:tc>
        <w:tc>
          <w:tcPr>
            <w:tcW w:w="4379" w:type="dxa"/>
            <w:vMerge w:val="restart"/>
            <w:shd w:val="clear" w:color="auto" w:fill="DBE5F1" w:themeFill="accent1" w:themeFillTint="33"/>
            <w:vAlign w:val="center"/>
          </w:tcPr>
          <w:p w14:paraId="42C19596" w14:textId="77777777" w:rsidR="00156365" w:rsidRPr="00156365" w:rsidRDefault="00156365" w:rsidP="00F93B0A">
            <w:pPr>
              <w:jc w:val="center"/>
              <w:rPr>
                <w:rFonts w:ascii="Tahoma" w:hAnsi="Tahoma" w:cs="Tahoma"/>
                <w:b/>
                <w:lang w:val="es-BO"/>
              </w:rPr>
            </w:pPr>
            <w:r w:rsidRPr="00156365">
              <w:rPr>
                <w:rFonts w:ascii="Tahoma" w:hAnsi="Tahoma" w:cs="Tahoma"/>
                <w:b/>
                <w:lang w:val="es-BO"/>
              </w:rPr>
              <w:t>Característica Propuesta (**)</w:t>
            </w:r>
          </w:p>
        </w:tc>
      </w:tr>
      <w:tr w:rsidR="00156365" w:rsidRPr="00156365" w14:paraId="27528430" w14:textId="77777777" w:rsidTr="00F93B0A">
        <w:trPr>
          <w:trHeight w:val="219"/>
        </w:trPr>
        <w:tc>
          <w:tcPr>
            <w:tcW w:w="303" w:type="dxa"/>
            <w:vMerge/>
            <w:shd w:val="clear" w:color="auto" w:fill="8DB3E2" w:themeFill="text2" w:themeFillTint="66"/>
          </w:tcPr>
          <w:p w14:paraId="331E89CE" w14:textId="77777777" w:rsidR="00156365" w:rsidRPr="00156365" w:rsidRDefault="00156365" w:rsidP="00F93B0A">
            <w:pPr>
              <w:jc w:val="center"/>
              <w:rPr>
                <w:rFonts w:ascii="Tahoma" w:hAnsi="Tahoma" w:cs="Tahoma"/>
                <w:b/>
                <w:lang w:val="es-BO"/>
              </w:rPr>
            </w:pPr>
          </w:p>
        </w:tc>
        <w:tc>
          <w:tcPr>
            <w:tcW w:w="4551" w:type="dxa"/>
            <w:vMerge/>
            <w:shd w:val="clear" w:color="auto" w:fill="8DB3E2" w:themeFill="text2" w:themeFillTint="66"/>
          </w:tcPr>
          <w:p w14:paraId="359975CF" w14:textId="77777777" w:rsidR="00156365" w:rsidRPr="00156365" w:rsidRDefault="00156365" w:rsidP="00F93B0A">
            <w:pPr>
              <w:jc w:val="both"/>
              <w:rPr>
                <w:rFonts w:ascii="Tahoma" w:hAnsi="Tahoma" w:cs="Tahoma"/>
                <w:b/>
                <w:lang w:val="es-BO"/>
              </w:rPr>
            </w:pPr>
          </w:p>
        </w:tc>
        <w:tc>
          <w:tcPr>
            <w:tcW w:w="4379" w:type="dxa"/>
            <w:vMerge/>
            <w:shd w:val="clear" w:color="auto" w:fill="DBE5F1" w:themeFill="accent1" w:themeFillTint="33"/>
          </w:tcPr>
          <w:p w14:paraId="5B495519" w14:textId="77777777" w:rsidR="00156365" w:rsidRPr="00156365" w:rsidRDefault="00156365" w:rsidP="00F93B0A">
            <w:pPr>
              <w:jc w:val="both"/>
              <w:rPr>
                <w:rFonts w:ascii="Tahoma" w:hAnsi="Tahoma" w:cs="Tahoma"/>
                <w:b/>
                <w:lang w:val="es-BO"/>
              </w:rPr>
            </w:pPr>
          </w:p>
        </w:tc>
      </w:tr>
      <w:tr w:rsidR="00156365" w:rsidRPr="00156365" w14:paraId="494B0DEC" w14:textId="77777777" w:rsidTr="00F93B0A">
        <w:trPr>
          <w:trHeight w:val="219"/>
        </w:trPr>
        <w:tc>
          <w:tcPr>
            <w:tcW w:w="303" w:type="dxa"/>
            <w:shd w:val="clear" w:color="auto" w:fill="FFFFFF" w:themeFill="background1"/>
          </w:tcPr>
          <w:p w14:paraId="23A5F2B1"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tcPr>
          <w:p w14:paraId="305C2E31" w14:textId="783EC141" w:rsidR="00156365" w:rsidRPr="00156365" w:rsidRDefault="00156365" w:rsidP="00F93B0A">
            <w:pPr>
              <w:jc w:val="both"/>
              <w:rPr>
                <w:rFonts w:ascii="Tahoma" w:hAnsi="Tahoma" w:cs="Tahoma"/>
                <w:b/>
                <w:lang w:val="es-BO"/>
              </w:rPr>
            </w:pPr>
            <w:r w:rsidRPr="00156365">
              <w:rPr>
                <w:rFonts w:ascii="Tahoma" w:hAnsi="Tahoma" w:cs="Tahoma"/>
                <w:b/>
                <w:lang w:eastAsia="en-US"/>
              </w:rPr>
              <w:t xml:space="preserve">Recipientes térmicos </w:t>
            </w:r>
            <w:proofErr w:type="spellStart"/>
            <w:r w:rsidRPr="00156365">
              <w:rPr>
                <w:rFonts w:ascii="Tahoma" w:hAnsi="Tahoma" w:cs="Tahoma"/>
                <w:b/>
                <w:lang w:eastAsia="en-US"/>
              </w:rPr>
              <w:t>portabotellas</w:t>
            </w:r>
            <w:proofErr w:type="spellEnd"/>
          </w:p>
        </w:tc>
        <w:tc>
          <w:tcPr>
            <w:tcW w:w="4379" w:type="dxa"/>
            <w:shd w:val="clear" w:color="auto" w:fill="FFFFFF" w:themeFill="background1"/>
          </w:tcPr>
          <w:p w14:paraId="5B64E8FD" w14:textId="77777777" w:rsidR="00156365" w:rsidRPr="00156365" w:rsidRDefault="00156365" w:rsidP="00F93B0A">
            <w:pPr>
              <w:jc w:val="both"/>
              <w:rPr>
                <w:rFonts w:ascii="Tahoma" w:hAnsi="Tahoma" w:cs="Tahoma"/>
                <w:b/>
                <w:lang w:val="es-BO"/>
              </w:rPr>
            </w:pPr>
          </w:p>
        </w:tc>
      </w:tr>
      <w:tr w:rsidR="00156365" w:rsidRPr="00156365" w14:paraId="408B8C26" w14:textId="77777777" w:rsidTr="00F93B0A">
        <w:trPr>
          <w:trHeight w:val="219"/>
        </w:trPr>
        <w:tc>
          <w:tcPr>
            <w:tcW w:w="303" w:type="dxa"/>
            <w:shd w:val="clear" w:color="auto" w:fill="FFFFFF" w:themeFill="background1"/>
          </w:tcPr>
          <w:p w14:paraId="5F61F2AB"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vAlign w:val="center"/>
          </w:tcPr>
          <w:p w14:paraId="4BA78574" w14:textId="720C9CE6" w:rsidR="00156365" w:rsidRPr="00156365" w:rsidRDefault="00156365" w:rsidP="00F93B0A">
            <w:pPr>
              <w:jc w:val="both"/>
              <w:rPr>
                <w:rFonts w:ascii="Tahoma" w:hAnsi="Tahoma" w:cs="Tahoma"/>
                <w:b/>
                <w:lang w:val="es-BO"/>
              </w:rPr>
            </w:pPr>
            <w:r w:rsidRPr="00156365">
              <w:rPr>
                <w:rFonts w:ascii="Tahoma" w:hAnsi="Tahoma" w:cs="Tahoma"/>
                <w:b/>
                <w:lang w:eastAsia="en-US"/>
              </w:rPr>
              <w:t>Cantidad:</w:t>
            </w:r>
            <w:r w:rsidRPr="00156365">
              <w:rPr>
                <w:rFonts w:ascii="Tahoma" w:hAnsi="Tahoma" w:cs="Tahoma"/>
                <w:lang w:eastAsia="en-US"/>
              </w:rPr>
              <w:t xml:space="preserve"> 50 unidades</w:t>
            </w:r>
          </w:p>
        </w:tc>
        <w:tc>
          <w:tcPr>
            <w:tcW w:w="4379" w:type="dxa"/>
            <w:shd w:val="clear" w:color="auto" w:fill="FFFFFF" w:themeFill="background1"/>
          </w:tcPr>
          <w:p w14:paraId="74B78C3A" w14:textId="77777777" w:rsidR="00156365" w:rsidRPr="00156365" w:rsidRDefault="00156365" w:rsidP="00F93B0A">
            <w:pPr>
              <w:jc w:val="both"/>
              <w:rPr>
                <w:rFonts w:ascii="Tahoma" w:hAnsi="Tahoma" w:cs="Tahoma"/>
                <w:b/>
                <w:lang w:val="es-BO"/>
              </w:rPr>
            </w:pPr>
          </w:p>
        </w:tc>
      </w:tr>
      <w:tr w:rsidR="00156365" w:rsidRPr="00156365" w14:paraId="29131C2D" w14:textId="77777777" w:rsidTr="00F93B0A">
        <w:trPr>
          <w:trHeight w:val="219"/>
        </w:trPr>
        <w:tc>
          <w:tcPr>
            <w:tcW w:w="303" w:type="dxa"/>
            <w:shd w:val="clear" w:color="auto" w:fill="FFFFFF" w:themeFill="background1"/>
          </w:tcPr>
          <w:p w14:paraId="448C6A0B" w14:textId="77777777" w:rsidR="00156365" w:rsidRPr="00156365" w:rsidRDefault="00156365" w:rsidP="00F93B0A">
            <w:pPr>
              <w:jc w:val="both"/>
              <w:rPr>
                <w:rFonts w:ascii="Tahoma" w:hAnsi="Tahoma" w:cs="Tahoma"/>
                <w:lang w:eastAsia="en-US"/>
              </w:rPr>
            </w:pPr>
          </w:p>
        </w:tc>
        <w:tc>
          <w:tcPr>
            <w:tcW w:w="4551" w:type="dxa"/>
            <w:shd w:val="clear" w:color="auto" w:fill="FFFFFF" w:themeFill="background1"/>
          </w:tcPr>
          <w:p w14:paraId="59CCF279" w14:textId="77777777" w:rsidR="00156365" w:rsidRPr="00156365" w:rsidRDefault="00156365" w:rsidP="00F93B0A">
            <w:pPr>
              <w:ind w:left="681" w:hanging="681"/>
              <w:rPr>
                <w:rFonts w:ascii="Tahoma" w:hAnsi="Tahoma" w:cs="Tahoma"/>
                <w:b/>
                <w:lang w:eastAsia="en-US"/>
              </w:rPr>
            </w:pPr>
            <w:r w:rsidRPr="00156365">
              <w:rPr>
                <w:rFonts w:ascii="Tahoma" w:hAnsi="Tahoma" w:cs="Tahoma"/>
                <w:b/>
                <w:lang w:eastAsia="en-US"/>
              </w:rPr>
              <w:t>Condiciones específicas:</w:t>
            </w:r>
          </w:p>
          <w:p w14:paraId="08B59723" w14:textId="77777777" w:rsidR="00156365" w:rsidRPr="00156365" w:rsidRDefault="00156365" w:rsidP="00156365">
            <w:pPr>
              <w:rPr>
                <w:rFonts w:ascii="Tahoma" w:hAnsi="Tahoma" w:cs="Tahoma"/>
              </w:rPr>
            </w:pPr>
            <w:r w:rsidRPr="00156365">
              <w:rPr>
                <w:rFonts w:ascii="Tahoma" w:hAnsi="Tahoma" w:cs="Tahoma"/>
              </w:rPr>
              <w:t xml:space="preserve">Tipo: </w:t>
            </w:r>
            <w:proofErr w:type="spellStart"/>
            <w:r w:rsidRPr="00156365">
              <w:rPr>
                <w:rFonts w:ascii="Tahoma" w:hAnsi="Tahoma" w:cs="Tahoma"/>
              </w:rPr>
              <w:t>portabotellas</w:t>
            </w:r>
            <w:proofErr w:type="spellEnd"/>
          </w:p>
          <w:p w14:paraId="3973BE21" w14:textId="77777777" w:rsidR="00156365" w:rsidRPr="00156365" w:rsidRDefault="00156365" w:rsidP="00156365">
            <w:pPr>
              <w:rPr>
                <w:rFonts w:ascii="Tahoma" w:hAnsi="Tahoma" w:cs="Tahoma"/>
              </w:rPr>
            </w:pPr>
            <w:r w:rsidRPr="00156365">
              <w:rPr>
                <w:rFonts w:ascii="Tahoma" w:hAnsi="Tahoma" w:cs="Tahoma"/>
              </w:rPr>
              <w:t>Capacidad aproximada: 600 ml</w:t>
            </w:r>
          </w:p>
          <w:p w14:paraId="27E33B37" w14:textId="2851DC78" w:rsidR="00156365" w:rsidRPr="00156365" w:rsidRDefault="00156365" w:rsidP="00156365">
            <w:pPr>
              <w:jc w:val="both"/>
              <w:rPr>
                <w:rFonts w:ascii="Tahoma" w:hAnsi="Tahoma" w:cs="Tahoma"/>
                <w:lang w:eastAsia="en-US"/>
              </w:rPr>
            </w:pPr>
            <w:r w:rsidRPr="00156365">
              <w:rPr>
                <w:rFonts w:ascii="Tahoma" w:hAnsi="Tahoma" w:cs="Tahoma"/>
                <w:lang w:eastAsia="en-US"/>
              </w:rPr>
              <w:t xml:space="preserve">Material: </w:t>
            </w:r>
            <w:proofErr w:type="spellStart"/>
            <w:r w:rsidRPr="00156365">
              <w:rPr>
                <w:rFonts w:ascii="Tahoma" w:hAnsi="Tahoma" w:cs="Tahoma"/>
                <w:lang w:eastAsia="en-US"/>
              </w:rPr>
              <w:t>Plastoformo</w:t>
            </w:r>
            <w:proofErr w:type="spellEnd"/>
          </w:p>
        </w:tc>
        <w:tc>
          <w:tcPr>
            <w:tcW w:w="4379" w:type="dxa"/>
            <w:shd w:val="clear" w:color="auto" w:fill="FFFFFF" w:themeFill="background1"/>
          </w:tcPr>
          <w:p w14:paraId="536371D7" w14:textId="77777777" w:rsidR="00156365" w:rsidRPr="00156365" w:rsidRDefault="00156365" w:rsidP="00F93B0A">
            <w:pPr>
              <w:jc w:val="both"/>
              <w:rPr>
                <w:rFonts w:ascii="Tahoma" w:hAnsi="Tahoma" w:cs="Tahoma"/>
                <w:b/>
                <w:lang w:val="es-BO"/>
              </w:rPr>
            </w:pPr>
          </w:p>
        </w:tc>
      </w:tr>
      <w:tr w:rsidR="00156365" w:rsidRPr="00156365" w14:paraId="6C64CF9D" w14:textId="77777777" w:rsidTr="00F93B0A">
        <w:trPr>
          <w:trHeight w:val="219"/>
        </w:trPr>
        <w:tc>
          <w:tcPr>
            <w:tcW w:w="303" w:type="dxa"/>
            <w:shd w:val="clear" w:color="auto" w:fill="FFFFFF" w:themeFill="background1"/>
          </w:tcPr>
          <w:p w14:paraId="5D2CA05F"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vAlign w:val="center"/>
          </w:tcPr>
          <w:p w14:paraId="141134EE" w14:textId="77777777" w:rsidR="00156365" w:rsidRPr="00156365" w:rsidRDefault="00156365" w:rsidP="00F93B0A">
            <w:pPr>
              <w:jc w:val="both"/>
              <w:rPr>
                <w:rFonts w:ascii="Tahoma" w:hAnsi="Tahoma" w:cs="Tahoma"/>
                <w:b/>
                <w:lang w:val="es-BO"/>
              </w:rPr>
            </w:pPr>
            <w:r w:rsidRPr="00156365">
              <w:rPr>
                <w:rFonts w:ascii="Tahoma" w:hAnsi="Tahoma" w:cs="Tahoma"/>
                <w:b/>
                <w:lang w:eastAsia="en-US"/>
              </w:rPr>
              <w:t xml:space="preserve">Plazo de entrega: </w:t>
            </w:r>
            <w:r w:rsidRPr="00156365">
              <w:rPr>
                <w:rFonts w:ascii="Tahoma" w:hAnsi="Tahoma" w:cs="Tahoma"/>
                <w:lang w:eastAsia="en-US"/>
              </w:rPr>
              <w:t>15 días calendario, a partir del día siguiente hábil de la firma de la orden de compra.</w:t>
            </w:r>
          </w:p>
        </w:tc>
        <w:tc>
          <w:tcPr>
            <w:tcW w:w="4379" w:type="dxa"/>
            <w:shd w:val="clear" w:color="auto" w:fill="FFFFFF" w:themeFill="background1"/>
          </w:tcPr>
          <w:p w14:paraId="73284ED2" w14:textId="77777777" w:rsidR="00156365" w:rsidRPr="00156365" w:rsidRDefault="00156365" w:rsidP="00F93B0A">
            <w:pPr>
              <w:jc w:val="both"/>
              <w:rPr>
                <w:rFonts w:ascii="Tahoma" w:hAnsi="Tahoma" w:cs="Tahoma"/>
                <w:b/>
                <w:lang w:val="es-BO"/>
              </w:rPr>
            </w:pPr>
          </w:p>
        </w:tc>
      </w:tr>
      <w:tr w:rsidR="00156365" w:rsidRPr="00156365" w14:paraId="64C41E44" w14:textId="77777777" w:rsidTr="00F93B0A">
        <w:trPr>
          <w:trHeight w:val="219"/>
        </w:trPr>
        <w:tc>
          <w:tcPr>
            <w:tcW w:w="303" w:type="dxa"/>
            <w:shd w:val="clear" w:color="auto" w:fill="FFFFFF" w:themeFill="background1"/>
          </w:tcPr>
          <w:p w14:paraId="727DA7A7" w14:textId="77777777" w:rsidR="00156365" w:rsidRPr="00156365" w:rsidRDefault="00156365" w:rsidP="00F93B0A">
            <w:pPr>
              <w:jc w:val="center"/>
              <w:rPr>
                <w:rFonts w:ascii="Tahoma" w:hAnsi="Tahoma" w:cs="Tahoma"/>
                <w:b/>
                <w:lang w:val="es-BO"/>
              </w:rPr>
            </w:pPr>
          </w:p>
        </w:tc>
        <w:tc>
          <w:tcPr>
            <w:tcW w:w="4551" w:type="dxa"/>
            <w:shd w:val="clear" w:color="auto" w:fill="FFFFFF" w:themeFill="background1"/>
          </w:tcPr>
          <w:p w14:paraId="5995A7FA" w14:textId="77777777" w:rsidR="00156365" w:rsidRPr="00156365" w:rsidRDefault="00156365" w:rsidP="00F93B0A">
            <w:pPr>
              <w:jc w:val="both"/>
              <w:rPr>
                <w:rFonts w:ascii="Tahoma" w:hAnsi="Tahoma" w:cs="Tahoma"/>
                <w:bCs/>
                <w:color w:val="000000"/>
              </w:rPr>
            </w:pPr>
            <w:r w:rsidRPr="00156365">
              <w:rPr>
                <w:rFonts w:ascii="Tahoma" w:hAnsi="Tahoma" w:cs="Tahoma"/>
                <w:b/>
                <w:lang w:eastAsia="en-US"/>
              </w:rPr>
              <w:t>Lugar de entrega:</w:t>
            </w:r>
            <w:r w:rsidRPr="00156365">
              <w:rPr>
                <w:rFonts w:ascii="Tahoma" w:hAnsi="Tahoma"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5D5A1AD4" w14:textId="77777777" w:rsidR="00156365" w:rsidRPr="00156365" w:rsidRDefault="00156365" w:rsidP="00F93B0A">
            <w:pPr>
              <w:jc w:val="both"/>
              <w:rPr>
                <w:rFonts w:ascii="Tahoma" w:hAnsi="Tahoma" w:cs="Tahoma"/>
                <w:b/>
                <w:lang w:val="es-BO"/>
              </w:rPr>
            </w:pPr>
          </w:p>
        </w:tc>
      </w:tr>
    </w:tbl>
    <w:p w14:paraId="162FE73E" w14:textId="77777777" w:rsidR="00156365" w:rsidRPr="009A0B90" w:rsidRDefault="00156365" w:rsidP="00DD3133">
      <w:pPr>
        <w:rPr>
          <w:rFonts w:cs="Arial"/>
          <w:sz w:val="12"/>
        </w:rPr>
      </w:pPr>
    </w:p>
    <w:p w14:paraId="33A3E6B9" w14:textId="7B07A242"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5FDA7CBD" w14:textId="77777777" w:rsidR="00F30B88" w:rsidRDefault="00F30B88" w:rsidP="00523667">
      <w:pPr>
        <w:rPr>
          <w:rFonts w:cs="Arial"/>
          <w:b/>
          <w:sz w:val="18"/>
          <w:szCs w:val="18"/>
          <w:lang w:val="es-BO"/>
        </w:rPr>
      </w:pPr>
    </w:p>
    <w:p w14:paraId="297ADAC3" w14:textId="77777777" w:rsidR="00F30B88" w:rsidRDefault="00F30B88" w:rsidP="00523667">
      <w:pPr>
        <w:rPr>
          <w:rFonts w:cs="Arial"/>
          <w:b/>
          <w:sz w:val="18"/>
          <w:szCs w:val="18"/>
          <w:lang w:val="es-BO"/>
        </w:rPr>
      </w:pPr>
    </w:p>
    <w:p w14:paraId="13BF1424" w14:textId="77777777" w:rsidR="00156365" w:rsidRDefault="00156365" w:rsidP="00523667">
      <w:pPr>
        <w:rPr>
          <w:rFonts w:cs="Arial"/>
          <w:b/>
          <w:sz w:val="18"/>
          <w:szCs w:val="18"/>
          <w:lang w:val="es-BO"/>
        </w:rPr>
      </w:pPr>
    </w:p>
    <w:p w14:paraId="24746878" w14:textId="77777777" w:rsidR="00156365" w:rsidRDefault="00156365" w:rsidP="00523667">
      <w:pPr>
        <w:rPr>
          <w:rFonts w:cs="Arial"/>
          <w:b/>
          <w:sz w:val="18"/>
          <w:szCs w:val="18"/>
          <w:lang w:val="es-BO"/>
        </w:rPr>
      </w:pPr>
    </w:p>
    <w:p w14:paraId="20D890B2" w14:textId="77777777" w:rsidR="00156365" w:rsidRDefault="00156365" w:rsidP="00523667">
      <w:pPr>
        <w:rPr>
          <w:rFonts w:cs="Arial"/>
          <w:b/>
          <w:sz w:val="18"/>
          <w:szCs w:val="18"/>
          <w:lang w:val="es-BO"/>
        </w:rPr>
      </w:pPr>
    </w:p>
    <w:p w14:paraId="2F33D2FC" w14:textId="77777777" w:rsidR="00156365" w:rsidRDefault="00156365" w:rsidP="00523667">
      <w:pPr>
        <w:rPr>
          <w:rFonts w:cs="Arial"/>
          <w:b/>
          <w:sz w:val="18"/>
          <w:szCs w:val="18"/>
          <w:lang w:val="es-BO"/>
        </w:rPr>
      </w:pPr>
    </w:p>
    <w:p w14:paraId="7231CA9C" w14:textId="77777777" w:rsidR="00156365" w:rsidRDefault="00156365" w:rsidP="00523667">
      <w:pPr>
        <w:rPr>
          <w:rFonts w:cs="Arial"/>
          <w:b/>
          <w:sz w:val="18"/>
          <w:szCs w:val="18"/>
          <w:lang w:val="es-BO"/>
        </w:rPr>
      </w:pPr>
    </w:p>
    <w:p w14:paraId="7B36C44B" w14:textId="77777777" w:rsidR="00156365" w:rsidRDefault="00156365" w:rsidP="00523667">
      <w:pPr>
        <w:rPr>
          <w:rFonts w:cs="Arial"/>
          <w:b/>
          <w:sz w:val="18"/>
          <w:szCs w:val="18"/>
          <w:lang w:val="es-BO"/>
        </w:rPr>
      </w:pPr>
    </w:p>
    <w:p w14:paraId="7F157ABC" w14:textId="77777777" w:rsidR="00156365" w:rsidRDefault="00156365" w:rsidP="00523667">
      <w:pPr>
        <w:rPr>
          <w:rFonts w:cs="Arial"/>
          <w:b/>
          <w:sz w:val="18"/>
          <w:szCs w:val="18"/>
          <w:lang w:val="es-BO"/>
        </w:rPr>
      </w:pPr>
    </w:p>
    <w:p w14:paraId="76128A7C" w14:textId="77777777" w:rsidR="00156365" w:rsidRDefault="00156365" w:rsidP="00523667">
      <w:pPr>
        <w:rPr>
          <w:rFonts w:cs="Arial"/>
          <w:b/>
          <w:sz w:val="18"/>
          <w:szCs w:val="18"/>
          <w:lang w:val="es-BO"/>
        </w:rPr>
      </w:pPr>
    </w:p>
    <w:p w14:paraId="4057B18E" w14:textId="77777777" w:rsidR="00156365" w:rsidRDefault="00156365" w:rsidP="00523667">
      <w:pPr>
        <w:rPr>
          <w:rFonts w:cs="Arial"/>
          <w:b/>
          <w:sz w:val="18"/>
          <w:szCs w:val="18"/>
          <w:lang w:val="es-BO"/>
        </w:rPr>
      </w:pPr>
    </w:p>
    <w:p w14:paraId="7F436DD2" w14:textId="77777777" w:rsidR="00156365" w:rsidRDefault="00156365" w:rsidP="00523667">
      <w:pPr>
        <w:rPr>
          <w:rFonts w:cs="Arial"/>
          <w:b/>
          <w:sz w:val="18"/>
          <w:szCs w:val="18"/>
          <w:lang w:val="es-BO"/>
        </w:rPr>
      </w:pPr>
    </w:p>
    <w:p w14:paraId="58D91E4E" w14:textId="77777777" w:rsidR="00156365" w:rsidRDefault="00156365" w:rsidP="00523667">
      <w:pPr>
        <w:rPr>
          <w:rFonts w:cs="Arial"/>
          <w:b/>
          <w:sz w:val="18"/>
          <w:szCs w:val="18"/>
          <w:lang w:val="es-BO"/>
        </w:rPr>
      </w:pPr>
    </w:p>
    <w:p w14:paraId="1C6C6A7C" w14:textId="77777777" w:rsidR="00156365" w:rsidRDefault="00156365" w:rsidP="00523667">
      <w:pPr>
        <w:rPr>
          <w:rFonts w:cs="Arial"/>
          <w:b/>
          <w:sz w:val="18"/>
          <w:szCs w:val="18"/>
          <w:lang w:val="es-BO"/>
        </w:rPr>
      </w:pPr>
    </w:p>
    <w:p w14:paraId="063DC9DA" w14:textId="77777777" w:rsidR="00156365" w:rsidRDefault="00156365" w:rsidP="00523667">
      <w:pPr>
        <w:rPr>
          <w:rFonts w:cs="Arial"/>
          <w:b/>
          <w:sz w:val="18"/>
          <w:szCs w:val="18"/>
          <w:lang w:val="es-BO"/>
        </w:rPr>
      </w:pPr>
    </w:p>
    <w:p w14:paraId="0B756985" w14:textId="77777777" w:rsidR="00156365" w:rsidRDefault="00156365" w:rsidP="00523667">
      <w:pPr>
        <w:rPr>
          <w:rFonts w:cs="Arial"/>
          <w:b/>
          <w:sz w:val="18"/>
          <w:szCs w:val="18"/>
          <w:lang w:val="es-BO"/>
        </w:rPr>
      </w:pPr>
    </w:p>
    <w:p w14:paraId="325DC512" w14:textId="77777777" w:rsidR="00156365" w:rsidRDefault="00156365" w:rsidP="00523667">
      <w:pPr>
        <w:rPr>
          <w:rFonts w:cs="Arial"/>
          <w:b/>
          <w:sz w:val="18"/>
          <w:szCs w:val="18"/>
          <w:lang w:val="es-BO"/>
        </w:rPr>
      </w:pPr>
    </w:p>
    <w:p w14:paraId="26C680E7" w14:textId="77777777" w:rsidR="00156365" w:rsidRDefault="00156365"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5"/>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346337"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63753D">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63753D">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63753D">
            <w:pPr>
              <w:autoSpaceDE w:val="0"/>
              <w:autoSpaceDN w:val="0"/>
              <w:adjustRightInd w:val="0"/>
              <w:jc w:val="both"/>
              <w:rPr>
                <w:rFonts w:cs="Verdana"/>
                <w:sz w:val="18"/>
                <w:szCs w:val="18"/>
                <w:lang w:val="es-BO"/>
              </w:rPr>
            </w:pPr>
          </w:p>
        </w:tc>
      </w:tr>
      <w:tr w:rsidR="00DD0983" w:rsidRPr="009956C4" w14:paraId="1EC18466" w14:textId="77777777" w:rsidTr="0063753D">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6920" w14:textId="77777777" w:rsidR="00346337" w:rsidRDefault="00346337">
      <w:r>
        <w:separator/>
      </w:r>
    </w:p>
  </w:endnote>
  <w:endnote w:type="continuationSeparator" w:id="0">
    <w:p w14:paraId="76413CEE" w14:textId="77777777" w:rsidR="00346337" w:rsidRDefault="0034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B709AC" w:rsidRDefault="00B709AC">
    <w:pPr>
      <w:pStyle w:val="Piedepgina"/>
      <w:jc w:val="right"/>
    </w:pPr>
    <w:r>
      <w:fldChar w:fldCharType="begin"/>
    </w:r>
    <w:r>
      <w:instrText xml:space="preserve"> PAGE   \* MERGEFORMAT </w:instrText>
    </w:r>
    <w:r>
      <w:fldChar w:fldCharType="separate"/>
    </w:r>
    <w:r w:rsidR="00E80A5A">
      <w:rPr>
        <w:noProof/>
      </w:rPr>
      <w:t>25</w:t>
    </w:r>
    <w:r>
      <w:rPr>
        <w:noProof/>
      </w:rPr>
      <w:fldChar w:fldCharType="end"/>
    </w:r>
  </w:p>
  <w:p w14:paraId="3D977F0E" w14:textId="77777777" w:rsidR="00B709AC" w:rsidRDefault="00B709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2807C" w14:textId="77777777" w:rsidR="00346337" w:rsidRDefault="00346337">
      <w:r>
        <w:separator/>
      </w:r>
    </w:p>
  </w:footnote>
  <w:footnote w:type="continuationSeparator" w:id="0">
    <w:p w14:paraId="20DFAC6A" w14:textId="77777777" w:rsidR="00346337" w:rsidRDefault="0034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B709AC" w:rsidRPr="00364BEB" w:rsidRDefault="00B709AC"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B709AC" w:rsidRDefault="00B709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B709AC" w:rsidRPr="00364BEB" w:rsidRDefault="00B709AC">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B709AC" w:rsidRPr="00855EEB" w:rsidRDefault="00B709A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D657F6"/>
    <w:multiLevelType w:val="hybridMultilevel"/>
    <w:tmpl w:val="847E7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00B6D83"/>
    <w:multiLevelType w:val="multilevel"/>
    <w:tmpl w:val="7BE22B04"/>
    <w:lvl w:ilvl="0">
      <w:start w:val="1"/>
      <w:numFmt w:val="decimal"/>
      <w:lvlText w:val="%1."/>
      <w:lvlJc w:val="left"/>
      <w:pPr>
        <w:ind w:left="451" w:hanging="360"/>
      </w:pPr>
      <w:rPr>
        <w:rFonts w:hint="default"/>
      </w:rPr>
    </w:lvl>
    <w:lvl w:ilvl="1">
      <w:start w:val="2"/>
      <w:numFmt w:val="decimal"/>
      <w:isLgl/>
      <w:lvlText w:val="%1.%2."/>
      <w:lvlJc w:val="left"/>
      <w:pPr>
        <w:ind w:left="811" w:hanging="7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1171" w:hanging="108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531" w:hanging="144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891" w:hanging="1800"/>
      </w:pPr>
      <w:rPr>
        <w:rFonts w:hint="default"/>
      </w:rPr>
    </w:lvl>
    <w:lvl w:ilvl="8">
      <w:start w:val="1"/>
      <w:numFmt w:val="decimal"/>
      <w:isLgl/>
      <w:lvlText w:val="%1.%2.%3.%4.%5.%6.%7.%8.%9."/>
      <w:lvlJc w:val="left"/>
      <w:pPr>
        <w:ind w:left="2251" w:hanging="216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7C564E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781E5A"/>
    <w:multiLevelType w:val="hybridMultilevel"/>
    <w:tmpl w:val="56101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1F129F9"/>
    <w:multiLevelType w:val="hybridMultilevel"/>
    <w:tmpl w:val="BD1EC29A"/>
    <w:lvl w:ilvl="0" w:tplc="400A0001">
      <w:start w:val="1"/>
      <w:numFmt w:val="bullet"/>
      <w:lvlText w:val=""/>
      <w:lvlJc w:val="left"/>
      <w:pPr>
        <w:ind w:left="692" w:hanging="360"/>
      </w:pPr>
      <w:rPr>
        <w:rFonts w:ascii="Symbol" w:hAnsi="Symbol" w:hint="default"/>
      </w:rPr>
    </w:lvl>
    <w:lvl w:ilvl="1" w:tplc="400A0003">
      <w:start w:val="1"/>
      <w:numFmt w:val="bullet"/>
      <w:lvlText w:val="o"/>
      <w:lvlJc w:val="left"/>
      <w:pPr>
        <w:ind w:left="1412" w:hanging="360"/>
      </w:pPr>
      <w:rPr>
        <w:rFonts w:ascii="Courier New" w:hAnsi="Courier New" w:cs="Courier New" w:hint="default"/>
      </w:rPr>
    </w:lvl>
    <w:lvl w:ilvl="2" w:tplc="400A0005" w:tentative="1">
      <w:start w:val="1"/>
      <w:numFmt w:val="bullet"/>
      <w:lvlText w:val=""/>
      <w:lvlJc w:val="left"/>
      <w:pPr>
        <w:ind w:left="2132" w:hanging="360"/>
      </w:pPr>
      <w:rPr>
        <w:rFonts w:ascii="Wingdings" w:hAnsi="Wingdings" w:hint="default"/>
      </w:rPr>
    </w:lvl>
    <w:lvl w:ilvl="3" w:tplc="400A0001" w:tentative="1">
      <w:start w:val="1"/>
      <w:numFmt w:val="bullet"/>
      <w:lvlText w:val=""/>
      <w:lvlJc w:val="left"/>
      <w:pPr>
        <w:ind w:left="2852" w:hanging="360"/>
      </w:pPr>
      <w:rPr>
        <w:rFonts w:ascii="Symbol" w:hAnsi="Symbol" w:hint="default"/>
      </w:rPr>
    </w:lvl>
    <w:lvl w:ilvl="4" w:tplc="400A0003" w:tentative="1">
      <w:start w:val="1"/>
      <w:numFmt w:val="bullet"/>
      <w:lvlText w:val="o"/>
      <w:lvlJc w:val="left"/>
      <w:pPr>
        <w:ind w:left="3572" w:hanging="360"/>
      </w:pPr>
      <w:rPr>
        <w:rFonts w:ascii="Courier New" w:hAnsi="Courier New" w:cs="Courier New" w:hint="default"/>
      </w:rPr>
    </w:lvl>
    <w:lvl w:ilvl="5" w:tplc="400A0005" w:tentative="1">
      <w:start w:val="1"/>
      <w:numFmt w:val="bullet"/>
      <w:lvlText w:val=""/>
      <w:lvlJc w:val="left"/>
      <w:pPr>
        <w:ind w:left="4292" w:hanging="360"/>
      </w:pPr>
      <w:rPr>
        <w:rFonts w:ascii="Wingdings" w:hAnsi="Wingdings" w:hint="default"/>
      </w:rPr>
    </w:lvl>
    <w:lvl w:ilvl="6" w:tplc="400A0001" w:tentative="1">
      <w:start w:val="1"/>
      <w:numFmt w:val="bullet"/>
      <w:lvlText w:val=""/>
      <w:lvlJc w:val="left"/>
      <w:pPr>
        <w:ind w:left="5012" w:hanging="360"/>
      </w:pPr>
      <w:rPr>
        <w:rFonts w:ascii="Symbol" w:hAnsi="Symbol" w:hint="default"/>
      </w:rPr>
    </w:lvl>
    <w:lvl w:ilvl="7" w:tplc="400A0003" w:tentative="1">
      <w:start w:val="1"/>
      <w:numFmt w:val="bullet"/>
      <w:lvlText w:val="o"/>
      <w:lvlJc w:val="left"/>
      <w:pPr>
        <w:ind w:left="5732" w:hanging="360"/>
      </w:pPr>
      <w:rPr>
        <w:rFonts w:ascii="Courier New" w:hAnsi="Courier New" w:cs="Courier New" w:hint="default"/>
      </w:rPr>
    </w:lvl>
    <w:lvl w:ilvl="8" w:tplc="400A0005" w:tentative="1">
      <w:start w:val="1"/>
      <w:numFmt w:val="bullet"/>
      <w:lvlText w:val=""/>
      <w:lvlJc w:val="left"/>
      <w:pPr>
        <w:ind w:left="6452" w:hanging="360"/>
      </w:pPr>
      <w:rPr>
        <w:rFonts w:ascii="Wingdings" w:hAnsi="Wingdings" w:hint="default"/>
      </w:r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4"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42"/>
  </w:num>
  <w:num w:numId="4">
    <w:abstractNumId w:val="38"/>
  </w:num>
  <w:num w:numId="5">
    <w:abstractNumId w:val="11"/>
  </w:num>
  <w:num w:numId="6">
    <w:abstractNumId w:val="37"/>
  </w:num>
  <w:num w:numId="7">
    <w:abstractNumId w:val="6"/>
  </w:num>
  <w:num w:numId="8">
    <w:abstractNumId w:val="3"/>
  </w:num>
  <w:num w:numId="9">
    <w:abstractNumId w:val="2"/>
  </w:num>
  <w:num w:numId="10">
    <w:abstractNumId w:val="29"/>
  </w:num>
  <w:num w:numId="11">
    <w:abstractNumId w:val="21"/>
  </w:num>
  <w:num w:numId="12">
    <w:abstractNumId w:val="27"/>
  </w:num>
  <w:num w:numId="13">
    <w:abstractNumId w:val="20"/>
  </w:num>
  <w:num w:numId="14">
    <w:abstractNumId w:val="9"/>
  </w:num>
  <w:num w:numId="15">
    <w:abstractNumId w:val="50"/>
  </w:num>
  <w:num w:numId="16">
    <w:abstractNumId w:val="4"/>
  </w:num>
  <w:num w:numId="17">
    <w:abstractNumId w:val="16"/>
  </w:num>
  <w:num w:numId="18">
    <w:abstractNumId w:val="23"/>
  </w:num>
  <w:num w:numId="19">
    <w:abstractNumId w:val="31"/>
  </w:num>
  <w:num w:numId="20">
    <w:abstractNumId w:val="49"/>
  </w:num>
  <w:num w:numId="21">
    <w:abstractNumId w:val="7"/>
  </w:num>
  <w:num w:numId="22">
    <w:abstractNumId w:val="41"/>
  </w:num>
  <w:num w:numId="23">
    <w:abstractNumId w:val="0"/>
  </w:num>
  <w:num w:numId="24">
    <w:abstractNumId w:val="34"/>
  </w:num>
  <w:num w:numId="25">
    <w:abstractNumId w:val="13"/>
  </w:num>
  <w:num w:numId="26">
    <w:abstractNumId w:val="48"/>
  </w:num>
  <w:num w:numId="27">
    <w:abstractNumId w:val="52"/>
  </w:num>
  <w:num w:numId="28">
    <w:abstractNumId w:val="43"/>
  </w:num>
  <w:num w:numId="29">
    <w:abstractNumId w:val="19"/>
  </w:num>
  <w:num w:numId="30">
    <w:abstractNumId w:val="32"/>
  </w:num>
  <w:num w:numId="31">
    <w:abstractNumId w:val="54"/>
  </w:num>
  <w:num w:numId="32">
    <w:abstractNumId w:val="8"/>
  </w:num>
  <w:num w:numId="33">
    <w:abstractNumId w:val="33"/>
  </w:num>
  <w:num w:numId="34">
    <w:abstractNumId w:val="35"/>
  </w:num>
  <w:num w:numId="35">
    <w:abstractNumId w:val="17"/>
  </w:num>
  <w:num w:numId="36">
    <w:abstractNumId w:val="40"/>
  </w:num>
  <w:num w:numId="37">
    <w:abstractNumId w:val="53"/>
  </w:num>
  <w:num w:numId="38">
    <w:abstractNumId w:val="36"/>
  </w:num>
  <w:num w:numId="39">
    <w:abstractNumId w:val="1"/>
  </w:num>
  <w:num w:numId="40">
    <w:abstractNumId w:val="15"/>
  </w:num>
  <w:num w:numId="41">
    <w:abstractNumId w:val="25"/>
  </w:num>
  <w:num w:numId="42">
    <w:abstractNumId w:val="24"/>
  </w:num>
  <w:num w:numId="43">
    <w:abstractNumId w:val="10"/>
  </w:num>
  <w:num w:numId="44">
    <w:abstractNumId w:val="47"/>
  </w:num>
  <w:num w:numId="45">
    <w:abstractNumId w:val="45"/>
  </w:num>
  <w:num w:numId="46">
    <w:abstractNumId w:val="28"/>
  </w:num>
  <w:num w:numId="47">
    <w:abstractNumId w:val="46"/>
  </w:num>
  <w:num w:numId="48">
    <w:abstractNumId w:val="5"/>
  </w:num>
  <w:num w:numId="49">
    <w:abstractNumId w:val="39"/>
  </w:num>
  <w:num w:numId="50">
    <w:abstractNumId w:val="18"/>
  </w:num>
  <w:num w:numId="51">
    <w:abstractNumId w:val="51"/>
  </w:num>
  <w:num w:numId="52">
    <w:abstractNumId w:val="14"/>
  </w:num>
  <w:num w:numId="53">
    <w:abstractNumId w:val="22"/>
  </w:num>
  <w:num w:numId="54">
    <w:abstractNumId w:val="44"/>
  </w:num>
  <w:num w:numId="55">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365"/>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33"/>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337"/>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AFA"/>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3753D"/>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77BCE"/>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70D3"/>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09A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6EA9"/>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248"/>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0A5A"/>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74F"/>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B88"/>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836847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664538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j/84460605376?pwd=EOEHVkFO3inLC5VDhH9Xa4OgXT7q3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6web.zoom.us/j/84460605376?pwd=EOEHVkFO3inLC5VDhH9Xa4OgXT7q3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3200-6716-4855-A285-CB33BC24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21402</Words>
  <Characters>117714</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2022-04-12T16:31:00Z</cp:lastPrinted>
  <dcterms:created xsi:type="dcterms:W3CDTF">2025-01-28T18:45:00Z</dcterms:created>
  <dcterms:modified xsi:type="dcterms:W3CDTF">2025-01-28T18:45:00Z</dcterms:modified>
</cp:coreProperties>
</file>