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EDDB" w14:textId="77777777" w:rsidR="00A13414" w:rsidRDefault="00A13414" w:rsidP="00A13414">
      <w:pPr>
        <w:spacing w:after="160" w:line="256" w:lineRule="auto"/>
      </w:pPr>
      <w:bookmarkStart w:id="0" w:name="_Toc346871583"/>
      <w:bookmarkStart w:id="1" w:name="_Toc346873771"/>
      <w:bookmarkStart w:id="2" w:name="_GoBack"/>
      <w:bookmarkEnd w:id="2"/>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70B738EB"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r w:rsidR="00625296">
                              <w:rPr>
                                <w:rFonts w:ascii="Tahoma" w:hAnsi="Tahoma" w:cs="Tahoma"/>
                                <w:b/>
                                <w:color w:val="244061"/>
                                <w:sz w:val="32"/>
                                <w:szCs w:val="32"/>
                              </w:rPr>
                              <w:t xml:space="preserve"> – </w:t>
                            </w:r>
                            <w:r w:rsidR="00DE0A7C">
                              <w:rPr>
                                <w:rFonts w:ascii="Tahoma" w:hAnsi="Tahoma" w:cs="Tahoma"/>
                                <w:b/>
                                <w:color w:val="244061"/>
                                <w:sz w:val="32"/>
                                <w:szCs w:val="32"/>
                              </w:rPr>
                              <w:t>TERCERA</w:t>
                            </w:r>
                            <w:r w:rsidR="00625296">
                              <w:rPr>
                                <w:rFonts w:ascii="Tahoma" w:hAnsi="Tahoma" w:cs="Tahoma"/>
                                <w:b/>
                                <w:color w:val="244061"/>
                                <w:sz w:val="32"/>
                                <w:szCs w:val="32"/>
                              </w:rPr>
                              <w:t xml:space="preserve"> CONVOCATORIA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2F09B754"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w:t>
                            </w:r>
                            <w:r w:rsidR="00DE0A7C">
                              <w:rPr>
                                <w:rFonts w:ascii="Tahoma" w:hAnsi="Tahoma" w:cs="Tahoma"/>
                                <w:b/>
                                <w:color w:val="244061"/>
                                <w:sz w:val="32"/>
                                <w:szCs w:val="32"/>
                              </w:rPr>
                              <w:t>3</w:t>
                            </w:r>
                            <w:r w:rsidR="00D501D3" w:rsidRPr="00D501D3">
                              <w:rPr>
                                <w:rFonts w:ascii="Tahoma" w:hAnsi="Tahoma" w:cs="Tahoma"/>
                                <w:b/>
                                <w:color w:val="244061"/>
                                <w:sz w:val="32"/>
                                <w:szCs w:val="32"/>
                              </w:rPr>
                              <w:t>-1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5CB083A2" w14:textId="70B738EB" w:rsidR="00F67A89" w:rsidRDefault="0019044F" w:rsidP="00F67A89">
                      <w:pPr>
                        <w:jc w:val="center"/>
                        <w:rPr>
                          <w:rFonts w:ascii="Tahoma" w:hAnsi="Tahoma" w:cs="Tahoma"/>
                          <w:b/>
                          <w:color w:val="244061"/>
                          <w:sz w:val="32"/>
                          <w:szCs w:val="32"/>
                        </w:rPr>
                      </w:pPr>
                      <w:r w:rsidRPr="0019044F">
                        <w:rPr>
                          <w:rFonts w:ascii="Tahoma" w:hAnsi="Tahoma" w:cs="Tahoma"/>
                          <w:b/>
                          <w:color w:val="244061"/>
                          <w:sz w:val="32"/>
                          <w:szCs w:val="32"/>
                        </w:rPr>
                        <w:t>ADQUISICION DE MATERIAL DE REFERENCIA CERTIFICADO LABORATORIO DE QUIMICA ORGANICA</w:t>
                      </w:r>
                      <w:r w:rsidR="00625296">
                        <w:rPr>
                          <w:rFonts w:ascii="Tahoma" w:hAnsi="Tahoma" w:cs="Tahoma"/>
                          <w:b/>
                          <w:color w:val="244061"/>
                          <w:sz w:val="32"/>
                          <w:szCs w:val="32"/>
                        </w:rPr>
                        <w:t xml:space="preserve"> – </w:t>
                      </w:r>
                      <w:r w:rsidR="00DE0A7C">
                        <w:rPr>
                          <w:rFonts w:ascii="Tahoma" w:hAnsi="Tahoma" w:cs="Tahoma"/>
                          <w:b/>
                          <w:color w:val="244061"/>
                          <w:sz w:val="32"/>
                          <w:szCs w:val="32"/>
                        </w:rPr>
                        <w:t>TERCERA</w:t>
                      </w:r>
                      <w:r w:rsidR="00625296">
                        <w:rPr>
                          <w:rFonts w:ascii="Tahoma" w:hAnsi="Tahoma" w:cs="Tahoma"/>
                          <w:b/>
                          <w:color w:val="244061"/>
                          <w:sz w:val="32"/>
                          <w:szCs w:val="32"/>
                        </w:rPr>
                        <w:t xml:space="preserve"> CONVOCATORIA</w:t>
                      </w:r>
                    </w:p>
                    <w:p w14:paraId="27FFA3DB" w14:textId="77777777" w:rsidR="0019044F" w:rsidRPr="005B544D" w:rsidRDefault="0019044F" w:rsidP="00F67A89">
                      <w:pPr>
                        <w:jc w:val="center"/>
                        <w:rPr>
                          <w:rFonts w:ascii="Tahoma" w:hAnsi="Tahoma" w:cs="Tahoma"/>
                          <w:sz w:val="32"/>
                          <w:szCs w:val="32"/>
                        </w:rPr>
                      </w:pPr>
                    </w:p>
                    <w:p w14:paraId="51B15071" w14:textId="7C07550D" w:rsidR="00F67A89" w:rsidRDefault="000A449E" w:rsidP="000A449E">
                      <w:pPr>
                        <w:jc w:val="center"/>
                        <w:rPr>
                          <w:rFonts w:ascii="Tahoma" w:hAnsi="Tahoma" w:cs="Tahoma"/>
                          <w:b/>
                          <w:color w:val="244061"/>
                          <w:sz w:val="32"/>
                          <w:szCs w:val="32"/>
                        </w:rPr>
                      </w:pPr>
                      <w:r w:rsidRPr="000A449E">
                        <w:rPr>
                          <w:rFonts w:ascii="Tahoma" w:hAnsi="Tahoma" w:cs="Tahoma"/>
                          <w:b/>
                          <w:color w:val="244061"/>
                          <w:sz w:val="32"/>
                          <w:szCs w:val="32"/>
                        </w:rPr>
                        <w:t>IBM-ANPE-00</w:t>
                      </w:r>
                      <w:r w:rsidR="0019044F">
                        <w:rPr>
                          <w:rFonts w:ascii="Tahoma" w:hAnsi="Tahoma" w:cs="Tahoma"/>
                          <w:b/>
                          <w:color w:val="244061"/>
                          <w:sz w:val="32"/>
                          <w:szCs w:val="32"/>
                        </w:rPr>
                        <w:t>4</w:t>
                      </w:r>
                      <w:r w:rsidRPr="000A449E">
                        <w:rPr>
                          <w:rFonts w:ascii="Tahoma" w:hAnsi="Tahoma" w:cs="Tahoma"/>
                          <w:b/>
                          <w:color w:val="244061"/>
                          <w:sz w:val="32"/>
                          <w:szCs w:val="32"/>
                        </w:rPr>
                        <w:t>/2023</w:t>
                      </w:r>
                    </w:p>
                    <w:p w14:paraId="3490579B" w14:textId="77777777" w:rsidR="000A449E" w:rsidRPr="005B544D" w:rsidRDefault="000A449E" w:rsidP="00954D19">
                      <w:pPr>
                        <w:rPr>
                          <w:rFonts w:ascii="Tahoma" w:hAnsi="Tahoma" w:cs="Tahoma"/>
                          <w:b/>
                          <w:color w:val="244061"/>
                          <w:sz w:val="32"/>
                          <w:szCs w:val="32"/>
                        </w:rPr>
                      </w:pPr>
                    </w:p>
                    <w:p w14:paraId="1A67E4BB" w14:textId="2F09B754"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D501D3" w:rsidRPr="00D501D3">
                        <w:rPr>
                          <w:rFonts w:ascii="Tahoma" w:hAnsi="Tahoma" w:cs="Tahoma"/>
                          <w:b/>
                          <w:color w:val="244061"/>
                          <w:sz w:val="32"/>
                          <w:szCs w:val="32"/>
                        </w:rPr>
                        <w:t>23-0041-07-1314431-</w:t>
                      </w:r>
                      <w:r w:rsidR="00DE0A7C">
                        <w:rPr>
                          <w:rFonts w:ascii="Tahoma" w:hAnsi="Tahoma" w:cs="Tahoma"/>
                          <w:b/>
                          <w:color w:val="244061"/>
                          <w:sz w:val="32"/>
                          <w:szCs w:val="32"/>
                        </w:rPr>
                        <w:t>3</w:t>
                      </w:r>
                      <w:r w:rsidR="00D501D3" w:rsidRPr="00D501D3">
                        <w:rPr>
                          <w:rFonts w:ascii="Tahoma" w:hAnsi="Tahoma" w:cs="Tahoma"/>
                          <w:b/>
                          <w:color w:val="244061"/>
                          <w:sz w:val="32"/>
                          <w:szCs w:val="32"/>
                        </w:rPr>
                        <w:t>-1</w:t>
                      </w:r>
                    </w:p>
                    <w:p w14:paraId="1EBEA012" w14:textId="77777777" w:rsidR="00F67A89" w:rsidRPr="005B544D" w:rsidRDefault="00F67A89" w:rsidP="00954D19">
                      <w:pPr>
                        <w:jc w:val="center"/>
                        <w:rPr>
                          <w:rFonts w:ascii="Tahoma" w:hAnsi="Tahoma" w:cs="Tahoma"/>
                          <w:sz w:val="32"/>
                          <w:szCs w:val="32"/>
                        </w:rPr>
                      </w:pPr>
                    </w:p>
                    <w:p w14:paraId="120F869E" w14:textId="4857B78D"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0A449E">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46A545F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0131E">
              <w:rPr>
                <w:webHidden/>
              </w:rPr>
              <w:t>3</w:t>
            </w:r>
            <w:r w:rsidR="003D3F01">
              <w:rPr>
                <w:webHidden/>
              </w:rPr>
              <w:fldChar w:fldCharType="end"/>
            </w:r>
          </w:hyperlink>
        </w:p>
        <w:p w14:paraId="3F1C4639" w14:textId="43CADE19" w:rsidR="003D3F01" w:rsidRDefault="0051441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0131E">
              <w:rPr>
                <w:webHidden/>
              </w:rPr>
              <w:t>3</w:t>
            </w:r>
            <w:r w:rsidR="003D3F01">
              <w:rPr>
                <w:webHidden/>
              </w:rPr>
              <w:fldChar w:fldCharType="end"/>
            </w:r>
          </w:hyperlink>
        </w:p>
        <w:p w14:paraId="3ABEE0A2" w14:textId="07D64258" w:rsidR="003D3F01" w:rsidRDefault="0051441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0131E">
              <w:rPr>
                <w:webHidden/>
              </w:rPr>
              <w:t>3</w:t>
            </w:r>
            <w:r w:rsidR="003D3F01">
              <w:rPr>
                <w:webHidden/>
              </w:rPr>
              <w:fldChar w:fldCharType="end"/>
            </w:r>
          </w:hyperlink>
        </w:p>
        <w:p w14:paraId="47BC7E38" w14:textId="5D9E81EE" w:rsidR="003D3F01" w:rsidRDefault="0051441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0131E">
              <w:rPr>
                <w:webHidden/>
              </w:rPr>
              <w:t>3</w:t>
            </w:r>
            <w:r w:rsidR="003D3F01">
              <w:rPr>
                <w:webHidden/>
              </w:rPr>
              <w:fldChar w:fldCharType="end"/>
            </w:r>
          </w:hyperlink>
        </w:p>
        <w:p w14:paraId="2542FC3E" w14:textId="79AC62D7" w:rsidR="003D3F01" w:rsidRDefault="0051441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0131E">
              <w:rPr>
                <w:webHidden/>
              </w:rPr>
              <w:t>5</w:t>
            </w:r>
            <w:r w:rsidR="003D3F01">
              <w:rPr>
                <w:webHidden/>
              </w:rPr>
              <w:fldChar w:fldCharType="end"/>
            </w:r>
          </w:hyperlink>
        </w:p>
        <w:p w14:paraId="15D39E75" w14:textId="1D439E88" w:rsidR="003D3F01" w:rsidRDefault="0051441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0131E">
              <w:rPr>
                <w:webHidden/>
              </w:rPr>
              <w:t>5</w:t>
            </w:r>
            <w:r w:rsidR="003D3F01">
              <w:rPr>
                <w:webHidden/>
              </w:rPr>
              <w:fldChar w:fldCharType="end"/>
            </w:r>
          </w:hyperlink>
        </w:p>
        <w:p w14:paraId="7272B05D" w14:textId="2A82B843" w:rsidR="003D3F01" w:rsidRDefault="0051441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0131E">
              <w:rPr>
                <w:webHidden/>
              </w:rPr>
              <w:t>6</w:t>
            </w:r>
            <w:r w:rsidR="003D3F01">
              <w:rPr>
                <w:webHidden/>
              </w:rPr>
              <w:fldChar w:fldCharType="end"/>
            </w:r>
          </w:hyperlink>
        </w:p>
        <w:p w14:paraId="34E4D307" w14:textId="7FDFC319" w:rsidR="003D3F01" w:rsidRDefault="0051441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0131E">
              <w:rPr>
                <w:webHidden/>
              </w:rPr>
              <w:t>6</w:t>
            </w:r>
            <w:r w:rsidR="003D3F01">
              <w:rPr>
                <w:webHidden/>
              </w:rPr>
              <w:fldChar w:fldCharType="end"/>
            </w:r>
          </w:hyperlink>
        </w:p>
        <w:p w14:paraId="4980751B" w14:textId="04257526" w:rsidR="003D3F01" w:rsidRDefault="0051441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0131E">
              <w:rPr>
                <w:webHidden/>
              </w:rPr>
              <w:t>6</w:t>
            </w:r>
            <w:r w:rsidR="003D3F01">
              <w:rPr>
                <w:webHidden/>
              </w:rPr>
              <w:fldChar w:fldCharType="end"/>
            </w:r>
          </w:hyperlink>
        </w:p>
        <w:p w14:paraId="6019642C" w14:textId="5F298E5A" w:rsidR="003D3F01" w:rsidRDefault="0051441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0131E">
              <w:rPr>
                <w:webHidden/>
              </w:rPr>
              <w:t>7</w:t>
            </w:r>
            <w:r w:rsidR="003D3F01">
              <w:rPr>
                <w:webHidden/>
              </w:rPr>
              <w:fldChar w:fldCharType="end"/>
            </w:r>
          </w:hyperlink>
        </w:p>
        <w:p w14:paraId="4924E43E" w14:textId="383A03E9" w:rsidR="003D3F01" w:rsidRDefault="0051441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0131E">
              <w:rPr>
                <w:webHidden/>
              </w:rPr>
              <w:t>7</w:t>
            </w:r>
            <w:r w:rsidR="003D3F01">
              <w:rPr>
                <w:webHidden/>
              </w:rPr>
              <w:fldChar w:fldCharType="end"/>
            </w:r>
          </w:hyperlink>
        </w:p>
        <w:p w14:paraId="27550CD2" w14:textId="4871DFEF" w:rsidR="003D3F01" w:rsidRDefault="0051441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0131E">
              <w:rPr>
                <w:webHidden/>
              </w:rPr>
              <w:t>8</w:t>
            </w:r>
            <w:r w:rsidR="003D3F01">
              <w:rPr>
                <w:webHidden/>
              </w:rPr>
              <w:fldChar w:fldCharType="end"/>
            </w:r>
          </w:hyperlink>
        </w:p>
        <w:p w14:paraId="04D99628" w14:textId="0BD5A502" w:rsidR="003D3F01" w:rsidRDefault="0051441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0131E">
              <w:rPr>
                <w:webHidden/>
              </w:rPr>
              <w:t>8</w:t>
            </w:r>
            <w:r w:rsidR="003D3F01">
              <w:rPr>
                <w:webHidden/>
              </w:rPr>
              <w:fldChar w:fldCharType="end"/>
            </w:r>
          </w:hyperlink>
        </w:p>
        <w:p w14:paraId="2A62230C" w14:textId="7CB39130" w:rsidR="003D3F01" w:rsidRDefault="0051441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0131E">
              <w:rPr>
                <w:webHidden/>
              </w:rPr>
              <w:t>9</w:t>
            </w:r>
            <w:r w:rsidR="003D3F01">
              <w:rPr>
                <w:webHidden/>
              </w:rPr>
              <w:fldChar w:fldCharType="end"/>
            </w:r>
          </w:hyperlink>
        </w:p>
        <w:p w14:paraId="11E744C6" w14:textId="1CAB15CE" w:rsidR="003D3F01" w:rsidRDefault="0051441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0131E">
              <w:rPr>
                <w:webHidden/>
              </w:rPr>
              <w:t>10</w:t>
            </w:r>
            <w:r w:rsidR="003D3F01">
              <w:rPr>
                <w:webHidden/>
              </w:rPr>
              <w:fldChar w:fldCharType="end"/>
            </w:r>
          </w:hyperlink>
        </w:p>
        <w:p w14:paraId="7046295B" w14:textId="6FCBDA72" w:rsidR="003D3F01" w:rsidRDefault="0051441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0131E">
              <w:rPr>
                <w:webHidden/>
              </w:rPr>
              <w:t>12</w:t>
            </w:r>
            <w:r w:rsidR="003D3F01">
              <w:rPr>
                <w:webHidden/>
              </w:rPr>
              <w:fldChar w:fldCharType="end"/>
            </w:r>
          </w:hyperlink>
        </w:p>
        <w:p w14:paraId="4EAD888F" w14:textId="554AD6F2" w:rsidR="003D3F01" w:rsidRDefault="0051441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0131E">
              <w:rPr>
                <w:webHidden/>
              </w:rPr>
              <w:t>12</w:t>
            </w:r>
            <w:r w:rsidR="003D3F01">
              <w:rPr>
                <w:webHidden/>
              </w:rPr>
              <w:fldChar w:fldCharType="end"/>
            </w:r>
          </w:hyperlink>
        </w:p>
        <w:p w14:paraId="725CC391" w14:textId="29963B33" w:rsidR="003D3F01" w:rsidRDefault="0051441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0131E">
              <w:rPr>
                <w:webHidden/>
              </w:rPr>
              <w:t>12</w:t>
            </w:r>
            <w:r w:rsidR="003D3F01">
              <w:rPr>
                <w:webHidden/>
              </w:rPr>
              <w:fldChar w:fldCharType="end"/>
            </w:r>
          </w:hyperlink>
        </w:p>
        <w:p w14:paraId="6BC787E9" w14:textId="0E31E9F3" w:rsidR="003D3F01" w:rsidRDefault="0051441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0131E">
              <w:rPr>
                <w:webHidden/>
              </w:rPr>
              <w:t>13</w:t>
            </w:r>
            <w:r w:rsidR="003D3F01">
              <w:rPr>
                <w:webHidden/>
              </w:rPr>
              <w:fldChar w:fldCharType="end"/>
            </w:r>
          </w:hyperlink>
        </w:p>
        <w:p w14:paraId="60B5E7C2" w14:textId="1C5EADF5" w:rsidR="003D3F01" w:rsidRDefault="0051441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0131E">
              <w:rPr>
                <w:webHidden/>
              </w:rPr>
              <w:t>13</w:t>
            </w:r>
            <w:r w:rsidR="003D3F01">
              <w:rPr>
                <w:webHidden/>
              </w:rPr>
              <w:fldChar w:fldCharType="end"/>
            </w:r>
          </w:hyperlink>
        </w:p>
        <w:p w14:paraId="3D88EFE4" w14:textId="159AA0C8" w:rsidR="003D3F01" w:rsidRDefault="0051441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0131E">
              <w:rPr>
                <w:webHidden/>
              </w:rPr>
              <w:t>13</w:t>
            </w:r>
            <w:r w:rsidR="003D3F01">
              <w:rPr>
                <w:webHidden/>
              </w:rPr>
              <w:fldChar w:fldCharType="end"/>
            </w:r>
          </w:hyperlink>
        </w:p>
        <w:p w14:paraId="4967E5AE" w14:textId="5167DA92" w:rsidR="003D3F01" w:rsidRDefault="0051441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0131E">
              <w:rPr>
                <w:webHidden/>
              </w:rPr>
              <w:t>13</w:t>
            </w:r>
            <w:r w:rsidR="003D3F01">
              <w:rPr>
                <w:webHidden/>
              </w:rPr>
              <w:fldChar w:fldCharType="end"/>
            </w:r>
          </w:hyperlink>
        </w:p>
        <w:p w14:paraId="31E3149C" w14:textId="5A490C64" w:rsidR="003D3F01" w:rsidRDefault="0051441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0131E">
              <w:rPr>
                <w:webHidden/>
              </w:rPr>
              <w:t>14</w:t>
            </w:r>
            <w:r w:rsidR="003D3F01">
              <w:rPr>
                <w:webHidden/>
              </w:rPr>
              <w:fldChar w:fldCharType="end"/>
            </w:r>
          </w:hyperlink>
        </w:p>
        <w:p w14:paraId="6F9A7AB0" w14:textId="5FB3B90B" w:rsidR="003D3F01" w:rsidRDefault="0051441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0131E">
              <w:rPr>
                <w:webHidden/>
              </w:rPr>
              <w:t>15</w:t>
            </w:r>
            <w:r w:rsidR="003D3F01">
              <w:rPr>
                <w:webHidden/>
              </w:rPr>
              <w:fldChar w:fldCharType="end"/>
            </w:r>
          </w:hyperlink>
        </w:p>
        <w:p w14:paraId="14619FDC" w14:textId="7460605B" w:rsidR="003D3F01" w:rsidRDefault="0051441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0131E">
              <w:rPr>
                <w:webHidden/>
              </w:rPr>
              <w:t>15</w:t>
            </w:r>
            <w:r w:rsidR="003D3F01">
              <w:rPr>
                <w:webHidden/>
              </w:rPr>
              <w:fldChar w:fldCharType="end"/>
            </w:r>
          </w:hyperlink>
        </w:p>
        <w:p w14:paraId="003E8062" w14:textId="0BE69118" w:rsidR="003D3F01" w:rsidRDefault="0051441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0131E">
              <w:rPr>
                <w:webHidden/>
              </w:rPr>
              <w:t>15</w:t>
            </w:r>
            <w:r w:rsidR="003D3F01">
              <w:rPr>
                <w:webHidden/>
              </w:rPr>
              <w:fldChar w:fldCharType="end"/>
            </w:r>
          </w:hyperlink>
        </w:p>
        <w:p w14:paraId="78CFF1AF" w14:textId="1BE3DEC3" w:rsidR="003D3F01" w:rsidRDefault="0051441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0131E">
              <w:rPr>
                <w:webHidden/>
              </w:rPr>
              <w:t>15</w:t>
            </w:r>
            <w:r w:rsidR="003D3F01">
              <w:rPr>
                <w:webHidden/>
              </w:rPr>
              <w:fldChar w:fldCharType="end"/>
            </w:r>
          </w:hyperlink>
        </w:p>
        <w:p w14:paraId="5C77CEB8" w14:textId="74D1E31B" w:rsidR="003D3F01" w:rsidRDefault="0051441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0131E">
              <w:rPr>
                <w:webHidden/>
              </w:rPr>
              <w:t>17</w:t>
            </w:r>
            <w:r w:rsidR="003D3F01">
              <w:rPr>
                <w:webHidden/>
              </w:rPr>
              <w:fldChar w:fldCharType="end"/>
            </w:r>
          </w:hyperlink>
        </w:p>
        <w:p w14:paraId="7B4252B7" w14:textId="7E7DA90B" w:rsidR="003D3F01" w:rsidRDefault="0051441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0131E">
              <w:rPr>
                <w:webHidden/>
              </w:rPr>
              <w:t>18</w:t>
            </w:r>
            <w:r w:rsidR="003D3F01">
              <w:rPr>
                <w:webHidden/>
              </w:rPr>
              <w:fldChar w:fldCharType="end"/>
            </w:r>
          </w:hyperlink>
        </w:p>
        <w:p w14:paraId="3A6C2992" w14:textId="48909FD3" w:rsidR="003D3F01" w:rsidRDefault="0051441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0131E">
              <w:rPr>
                <w:webHidden/>
              </w:rPr>
              <w:t>19</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29F6FAED"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r w:rsidR="001D0DE1">
        <w:rPr>
          <w:rFonts w:ascii="Verdana" w:hAnsi="Verdana" w:cs="Arial"/>
          <w:sz w:val="18"/>
          <w:szCs w:val="18"/>
          <w:u w:val="none"/>
          <w:lang w:val="es-BO"/>
        </w:rPr>
        <w:t xml:space="preserve">   </w:t>
      </w:r>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66F831DF" w14:textId="77777777" w:rsidR="00C52D1D" w:rsidRPr="009956C4" w:rsidRDefault="00C52D1D" w:rsidP="003953B0">
      <w:pPr>
        <w:tabs>
          <w:tab w:val="num" w:pos="709"/>
        </w:tabs>
        <w:ind w:left="709" w:hanging="709"/>
        <w:rPr>
          <w:sz w:val="18"/>
          <w:szCs w:val="18"/>
          <w:lang w:val="es-BO"/>
        </w:rPr>
      </w:pPr>
    </w:p>
    <w:p w14:paraId="5A9E142C" w14:textId="03052108"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6D0D598" w14:textId="449F1012" w:rsidR="001D0DE1" w:rsidRDefault="001D0DE1" w:rsidP="00E644EE">
      <w:pPr>
        <w:tabs>
          <w:tab w:val="num" w:pos="567"/>
        </w:tabs>
        <w:ind w:left="567" w:hanging="567"/>
        <w:jc w:val="both"/>
        <w:rPr>
          <w:rFonts w:cs="Arial"/>
          <w:sz w:val="18"/>
          <w:szCs w:val="18"/>
          <w:lang w:val="es-BO"/>
        </w:rPr>
      </w:pPr>
    </w:p>
    <w:p w14:paraId="25386A04" w14:textId="77777777" w:rsidR="001D0DE1" w:rsidRPr="009956C4" w:rsidRDefault="001D0DE1" w:rsidP="00E644EE">
      <w:pPr>
        <w:tabs>
          <w:tab w:val="num" w:pos="567"/>
        </w:tabs>
        <w:ind w:left="567" w:hanging="567"/>
        <w:jc w:val="both"/>
        <w:rPr>
          <w:rFonts w:cs="Arial"/>
          <w:sz w:val="18"/>
          <w:szCs w:val="18"/>
          <w:lang w:val="es-BO"/>
        </w:rPr>
      </w:pPr>
    </w:p>
    <w:p w14:paraId="7D78C5DB" w14:textId="77777777" w:rsidR="005E4DAB" w:rsidRPr="009956C4" w:rsidRDefault="005E4DAB" w:rsidP="00E644EE">
      <w:pPr>
        <w:tabs>
          <w:tab w:val="num" w:pos="567"/>
        </w:tabs>
        <w:ind w:left="567" w:hanging="567"/>
        <w:jc w:val="both"/>
        <w:rPr>
          <w:rFonts w:cs="Arial"/>
          <w:sz w:val="18"/>
          <w:szCs w:val="18"/>
          <w:lang w:val="es-BO"/>
        </w:rPr>
      </w:pPr>
    </w:p>
    <w:p w14:paraId="1D4B55A7" w14:textId="77777777" w:rsidR="005E4DAB" w:rsidRPr="009956C4" w:rsidRDefault="005E4DAB" w:rsidP="005E4DAB">
      <w:pPr>
        <w:jc w:val="center"/>
        <w:rPr>
          <w:rFonts w:cs="Arial"/>
          <w:b/>
          <w:sz w:val="18"/>
          <w:szCs w:val="18"/>
        </w:rPr>
      </w:pPr>
      <w:r w:rsidRPr="009956C4">
        <w:rPr>
          <w:rFonts w:cs="Arial"/>
          <w:b/>
          <w:sz w:val="18"/>
          <w:szCs w:val="18"/>
        </w:rPr>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F600A0" w14:textId="0047EF61" w:rsidR="002E2C14" w:rsidRDefault="002E2C14" w:rsidP="002E2C14">
      <w:pPr>
        <w:ind w:left="851"/>
        <w:jc w:val="both"/>
        <w:rPr>
          <w:rFonts w:cs="Arial"/>
          <w:sz w:val="18"/>
          <w:szCs w:val="18"/>
          <w:lang w:val="es-BO" w:eastAsia="en-US"/>
        </w:rPr>
      </w:pPr>
    </w:p>
    <w:p w14:paraId="62B6FA22" w14:textId="20A6D667" w:rsidR="001D0DE1" w:rsidRDefault="001D0DE1" w:rsidP="002E2C14">
      <w:pPr>
        <w:ind w:left="851"/>
        <w:jc w:val="both"/>
        <w:rPr>
          <w:rFonts w:cs="Arial"/>
          <w:sz w:val="18"/>
          <w:szCs w:val="18"/>
          <w:lang w:val="es-BO" w:eastAsia="en-US"/>
        </w:rPr>
      </w:pPr>
    </w:p>
    <w:p w14:paraId="3B7BEC6F" w14:textId="1C2A2EF3" w:rsidR="001D0DE1" w:rsidRDefault="001D0DE1" w:rsidP="002E2C14">
      <w:pPr>
        <w:ind w:left="851"/>
        <w:jc w:val="both"/>
        <w:rPr>
          <w:rFonts w:cs="Arial"/>
          <w:sz w:val="18"/>
          <w:szCs w:val="18"/>
          <w:lang w:val="es-BO" w:eastAsia="en-US"/>
        </w:rPr>
      </w:pPr>
    </w:p>
    <w:p w14:paraId="1957E4D7" w14:textId="5BF2C74C" w:rsidR="001D0DE1" w:rsidRDefault="001D0DE1" w:rsidP="002E2C14">
      <w:pPr>
        <w:ind w:left="851"/>
        <w:jc w:val="both"/>
        <w:rPr>
          <w:rFonts w:cs="Arial"/>
          <w:sz w:val="18"/>
          <w:szCs w:val="18"/>
          <w:lang w:val="es-BO" w:eastAsia="en-US"/>
        </w:rPr>
      </w:pPr>
    </w:p>
    <w:p w14:paraId="0BD49B7C" w14:textId="77777777" w:rsidR="001D0DE1" w:rsidRPr="009956C4" w:rsidRDefault="001D0DE1"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65D9499" w:rsidR="0098019B" w:rsidRDefault="0098019B" w:rsidP="00733B70">
      <w:pPr>
        <w:tabs>
          <w:tab w:val="left" w:pos="1418"/>
          <w:tab w:val="left" w:pos="2127"/>
        </w:tabs>
        <w:ind w:left="2127"/>
        <w:jc w:val="both"/>
        <w:rPr>
          <w:b/>
          <w:sz w:val="18"/>
          <w:szCs w:val="18"/>
          <w:lang w:val="es-BO"/>
        </w:rPr>
      </w:pPr>
    </w:p>
    <w:p w14:paraId="7F1AA664" w14:textId="77777777" w:rsidR="001D0DE1" w:rsidRPr="00451160" w:rsidRDefault="001D0DE1"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14D0732F" w14:textId="79BAE1BB" w:rsidR="001E4AD6" w:rsidRPr="001D0DE1" w:rsidRDefault="004136B8" w:rsidP="001D0DE1">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77777777" w:rsidR="009B0729" w:rsidRPr="009956C4" w:rsidRDefault="009B0729"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677C85C9" w14:textId="77777777" w:rsidR="00E07088" w:rsidRDefault="00E07088" w:rsidP="001D0DE1">
      <w:pP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3F34F03B"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4553994" w14:textId="472DB2E6" w:rsidR="00D96638" w:rsidRPr="009956C4" w:rsidRDefault="00D96638" w:rsidP="00697728">
      <w:pPr>
        <w:jc w:val="both"/>
        <w:rPr>
          <w:rFonts w:cs="Arial"/>
          <w:b/>
          <w:sz w:val="18"/>
          <w:szCs w:val="18"/>
          <w:lang w:val="es-BO"/>
        </w:rPr>
        <w:sectPr w:rsidR="00D96638" w:rsidRPr="009956C4" w:rsidSect="00A13414">
          <w:headerReference w:type="default" r:id="rId10"/>
          <w:footerReference w:type="default" r:id="rId11"/>
          <w:pgSz w:w="12240" w:h="15840"/>
          <w:pgMar w:top="993" w:right="1701" w:bottom="567" w:left="1701" w:header="708" w:footer="708" w:gutter="0"/>
          <w:cols w:space="708"/>
          <w:titlePg/>
          <w:docGrid w:linePitch="360"/>
        </w:sectPr>
      </w:pP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271A6655"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r w:rsidR="003171A8">
        <w:rPr>
          <w:rFonts w:ascii="Verdana" w:hAnsi="Verdana" w:cs="Arial"/>
          <w:sz w:val="18"/>
          <w:szCs w:val="18"/>
          <w:u w:val="none"/>
          <w:lang w:val="es-BO"/>
        </w:rPr>
        <w:t xml:space="preserve"> </w:t>
      </w:r>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561CE" w14:textId="08EE4D78" w:rsidR="0024332A" w:rsidRPr="009956C4" w:rsidRDefault="001D0DE1" w:rsidP="00E83D56">
            <w:pPr>
              <w:rPr>
                <w:rFonts w:ascii="Arial" w:hAnsi="Arial" w:cs="Arial"/>
                <w:sz w:val="12"/>
                <w:lang w:val="es-BO"/>
              </w:rPr>
            </w:pPr>
            <w:r w:rsidRPr="001D0DE1">
              <w:rPr>
                <w:rFonts w:ascii="Arial" w:hAnsi="Arial" w:cs="Arial"/>
                <w:sz w:val="20"/>
                <w:lang w:val="es-BO"/>
              </w:rPr>
              <w:t>IBM-ANPE-00</w:t>
            </w:r>
            <w:r w:rsidR="003171A8">
              <w:rPr>
                <w:rFonts w:ascii="Arial" w:hAnsi="Arial" w:cs="Arial"/>
                <w:sz w:val="20"/>
                <w:lang w:val="es-BO"/>
              </w:rPr>
              <w:t>4</w:t>
            </w:r>
            <w:r w:rsidRPr="001D0DE1">
              <w:rPr>
                <w:rFonts w:ascii="Arial" w:hAnsi="Arial" w:cs="Arial"/>
                <w:sz w:val="20"/>
                <w:lang w:val="es-BO"/>
              </w:rPr>
              <w:t>/2023</w:t>
            </w: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3171A8" w:rsidRPr="009956C4" w14:paraId="3A5449BD" w14:textId="77777777" w:rsidTr="003171A8">
        <w:trPr>
          <w:jc w:val="center"/>
        </w:trPr>
        <w:tc>
          <w:tcPr>
            <w:tcW w:w="1879"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08ADB256" w:rsidR="005A3A25" w:rsidRPr="009956C4" w:rsidRDefault="00D21299"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26E1FC9C" w:rsidR="005A3A25" w:rsidRPr="009956C4" w:rsidRDefault="00D2129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72F5162C" w:rsidR="005A3A25" w:rsidRPr="009956C4" w:rsidRDefault="003171A8"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76352F5A"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0704585F" w:rsidR="005A3A25" w:rsidRPr="009956C4" w:rsidRDefault="003171A8"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52F92507" w:rsidR="005A3A25" w:rsidRPr="009956C4" w:rsidRDefault="003171A8"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34402DFA" w:rsidR="005A3A25" w:rsidRPr="009956C4" w:rsidRDefault="003171A8"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7DC9087D" w:rsidR="005A3A25" w:rsidRPr="009956C4" w:rsidRDefault="004A71E5" w:rsidP="00E83D56">
            <w:pPr>
              <w:rPr>
                <w:rFonts w:ascii="Arial" w:hAnsi="Arial" w:cs="Arial"/>
                <w:sz w:val="14"/>
                <w:lang w:val="es-BO"/>
              </w:rPr>
            </w:pPr>
            <w:r>
              <w:rPr>
                <w:rFonts w:ascii="Arial" w:hAnsi="Arial" w:cs="Arial"/>
                <w:sz w:val="14"/>
                <w:lang w:val="es-BO"/>
              </w:rPr>
              <w:t>3</w:t>
            </w:r>
          </w:p>
        </w:tc>
        <w:tc>
          <w:tcPr>
            <w:tcW w:w="271"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09D20FF2" w14:textId="7A98553B" w:rsidR="005A3A25" w:rsidRPr="009956C4" w:rsidRDefault="003F29C2" w:rsidP="00E83D56">
            <w:pPr>
              <w:rPr>
                <w:rFonts w:ascii="Arial" w:hAnsi="Arial" w:cs="Arial"/>
                <w:sz w:val="14"/>
                <w:lang w:val="es-BO"/>
              </w:rPr>
            </w:pPr>
            <w:r>
              <w:rPr>
                <w:rFonts w:ascii="Arial" w:hAnsi="Arial" w:cs="Arial"/>
                <w:sz w:val="14"/>
                <w:lang w:val="es-BO"/>
              </w:rPr>
              <w:t>202</w:t>
            </w:r>
            <w:r w:rsidR="00D21299">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87"/>
        <w:gridCol w:w="280"/>
        <w:gridCol w:w="281"/>
        <w:gridCol w:w="271"/>
        <w:gridCol w:w="276"/>
        <w:gridCol w:w="275"/>
        <w:gridCol w:w="304"/>
        <w:gridCol w:w="8"/>
        <w:gridCol w:w="267"/>
        <w:gridCol w:w="11"/>
        <w:gridCol w:w="277"/>
        <w:gridCol w:w="277"/>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1A7EC82F" w:rsidR="005B7569" w:rsidRPr="00F728A2" w:rsidRDefault="00AF3118" w:rsidP="00E83D56">
            <w:pPr>
              <w:tabs>
                <w:tab w:val="left" w:pos="1634"/>
              </w:tabs>
              <w:rPr>
                <w:rFonts w:ascii="Arial" w:hAnsi="Arial" w:cs="Arial"/>
                <w:sz w:val="20"/>
                <w:lang w:val="es-BO"/>
              </w:rPr>
            </w:pPr>
            <w:r w:rsidRPr="00AF3118">
              <w:rPr>
                <w:rFonts w:ascii="Arial" w:hAnsi="Arial" w:cs="Arial"/>
                <w:sz w:val="20"/>
                <w:lang w:val="es-BO"/>
              </w:rPr>
              <w:t>ADQUISICION DE MATERIAL DE REFERENCIA CERTIFICADO LABORATORIO DE QUIMICA ORGANICA</w:t>
            </w:r>
            <w:r w:rsidR="00625296">
              <w:rPr>
                <w:rFonts w:ascii="Arial" w:hAnsi="Arial" w:cs="Arial"/>
                <w:sz w:val="20"/>
                <w:lang w:val="es-BO"/>
              </w:rPr>
              <w:t xml:space="preserve"> – </w:t>
            </w:r>
            <w:r w:rsidR="004A71E5">
              <w:rPr>
                <w:rFonts w:ascii="Arial" w:hAnsi="Arial" w:cs="Arial"/>
                <w:sz w:val="20"/>
                <w:lang w:val="es-BO"/>
              </w:rPr>
              <w:t>TERCERA</w:t>
            </w:r>
            <w:r w:rsidR="00625296">
              <w:rPr>
                <w:rFonts w:ascii="Arial" w:hAnsi="Arial" w:cs="Arial"/>
                <w:sz w:val="20"/>
                <w:lang w:val="es-BO"/>
              </w:rPr>
              <w:t xml:space="preserve"> CONVOCATORIA</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6140880"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79971F51" w:rsidR="005A3A25" w:rsidRPr="009956C4" w:rsidRDefault="00523744" w:rsidP="00E83D56">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25D66A9E" w:rsidR="005B7569" w:rsidRPr="009956C4" w:rsidRDefault="00F67A89" w:rsidP="001E1C68">
            <w:pPr>
              <w:jc w:val="both"/>
              <w:rPr>
                <w:rFonts w:ascii="Arial" w:hAnsi="Arial" w:cs="Arial"/>
                <w:b/>
                <w:sz w:val="14"/>
                <w:lang w:val="es-BO"/>
              </w:rPr>
            </w:pPr>
            <w:r>
              <w:rPr>
                <w:rFonts w:ascii="Arial" w:hAnsi="Arial" w:cs="Arial"/>
                <w:b/>
                <w:sz w:val="14"/>
                <w:lang w:val="es-BO"/>
              </w:rPr>
              <w:t>Bs</w:t>
            </w:r>
            <w:r w:rsidR="00AF3118">
              <w:rPr>
                <w:rFonts w:ascii="Arial" w:hAnsi="Arial" w:cs="Arial"/>
                <w:b/>
                <w:sz w:val="14"/>
                <w:lang w:val="es-BO"/>
              </w:rPr>
              <w:t>54</w:t>
            </w:r>
            <w:r>
              <w:rPr>
                <w:rFonts w:ascii="Arial" w:hAnsi="Arial" w:cs="Arial"/>
                <w:b/>
                <w:sz w:val="14"/>
                <w:lang w:val="es-BO"/>
              </w:rPr>
              <w:t>.</w:t>
            </w:r>
            <w:r w:rsidR="00AF3118">
              <w:rPr>
                <w:rFonts w:ascii="Arial" w:hAnsi="Arial" w:cs="Arial"/>
                <w:b/>
                <w:sz w:val="14"/>
                <w:lang w:val="es-BO"/>
              </w:rPr>
              <w:t>300</w:t>
            </w:r>
            <w:r>
              <w:rPr>
                <w:rFonts w:ascii="Arial" w:hAnsi="Arial" w:cs="Arial"/>
                <w:b/>
                <w:sz w:val="14"/>
                <w:lang w:val="es-BO"/>
              </w:rPr>
              <w:t>,00 (Ci</w:t>
            </w:r>
            <w:r w:rsidR="00AF3118">
              <w:rPr>
                <w:rFonts w:ascii="Arial" w:hAnsi="Arial" w:cs="Arial"/>
                <w:b/>
                <w:sz w:val="14"/>
                <w:lang w:val="es-BO"/>
              </w:rPr>
              <w:t>ncuenta y Tres Mil Trescientos</w:t>
            </w:r>
            <w:r w:rsidR="00221B8C">
              <w:rPr>
                <w:rFonts w:ascii="Arial" w:hAnsi="Arial" w:cs="Arial"/>
                <w:b/>
                <w:sz w:val="14"/>
                <w:lang w:val="es-BO"/>
              </w:rPr>
              <w:t xml:space="preserve"> 00/100 Bolivianos)</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7ABB3DEF" w:rsidR="005A3A25" w:rsidRPr="009956C4" w:rsidRDefault="00AF3118" w:rsidP="00E83D56">
            <w:pPr>
              <w:rPr>
                <w:rFonts w:ascii="Arial" w:hAnsi="Arial" w:cs="Arial"/>
                <w:sz w:val="14"/>
                <w:szCs w:val="2"/>
                <w:lang w:val="es-BO"/>
              </w:rPr>
            </w:pPr>
            <w:r>
              <w:rPr>
                <w:rFonts w:ascii="Arial" w:hAnsi="Arial" w:cs="Arial"/>
                <w:sz w:val="14"/>
                <w:szCs w:val="2"/>
                <w:lang w:val="es-BO"/>
              </w:rPr>
              <w:t>x</w:t>
            </w: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2DC50771" w:rsidR="005A3A25" w:rsidRPr="009956C4" w:rsidRDefault="005A3A25" w:rsidP="001E1C68">
            <w:pPr>
              <w:rPr>
                <w:rFonts w:ascii="Arial" w:hAnsi="Arial" w:cs="Arial"/>
                <w:sz w:val="14"/>
                <w:szCs w:val="2"/>
                <w:lang w:val="es-BO"/>
              </w:rPr>
            </w:pP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079DEEBF" w:rsidR="005B7569" w:rsidRPr="009956C4" w:rsidRDefault="00F67A89" w:rsidP="00867686">
            <w:pPr>
              <w:jc w:val="both"/>
              <w:rPr>
                <w:rFonts w:ascii="Arial" w:hAnsi="Arial" w:cs="Arial"/>
                <w:b/>
                <w:i/>
                <w:sz w:val="14"/>
                <w:lang w:val="es-BO"/>
              </w:rPr>
            </w:pPr>
            <w:r>
              <w:rPr>
                <w:rFonts w:ascii="Arial" w:hAnsi="Arial" w:cs="Arial"/>
                <w:b/>
                <w:i/>
                <w:sz w:val="14"/>
                <w:lang w:val="es-BO"/>
              </w:rPr>
              <w:t xml:space="preserve">El plazo de entrega es de </w:t>
            </w:r>
            <w:r w:rsidR="00AF3118">
              <w:rPr>
                <w:rFonts w:ascii="Arial" w:hAnsi="Arial" w:cs="Arial"/>
                <w:b/>
                <w:i/>
                <w:sz w:val="14"/>
                <w:lang w:val="es-BO"/>
              </w:rPr>
              <w:t>noventa</w:t>
            </w:r>
            <w:r w:rsidR="004E2449">
              <w:rPr>
                <w:rFonts w:ascii="Arial" w:hAnsi="Arial" w:cs="Arial"/>
                <w:b/>
                <w:i/>
                <w:sz w:val="14"/>
                <w:lang w:val="es-BO"/>
              </w:rPr>
              <w:t xml:space="preserve"> (</w:t>
            </w:r>
            <w:r w:rsidR="00AF3118">
              <w:rPr>
                <w:rFonts w:ascii="Arial" w:hAnsi="Arial" w:cs="Arial"/>
                <w:b/>
                <w:i/>
                <w:sz w:val="14"/>
                <w:lang w:val="es-BO"/>
              </w:rPr>
              <w:t>9</w:t>
            </w:r>
            <w:r w:rsidR="00D21299">
              <w:rPr>
                <w:rFonts w:ascii="Arial" w:hAnsi="Arial" w:cs="Arial"/>
                <w:b/>
                <w:i/>
                <w:sz w:val="14"/>
                <w:lang w:val="es-BO"/>
              </w:rPr>
              <w:t>0</w:t>
            </w:r>
            <w:r w:rsidR="00F728A2">
              <w:rPr>
                <w:rFonts w:ascii="Arial" w:hAnsi="Arial" w:cs="Arial"/>
                <w:b/>
                <w:i/>
                <w:sz w:val="14"/>
                <w:lang w:val="es-BO"/>
              </w:rPr>
              <w:t>) días calendario a partir del día siguiente hábil a la firma d</w:t>
            </w:r>
            <w:r w:rsidR="00AF3118">
              <w:rPr>
                <w:rFonts w:ascii="Arial" w:hAnsi="Arial" w:cs="Arial"/>
                <w:b/>
                <w:i/>
                <w:sz w:val="14"/>
                <w:lang w:val="es-BO"/>
              </w:rPr>
              <w:t>el Contrato</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125B9907" w:rsidR="006D14AB" w:rsidRPr="007518B8" w:rsidRDefault="00697047" w:rsidP="00E83D56">
            <w:pPr>
              <w:rPr>
                <w:rFonts w:ascii="Arial" w:hAnsi="Arial" w:cs="Arial"/>
                <w:szCs w:val="20"/>
                <w:lang w:val="es-BO"/>
              </w:rPr>
            </w:pPr>
            <w:r w:rsidRPr="007518B8">
              <w:rPr>
                <w:rFonts w:ascii="Arial" w:hAnsi="Arial" w:cs="Arial"/>
                <w:szCs w:val="20"/>
                <w:lang w:val="es-BO"/>
              </w:rPr>
              <w:t>Yamil Acho Sarzuri</w:t>
            </w:r>
          </w:p>
        </w:tc>
        <w:tc>
          <w:tcPr>
            <w:tcW w:w="274" w:type="dxa"/>
            <w:tcBorders>
              <w:left w:val="single" w:sz="4" w:space="0" w:color="auto"/>
              <w:right w:val="single" w:sz="4" w:space="0" w:color="auto"/>
            </w:tcBorders>
          </w:tcPr>
          <w:p w14:paraId="3F74A8DA" w14:textId="77777777" w:rsidR="006D14AB" w:rsidRPr="007518B8" w:rsidRDefault="006D14AB" w:rsidP="00E83D56">
            <w:pPr>
              <w:rPr>
                <w:rFonts w:ascii="Arial" w:hAnsi="Arial" w:cs="Arial"/>
                <w:szCs w:val="20"/>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2314A61F" w:rsidR="006D14AB" w:rsidRPr="007518B8" w:rsidRDefault="00697047" w:rsidP="00E83D56">
            <w:pPr>
              <w:rPr>
                <w:rFonts w:ascii="Arial" w:hAnsi="Arial" w:cs="Arial"/>
                <w:szCs w:val="20"/>
                <w:lang w:val="es-BO"/>
              </w:rPr>
            </w:pPr>
            <w:r w:rsidRPr="007518B8">
              <w:rPr>
                <w:rFonts w:ascii="Arial" w:hAnsi="Arial" w:cs="Arial"/>
                <w:szCs w:val="20"/>
                <w:lang w:val="es-BO"/>
              </w:rPr>
              <w:t xml:space="preserve">Responsable de Laboratorio de Calibraciones Química </w:t>
            </w:r>
          </w:p>
        </w:tc>
        <w:tc>
          <w:tcPr>
            <w:tcW w:w="274" w:type="dxa"/>
            <w:tcBorders>
              <w:left w:val="single" w:sz="4" w:space="0" w:color="auto"/>
              <w:right w:val="single" w:sz="4" w:space="0" w:color="auto"/>
            </w:tcBorders>
          </w:tcPr>
          <w:p w14:paraId="07208201" w14:textId="77777777" w:rsidR="006D14AB" w:rsidRPr="007518B8" w:rsidRDefault="006D14AB" w:rsidP="00E83D56">
            <w:pPr>
              <w:rPr>
                <w:rFonts w:ascii="Arial" w:hAnsi="Arial" w:cs="Arial"/>
                <w:szCs w:val="20"/>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54371241" w:rsidR="006D14AB" w:rsidRPr="007518B8" w:rsidRDefault="007518B8" w:rsidP="00E83D56">
            <w:pPr>
              <w:rPr>
                <w:rFonts w:ascii="Arial" w:hAnsi="Arial" w:cs="Arial"/>
                <w:szCs w:val="20"/>
                <w:lang w:val="es-BO"/>
              </w:rPr>
            </w:pPr>
            <w:r w:rsidRPr="007518B8">
              <w:rPr>
                <w:rFonts w:ascii="Arial" w:hAnsi="Arial" w:cs="Arial"/>
                <w:szCs w:val="20"/>
                <w:lang w:val="es-BO"/>
              </w:rPr>
              <w:t>Dirección de Metrología Industrial y Científica</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514413"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7CFB72FD" w:rsidR="0002498E" w:rsidRPr="009956C4" w:rsidRDefault="004A71E5" w:rsidP="007518B8">
            <w:pPr>
              <w:adjustRightInd w:val="0"/>
              <w:snapToGrid w:val="0"/>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620772F7" w:rsidR="0002498E" w:rsidRPr="009956C4" w:rsidRDefault="004A71E5"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37BBA25D" w:rsidR="0002498E"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6849FB1F" w:rsidR="0034162D" w:rsidRPr="009956C4" w:rsidRDefault="007518B8" w:rsidP="00882C0D">
            <w:pPr>
              <w:adjustRightInd w:val="0"/>
              <w:snapToGrid w:val="0"/>
              <w:jc w:val="center"/>
              <w:rPr>
                <w:rFonts w:ascii="Arial" w:hAnsi="Arial" w:cs="Arial"/>
                <w:sz w:val="14"/>
                <w:lang w:val="es-BO"/>
              </w:rPr>
            </w:pPr>
            <w:r>
              <w:rPr>
                <w:rFonts w:ascii="Arial" w:hAnsi="Arial" w:cs="Arial"/>
                <w:sz w:val="14"/>
                <w:lang w:val="es-BO"/>
              </w:rPr>
              <w:t>2</w:t>
            </w:r>
            <w:r w:rsidR="004A71E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489D4E46" w:rsidR="0034162D" w:rsidRPr="009956C4" w:rsidRDefault="004A71E5"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55D1C5E2" w:rsidR="0034162D" w:rsidRPr="009956C4" w:rsidRDefault="007B2F15"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40FBA898" w:rsidR="00B37751" w:rsidRPr="009956C4" w:rsidRDefault="007518B8" w:rsidP="00B37751">
            <w:pPr>
              <w:adjustRightInd w:val="0"/>
              <w:snapToGrid w:val="0"/>
              <w:jc w:val="center"/>
              <w:rPr>
                <w:rFonts w:ascii="Arial" w:hAnsi="Arial" w:cs="Arial"/>
                <w:sz w:val="14"/>
                <w:szCs w:val="4"/>
                <w:lang w:val="es-BO"/>
              </w:rPr>
            </w:pPr>
            <w:r>
              <w:rPr>
                <w:rFonts w:ascii="Arial" w:hAnsi="Arial" w:cs="Arial"/>
                <w:sz w:val="14"/>
                <w:szCs w:val="4"/>
                <w:lang w:val="es-BO"/>
              </w:rPr>
              <w:t>2</w:t>
            </w:r>
            <w:r w:rsidR="004A71E5">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093BF07A" w:rsidR="00B37751" w:rsidRPr="009956C4" w:rsidRDefault="004A71E5"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0A111E6C" w:rsidR="00B37751" w:rsidRPr="009956C4" w:rsidRDefault="007B2F15"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1F893BCD" w:rsidR="00B37751" w:rsidRPr="009956C4" w:rsidRDefault="007518B8" w:rsidP="00B37751">
            <w:pPr>
              <w:adjustRightInd w:val="0"/>
              <w:snapToGrid w:val="0"/>
              <w:jc w:val="center"/>
              <w:rPr>
                <w:rFonts w:ascii="Arial" w:hAnsi="Arial" w:cs="Arial"/>
                <w:sz w:val="14"/>
                <w:lang w:val="es-BO"/>
              </w:rPr>
            </w:pPr>
            <w:r>
              <w:rPr>
                <w:rFonts w:ascii="Arial" w:hAnsi="Arial" w:cs="Arial"/>
                <w:sz w:val="14"/>
                <w:lang w:val="es-BO"/>
              </w:rPr>
              <w:t>2</w:t>
            </w:r>
            <w:r w:rsidR="004A71E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52199252" w:rsidR="00B37751" w:rsidRPr="009956C4" w:rsidRDefault="004A71E5"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03C92D70" w:rsidR="00B37751" w:rsidRPr="009956C4" w:rsidRDefault="007B2F15"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DD62BC"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73536B49" w:rsidR="00473A73" w:rsidRPr="009956C4" w:rsidRDefault="007518B8" w:rsidP="00473A73">
            <w:pPr>
              <w:adjustRightInd w:val="0"/>
              <w:snapToGrid w:val="0"/>
              <w:jc w:val="center"/>
              <w:rPr>
                <w:i/>
                <w:sz w:val="14"/>
                <w:szCs w:val="14"/>
                <w:lang w:val="es-BO"/>
              </w:rPr>
            </w:pPr>
            <w:r>
              <w:rPr>
                <w:i/>
                <w:sz w:val="14"/>
                <w:szCs w:val="14"/>
                <w:lang w:val="es-BO"/>
              </w:rPr>
              <w:t>2</w:t>
            </w:r>
            <w:r w:rsidR="004A71E5">
              <w:rPr>
                <w:i/>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38137EC5" w:rsidR="00473A73" w:rsidRPr="009956C4" w:rsidRDefault="004A71E5"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0D96DC6B" w:rsidR="00473A73" w:rsidRPr="009956C4" w:rsidRDefault="007B2F15"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573332C8" w:rsidR="00EF51B5" w:rsidRPr="00DD62BC" w:rsidRDefault="00EF51B5" w:rsidP="00B16DE9">
            <w:pPr>
              <w:adjustRightInd w:val="0"/>
              <w:snapToGrid w:val="0"/>
              <w:jc w:val="center"/>
              <w:rPr>
                <w:rFonts w:ascii="Arial" w:hAnsi="Arial" w:cs="Arial"/>
                <w:sz w:val="14"/>
                <w:szCs w:val="4"/>
                <w:lang w:val="en-US"/>
              </w:rPr>
            </w:pPr>
            <w:r w:rsidRPr="00DD62BC">
              <w:rPr>
                <w:rFonts w:ascii="Arial" w:hAnsi="Arial" w:cs="Arial"/>
                <w:b/>
                <w:i/>
                <w:sz w:val="12"/>
                <w:lang w:val="en-US"/>
              </w:rPr>
              <w:t>Link:</w:t>
            </w:r>
            <w:r w:rsidR="004A71E5" w:rsidRPr="00DD62BC">
              <w:rPr>
                <w:rFonts w:ascii="Arial" w:hAnsi="Arial" w:cs="Arial"/>
                <w:b/>
                <w:i/>
                <w:sz w:val="12"/>
                <w:lang w:val="en-US"/>
              </w:rPr>
              <w:t xml:space="preserve"> </w:t>
            </w:r>
            <w:r w:rsidR="00DD62BC" w:rsidRPr="00DD62BC">
              <w:rPr>
                <w:rFonts w:ascii="Arial" w:hAnsi="Arial" w:cs="Arial"/>
                <w:b/>
                <w:i/>
                <w:sz w:val="12"/>
                <w:lang w:val="en-US"/>
              </w:rPr>
              <w:t>https://us06web.zoom.us/j/86853815171?pwd=dmdGS0VYTlZMMXE4MG1aTmRZdGp1UT09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DD62BC" w:rsidRDefault="00473A73" w:rsidP="00473A73">
            <w:pPr>
              <w:adjustRightInd w:val="0"/>
              <w:snapToGrid w:val="0"/>
              <w:jc w:val="center"/>
              <w:rPr>
                <w:rFonts w:ascii="Arial" w:hAnsi="Arial" w:cs="Arial"/>
                <w:sz w:val="14"/>
                <w:szCs w:val="4"/>
                <w:lang w:val="en-US"/>
              </w:rPr>
            </w:pPr>
          </w:p>
        </w:tc>
      </w:tr>
      <w:tr w:rsidR="00473A73" w:rsidRPr="00DD62BC"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DD62BC"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150CC5D7" w14:textId="77777777" w:rsidR="00473A73" w:rsidRPr="00DD62BC"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DD62BC"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DD62BC"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DD62BC"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DD62BC"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DD62BC"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DD62BC"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DD62BC"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DD62BC"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1C225B32" w14:textId="77777777" w:rsidR="00473A73" w:rsidRPr="00DD62BC"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DD62BC"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DD62BC"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DD62BC"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DD62BC"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DD62BC"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DD62BC"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DD62BC" w:rsidRDefault="00473A73" w:rsidP="00473A73">
            <w:pPr>
              <w:adjustRightInd w:val="0"/>
              <w:snapToGrid w:val="0"/>
              <w:jc w:val="center"/>
              <w:rPr>
                <w:rFonts w:ascii="Arial" w:hAnsi="Arial" w:cs="Arial"/>
                <w:sz w:val="14"/>
                <w:szCs w:val="4"/>
                <w:lang w:val="en-US"/>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47147BC3"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7913EAB5"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3E1D9E71"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5D44D466"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6D4B9182"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0E36EB28"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5E2730A2"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7BC71276"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54B1D8D7"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7B58C5DD"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13CCBDCA" w:rsidR="00473A73" w:rsidRPr="009956C4" w:rsidRDefault="004A71E5"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58F426DD" w:rsidR="00473A73" w:rsidRPr="009956C4"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4493585D" w:rsidR="00473A73" w:rsidRPr="00A244D6" w:rsidRDefault="004A71E5" w:rsidP="00410ACC">
            <w:pPr>
              <w:adjustRightInd w:val="0"/>
              <w:snapToGrid w:val="0"/>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4D6AA58F" w:rsidR="00473A73" w:rsidRPr="00A244D6" w:rsidRDefault="004A71E5"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643C7D4E" w:rsidR="00473A73" w:rsidRPr="00A244D6" w:rsidRDefault="007B2F1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1D3CF010" w:rsidR="007F7896" w:rsidRDefault="007F7896" w:rsidP="007F7896">
      <w:pPr>
        <w:rPr>
          <w:lang w:val="es-BO"/>
        </w:rPr>
      </w:pPr>
    </w:p>
    <w:p w14:paraId="45D260D1" w14:textId="77777777" w:rsidR="00523744" w:rsidRDefault="00523744" w:rsidP="007F7896">
      <w:pPr>
        <w:rPr>
          <w:lang w:val="es-BO"/>
        </w:rPr>
      </w:pPr>
    </w:p>
    <w:p w14:paraId="664F3BE4" w14:textId="77777777" w:rsidR="00EF51B5" w:rsidRDefault="00EF51B5" w:rsidP="007F7896">
      <w:pPr>
        <w:rPr>
          <w:lang w:val="es-BO"/>
        </w:rPr>
      </w:pPr>
    </w:p>
    <w:p w14:paraId="017128A8" w14:textId="77777777" w:rsidR="007F7896" w:rsidRPr="007F7896" w:rsidRDefault="007F7896" w:rsidP="007F7896">
      <w:pPr>
        <w:rPr>
          <w:lang w:val="es-BO"/>
        </w:rPr>
      </w:pPr>
    </w:p>
    <w:p w14:paraId="6D31774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DB95B6D" w14:textId="77777777" w:rsidR="00A72FB0" w:rsidRPr="009956C4" w:rsidRDefault="00A72FB0" w:rsidP="00A72FB0">
      <w:pPr>
        <w:ind w:left="705" w:hanging="705"/>
        <w:jc w:val="both"/>
        <w:rPr>
          <w:rFonts w:cs="Arial"/>
          <w:sz w:val="18"/>
          <w:szCs w:val="18"/>
          <w:lang w:val="es-BO" w:eastAsia="en-US"/>
        </w:rPr>
      </w:pPr>
    </w:p>
    <w:p w14:paraId="6AF51D04" w14:textId="77777777" w:rsidR="00415711" w:rsidRPr="00496BB5" w:rsidRDefault="006F4713" w:rsidP="00415711">
      <w:pPr>
        <w:ind w:firstLine="567"/>
        <w:rPr>
          <w:sz w:val="20"/>
          <w:szCs w:val="20"/>
          <w:lang w:val="es-BO"/>
        </w:rPr>
      </w:pPr>
      <w:r w:rsidRPr="009956C4">
        <w:rPr>
          <w:sz w:val="18"/>
          <w:szCs w:val="18"/>
          <w:lang w:val="es-BO"/>
        </w:rPr>
        <w:t xml:space="preserve">Las </w:t>
      </w:r>
      <w:r w:rsidRPr="00496BB5">
        <w:rPr>
          <w:sz w:val="20"/>
          <w:szCs w:val="20"/>
          <w:lang w:val="es-BO"/>
        </w:rPr>
        <w:t>especificaciones técnicas requeridas, son:</w:t>
      </w:r>
    </w:p>
    <w:p w14:paraId="58671A0A" w14:textId="77777777" w:rsidR="00415711" w:rsidRPr="00086102" w:rsidRDefault="00415711" w:rsidP="00415711">
      <w:pPr>
        <w:spacing w:line="20" w:lineRule="exact"/>
        <w:rPr>
          <w:rFonts w:ascii="Tahoma" w:hAnsi="Tahoma" w:cs="Tahoma"/>
          <w:sz w:val="24"/>
          <w:szCs w:val="24"/>
        </w:rPr>
      </w:pPr>
    </w:p>
    <w:p w14:paraId="065EC794" w14:textId="38ADBB16" w:rsidR="00415711" w:rsidRPr="00086102" w:rsidRDefault="00415711" w:rsidP="00415711">
      <w:pPr>
        <w:spacing w:line="270" w:lineRule="exact"/>
        <w:rPr>
          <w:rFonts w:ascii="Tahoma" w:hAnsi="Tahoma" w:cs="Tahoma"/>
          <w:sz w:val="24"/>
          <w:szCs w:val="24"/>
        </w:rPr>
      </w:pPr>
    </w:p>
    <w:p w14:paraId="7D1B395A" w14:textId="77777777" w:rsidR="00415711" w:rsidRPr="00086102" w:rsidRDefault="00415711" w:rsidP="00415711">
      <w:pPr>
        <w:spacing w:line="20" w:lineRule="exact"/>
        <w:rPr>
          <w:rFonts w:ascii="Tahoma" w:hAnsi="Tahoma" w:cs="Tahoma"/>
          <w:sz w:val="24"/>
          <w:szCs w:val="24"/>
        </w:rPr>
      </w:pPr>
    </w:p>
    <w:p w14:paraId="53E21AD0" w14:textId="77777777" w:rsidR="007518B8" w:rsidRPr="00496BB5" w:rsidRDefault="007518B8" w:rsidP="00496BB5">
      <w:pPr>
        <w:ind w:left="567"/>
        <w:jc w:val="both"/>
        <w:rPr>
          <w:rFonts w:cs="Tahoma"/>
          <w:sz w:val="20"/>
          <w:szCs w:val="12"/>
        </w:rPr>
      </w:pPr>
      <w:r w:rsidRPr="00496BB5">
        <w:rPr>
          <w:rFonts w:cs="Tahoma"/>
          <w:sz w:val="20"/>
          <w:szCs w:val="12"/>
        </w:rPr>
        <w:t xml:space="preserve">El objetivo de la adquisición de Material de Referencia Certificado en gases patrones, es garantizar la trazabilidad de las mediciones del Laboratorio de Química Orgánica, dependiente de la Unidad de Metrología Química, dando cumplimiento a lo estipulado en la norma ISO 17025:2017 en el acápite 6.5 Trazabilidad Metrológica. </w:t>
      </w:r>
    </w:p>
    <w:p w14:paraId="3C70D207"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69A956C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F361AA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GENERALIDADES</w:t>
            </w:r>
          </w:p>
        </w:tc>
      </w:tr>
      <w:tr w:rsidR="007518B8" w:rsidRPr="00496BB5" w14:paraId="745BE2B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072EF8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1</w:t>
            </w:r>
          </w:p>
        </w:tc>
      </w:tr>
      <w:tr w:rsidR="007518B8" w:rsidRPr="00496BB5" w14:paraId="3ED2ECF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1543B3"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5BD4E9A2"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CD894E5" w14:textId="77777777" w:rsidR="007518B8" w:rsidRPr="00496BB5" w:rsidRDefault="007518B8" w:rsidP="006E7A0A">
            <w:pPr>
              <w:jc w:val="both"/>
              <w:rPr>
                <w:rFonts w:cs="Tahoma"/>
                <w:b/>
                <w:sz w:val="20"/>
                <w:szCs w:val="20"/>
                <w:lang w:eastAsia="en-US"/>
              </w:rPr>
            </w:pPr>
          </w:p>
        </w:tc>
      </w:tr>
      <w:tr w:rsidR="007518B8" w:rsidRPr="00496BB5" w14:paraId="09C9A0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FA75A08"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213E0E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2F6A180A"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2359828"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1729B4C8" w14:textId="77777777" w:rsidTr="006E7A0A">
                    <w:trPr>
                      <w:trHeight w:val="301"/>
                    </w:trPr>
                    <w:tc>
                      <w:tcPr>
                        <w:tcW w:w="4127" w:type="dxa"/>
                      </w:tcPr>
                      <w:p w14:paraId="0D1B19AA" w14:textId="77777777" w:rsidR="007518B8" w:rsidRPr="00496BB5" w:rsidRDefault="007518B8" w:rsidP="006E7A0A">
                        <w:pPr>
                          <w:jc w:val="both"/>
                          <w:rPr>
                            <w:rFonts w:cs="Tahoma"/>
                            <w:sz w:val="20"/>
                            <w:szCs w:val="20"/>
                            <w:lang w:eastAsia="en-US"/>
                          </w:rPr>
                        </w:pPr>
                        <w:bookmarkStart w:id="73" w:name="_Hlk129618540"/>
                        <w:r w:rsidRPr="00496BB5">
                          <w:rPr>
                            <w:rFonts w:cs="Tahoma"/>
                            <w:sz w:val="20"/>
                            <w:szCs w:val="20"/>
                            <w:lang w:eastAsia="en-US"/>
                          </w:rPr>
                          <w:t>Dióxido de Azufre (SO</w:t>
                        </w:r>
                        <w:r w:rsidRPr="00496BB5">
                          <w:rPr>
                            <w:rFonts w:cs="Tahoma"/>
                            <w:sz w:val="20"/>
                            <w:szCs w:val="20"/>
                            <w:vertAlign w:val="subscript"/>
                            <w:lang w:eastAsia="en-US"/>
                          </w:rPr>
                          <w:t>2</w:t>
                        </w:r>
                        <w:r w:rsidRPr="00496BB5">
                          <w:rPr>
                            <w:rFonts w:cs="Tahoma"/>
                            <w:sz w:val="20"/>
                            <w:szCs w:val="20"/>
                            <w:lang w:eastAsia="en-US"/>
                          </w:rPr>
                          <w:t>)</w:t>
                        </w:r>
                      </w:p>
                    </w:tc>
                    <w:tc>
                      <w:tcPr>
                        <w:tcW w:w="4708" w:type="dxa"/>
                      </w:tcPr>
                      <w:p w14:paraId="63B44E38"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372B20B9" w14:textId="77777777" w:rsidTr="006E7A0A">
                    <w:trPr>
                      <w:trHeight w:val="301"/>
                    </w:trPr>
                    <w:tc>
                      <w:tcPr>
                        <w:tcW w:w="4127" w:type="dxa"/>
                      </w:tcPr>
                      <w:p w14:paraId="3609087E"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13978738" w14:textId="77777777" w:rsidR="007518B8" w:rsidRPr="00496BB5" w:rsidRDefault="007518B8" w:rsidP="006E7A0A">
                        <w:pPr>
                          <w:jc w:val="both"/>
                          <w:rPr>
                            <w:rFonts w:cs="Tahoma"/>
                            <w:sz w:val="20"/>
                            <w:szCs w:val="20"/>
                            <w:lang w:eastAsia="en-US"/>
                          </w:rPr>
                        </w:pPr>
                        <w:r w:rsidRPr="00496BB5">
                          <w:rPr>
                            <w:rFonts w:cs="Tahoma"/>
                            <w:sz w:val="20"/>
                            <w:szCs w:val="20"/>
                            <w:lang w:eastAsia="en-US"/>
                          </w:rPr>
                          <w:t>80 ppm</w:t>
                        </w:r>
                      </w:p>
                    </w:tc>
                  </w:tr>
                  <w:tr w:rsidR="007518B8" w:rsidRPr="00496BB5" w14:paraId="4BF63406" w14:textId="77777777" w:rsidTr="006E7A0A">
                    <w:trPr>
                      <w:trHeight w:val="318"/>
                    </w:trPr>
                    <w:tc>
                      <w:tcPr>
                        <w:tcW w:w="4127" w:type="dxa"/>
                      </w:tcPr>
                      <w:p w14:paraId="0C932796"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046258D2" w14:textId="77777777" w:rsidR="007518B8" w:rsidRPr="00496BB5" w:rsidRDefault="007518B8" w:rsidP="006E7A0A">
                        <w:pPr>
                          <w:jc w:val="both"/>
                          <w:rPr>
                            <w:rFonts w:cs="Tahoma"/>
                            <w:sz w:val="20"/>
                            <w:szCs w:val="20"/>
                            <w:lang w:eastAsia="en-US"/>
                          </w:rPr>
                        </w:pPr>
                        <w:r w:rsidRPr="00496BB5">
                          <w:rPr>
                            <w:rFonts w:cs="Tahoma"/>
                            <w:sz w:val="20"/>
                            <w:szCs w:val="20"/>
                            <w:lang w:eastAsia="en-US"/>
                          </w:rPr>
                          <w:t>10 %</w:t>
                        </w:r>
                      </w:p>
                    </w:tc>
                  </w:tr>
                </w:tbl>
                <w:bookmarkEnd w:id="73"/>
                <w:p w14:paraId="3F36ABD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0581ECC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4290A6E" w14:textId="60935AB0"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1.1. </w:t>
                  </w:r>
                </w:p>
              </w:tc>
            </w:tr>
            <w:tr w:rsidR="007518B8" w:rsidRPr="00496BB5" w14:paraId="2D56A7E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465B82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33E76CD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0742CC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3B71748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0467E8B" w14:textId="1DC97ABD"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00153398" w:rsidRPr="00BA62A7">
                    <w:rPr>
                      <w:rFonts w:cs="Tahoma"/>
                      <w:bCs/>
                      <w:sz w:val="20"/>
                      <w:szCs w:val="20"/>
                      <w:lang w:eastAsia="en-US"/>
                    </w:rPr>
                    <w:t>Documento que indique la composición de la mezcla de gases</w:t>
                  </w:r>
                  <w:r w:rsidR="00153398">
                    <w:rPr>
                      <w:rFonts w:cs="Tahoma"/>
                      <w:bCs/>
                      <w:sz w:val="20"/>
                      <w:szCs w:val="20"/>
                      <w:lang w:eastAsia="en-US"/>
                    </w:rPr>
                    <w:t xml:space="preserve"> </w:t>
                  </w:r>
                </w:p>
              </w:tc>
            </w:tr>
          </w:tbl>
          <w:p w14:paraId="0A917888" w14:textId="77777777" w:rsidR="007518B8" w:rsidRPr="00496BB5" w:rsidRDefault="007518B8" w:rsidP="006E7A0A">
            <w:pPr>
              <w:rPr>
                <w:sz w:val="20"/>
                <w:szCs w:val="20"/>
              </w:rPr>
            </w:pPr>
          </w:p>
        </w:tc>
      </w:tr>
      <w:tr w:rsidR="007518B8" w:rsidRPr="00496BB5" w14:paraId="19DF7059"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2B315A9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27656904"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70EA1E4" w14:textId="77777777" w:rsidR="007518B8" w:rsidRPr="00496BB5" w:rsidRDefault="007518B8" w:rsidP="006E7A0A">
                        <w:pPr>
                          <w:jc w:val="both"/>
                          <w:rPr>
                            <w:rFonts w:cs="Tahoma"/>
                            <w:b/>
                            <w:sz w:val="20"/>
                            <w:szCs w:val="20"/>
                            <w:lang w:eastAsia="en-US"/>
                          </w:rPr>
                        </w:pPr>
                      </w:p>
                    </w:tc>
                  </w:tr>
                  <w:tr w:rsidR="007518B8" w:rsidRPr="00496BB5" w14:paraId="1259851C"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87A9957"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1.2. CONDICIONES ESPECÍFICAS: </w:t>
                        </w:r>
                      </w:p>
                    </w:tc>
                  </w:tr>
                  <w:tr w:rsidR="007518B8" w:rsidRPr="00496BB5" w14:paraId="635C9818"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0F54493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2F8A2FE8"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5459458E"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243AF20"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9A259BC"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571E20F6"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FCE44A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272BD1D8" w14:textId="77777777" w:rsidR="007518B8" w:rsidRPr="00496BB5" w:rsidRDefault="007518B8" w:rsidP="006E7A0A">
                        <w:pPr>
                          <w:rPr>
                            <w:rFonts w:cs="Tahoma"/>
                            <w:sz w:val="20"/>
                            <w:szCs w:val="20"/>
                          </w:rPr>
                        </w:pPr>
                        <w:r w:rsidRPr="00496BB5">
                          <w:rPr>
                            <w:rFonts w:cs="Tahoma"/>
                            <w:b/>
                            <w:sz w:val="20"/>
                            <w:szCs w:val="20"/>
                          </w:rPr>
                          <w:t>Volumen:</w:t>
                        </w:r>
                        <w:r w:rsidRPr="00496BB5">
                          <w:rPr>
                            <w:rFonts w:cs="Tahoma"/>
                            <w:sz w:val="20"/>
                            <w:szCs w:val="20"/>
                          </w:rPr>
                          <w:t xml:space="preserve"> 31,3 SCF</w:t>
                        </w:r>
                      </w:p>
                    </w:tc>
                  </w:tr>
                  <w:tr w:rsidR="007518B8" w:rsidRPr="00496BB5" w14:paraId="4BBC8262"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9E360DF"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3082D3E" w14:textId="77777777" w:rsidR="007518B8" w:rsidRPr="00496BB5" w:rsidRDefault="007518B8" w:rsidP="006E7A0A">
                        <w:pPr>
                          <w:rPr>
                            <w:rFonts w:cs="Tahoma"/>
                            <w:sz w:val="20"/>
                            <w:szCs w:val="20"/>
                          </w:rPr>
                        </w:pPr>
                        <w:r w:rsidRPr="00496BB5">
                          <w:rPr>
                            <w:rFonts w:cs="Tahoma"/>
                            <w:b/>
                            <w:sz w:val="20"/>
                            <w:szCs w:val="20"/>
                          </w:rPr>
                          <w:t>Material del cilindro:</w:t>
                        </w:r>
                        <w:r w:rsidRPr="00496BB5">
                          <w:rPr>
                            <w:rFonts w:cs="Tahoma"/>
                            <w:sz w:val="20"/>
                            <w:szCs w:val="20"/>
                          </w:rPr>
                          <w:t xml:space="preserve"> Aluminio</w:t>
                        </w:r>
                      </w:p>
                    </w:tc>
                  </w:tr>
                </w:tbl>
                <w:p w14:paraId="19E2C1CB" w14:textId="77777777" w:rsidR="007518B8" w:rsidRPr="00496BB5" w:rsidRDefault="007518B8" w:rsidP="006E7A0A">
                  <w:pPr>
                    <w:ind w:left="91"/>
                    <w:jc w:val="both"/>
                    <w:rPr>
                      <w:rFonts w:cs="Tahoma"/>
                      <w:b/>
                      <w:sz w:val="20"/>
                      <w:szCs w:val="20"/>
                      <w:lang w:eastAsia="en-US"/>
                    </w:rPr>
                  </w:pPr>
                </w:p>
              </w:tc>
            </w:tr>
          </w:tbl>
          <w:p w14:paraId="1F6C5401" w14:textId="77777777" w:rsidR="007518B8" w:rsidRPr="00496BB5" w:rsidRDefault="007518B8" w:rsidP="006E7A0A">
            <w:pPr>
              <w:rPr>
                <w:sz w:val="20"/>
                <w:szCs w:val="20"/>
              </w:rPr>
            </w:pPr>
          </w:p>
        </w:tc>
      </w:tr>
    </w:tbl>
    <w:p w14:paraId="2BE5D2D6"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73B06AE1"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AD620AE"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2</w:t>
            </w:r>
          </w:p>
        </w:tc>
      </w:tr>
      <w:tr w:rsidR="007518B8" w:rsidRPr="00496BB5" w14:paraId="13DC4717"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201385E"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0A64E4D6"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4A00823" w14:textId="77777777" w:rsidR="007518B8" w:rsidRPr="00496BB5" w:rsidRDefault="007518B8" w:rsidP="006E7A0A">
            <w:pPr>
              <w:jc w:val="both"/>
              <w:rPr>
                <w:rFonts w:cs="Tahoma"/>
                <w:b/>
                <w:sz w:val="20"/>
                <w:szCs w:val="20"/>
                <w:lang w:eastAsia="en-US"/>
              </w:rPr>
            </w:pPr>
          </w:p>
        </w:tc>
      </w:tr>
      <w:tr w:rsidR="007518B8" w:rsidRPr="00496BB5" w14:paraId="3ED5F2B9"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EB7C6D2"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BAB891B"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7D82506C"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B53435A"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4DEBBCF7" w14:textId="77777777" w:rsidTr="006E7A0A">
                    <w:trPr>
                      <w:trHeight w:val="301"/>
                    </w:trPr>
                    <w:tc>
                      <w:tcPr>
                        <w:tcW w:w="4127" w:type="dxa"/>
                      </w:tcPr>
                      <w:p w14:paraId="544B9E19"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73FD0D14" w14:textId="77777777" w:rsidR="007518B8" w:rsidRPr="00496BB5" w:rsidRDefault="007518B8" w:rsidP="006E7A0A">
                        <w:pPr>
                          <w:jc w:val="both"/>
                          <w:rPr>
                            <w:rFonts w:cs="Tahoma"/>
                            <w:sz w:val="20"/>
                            <w:szCs w:val="20"/>
                            <w:lang w:eastAsia="en-US"/>
                          </w:rPr>
                        </w:pPr>
                        <w:r w:rsidRPr="00496BB5">
                          <w:rPr>
                            <w:rFonts w:cs="Tahoma"/>
                            <w:sz w:val="20"/>
                            <w:szCs w:val="20"/>
                            <w:lang w:eastAsia="en-US"/>
                          </w:rPr>
                          <w:t>255 ppm</w:t>
                        </w:r>
                      </w:p>
                    </w:tc>
                  </w:tr>
                  <w:tr w:rsidR="007518B8" w:rsidRPr="00496BB5" w14:paraId="62F6CC00" w14:textId="77777777" w:rsidTr="006E7A0A">
                    <w:trPr>
                      <w:trHeight w:val="301"/>
                    </w:trPr>
                    <w:tc>
                      <w:tcPr>
                        <w:tcW w:w="4127" w:type="dxa"/>
                      </w:tcPr>
                      <w:p w14:paraId="67BD1D94"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5D24AC67" w14:textId="77777777" w:rsidR="007518B8" w:rsidRPr="00496BB5" w:rsidRDefault="007518B8" w:rsidP="006E7A0A">
                        <w:pPr>
                          <w:jc w:val="both"/>
                          <w:rPr>
                            <w:rFonts w:cs="Tahoma"/>
                            <w:sz w:val="20"/>
                            <w:szCs w:val="20"/>
                            <w:lang w:eastAsia="en-US"/>
                          </w:rPr>
                        </w:pPr>
                        <w:r w:rsidRPr="00496BB5">
                          <w:rPr>
                            <w:rFonts w:cs="Tahoma"/>
                            <w:sz w:val="20"/>
                            <w:szCs w:val="20"/>
                            <w:lang w:eastAsia="en-US"/>
                          </w:rPr>
                          <w:t>100 ppm</w:t>
                        </w:r>
                      </w:p>
                    </w:tc>
                  </w:tr>
                  <w:tr w:rsidR="007518B8" w:rsidRPr="00496BB5" w14:paraId="6554D823" w14:textId="77777777" w:rsidTr="006E7A0A">
                    <w:trPr>
                      <w:trHeight w:val="318"/>
                    </w:trPr>
                    <w:tc>
                      <w:tcPr>
                        <w:tcW w:w="4127" w:type="dxa"/>
                      </w:tcPr>
                      <w:p w14:paraId="30FCFB03"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743661DA" w14:textId="77777777" w:rsidR="007518B8" w:rsidRPr="00496BB5" w:rsidRDefault="007518B8" w:rsidP="006E7A0A">
                        <w:pPr>
                          <w:jc w:val="both"/>
                          <w:rPr>
                            <w:rFonts w:cs="Tahoma"/>
                            <w:sz w:val="20"/>
                            <w:szCs w:val="20"/>
                            <w:lang w:eastAsia="en-US"/>
                          </w:rPr>
                        </w:pPr>
                        <w:r w:rsidRPr="00496BB5">
                          <w:rPr>
                            <w:rFonts w:cs="Tahoma"/>
                            <w:sz w:val="20"/>
                            <w:szCs w:val="20"/>
                            <w:lang w:eastAsia="en-US"/>
                          </w:rPr>
                          <w:t>3 %</w:t>
                        </w:r>
                      </w:p>
                    </w:tc>
                  </w:tr>
                </w:tbl>
                <w:p w14:paraId="02F49EF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3C293C4F"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B544D61"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2.1. CONDICIONES TÉCNICAS GENERALES</w:t>
                  </w:r>
                </w:p>
              </w:tc>
            </w:tr>
            <w:tr w:rsidR="007518B8" w:rsidRPr="00496BB5" w14:paraId="0D953AF0"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4FB73C6"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543FD292"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102D205"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12B304B6"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F7E1331" w14:textId="6889AED5"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00153398" w:rsidRPr="00BA62A7">
                    <w:rPr>
                      <w:rFonts w:cs="Tahoma"/>
                      <w:bCs/>
                      <w:sz w:val="20"/>
                      <w:szCs w:val="20"/>
                      <w:lang w:eastAsia="en-US"/>
                    </w:rPr>
                    <w:t>Documento que indique la composición de la mezcla de gases</w:t>
                  </w:r>
                </w:p>
              </w:tc>
            </w:tr>
          </w:tbl>
          <w:p w14:paraId="78C87FA6" w14:textId="77777777" w:rsidR="007518B8" w:rsidRPr="00496BB5" w:rsidRDefault="007518B8" w:rsidP="006E7A0A">
            <w:pPr>
              <w:rPr>
                <w:sz w:val="20"/>
                <w:szCs w:val="20"/>
              </w:rPr>
            </w:pPr>
          </w:p>
        </w:tc>
      </w:tr>
      <w:tr w:rsidR="007518B8" w:rsidRPr="00496BB5" w14:paraId="23F3AEEB" w14:textId="77777777" w:rsidTr="00D63AA9">
        <w:trPr>
          <w:trHeight w:val="42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32F9DB6C"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56D8804E"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0CD80F2" w14:textId="77777777" w:rsidR="007518B8" w:rsidRPr="00496BB5" w:rsidRDefault="007518B8" w:rsidP="006E7A0A">
                        <w:pPr>
                          <w:jc w:val="both"/>
                          <w:rPr>
                            <w:rFonts w:cs="Tahoma"/>
                            <w:b/>
                            <w:sz w:val="20"/>
                            <w:szCs w:val="20"/>
                            <w:lang w:eastAsia="en-US"/>
                          </w:rPr>
                        </w:pPr>
                      </w:p>
                    </w:tc>
                  </w:tr>
                  <w:tr w:rsidR="007518B8" w:rsidRPr="00496BB5" w14:paraId="20465761"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ABF199C"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2.2. CONDICIONES ESPECÍFICAS: </w:t>
                        </w:r>
                      </w:p>
                    </w:tc>
                  </w:tr>
                  <w:tr w:rsidR="007518B8" w:rsidRPr="00496BB5" w14:paraId="6CF10672"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4592F8AF"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325B2040"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21DD0C55"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591436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0D33675"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1FFD1DC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382EECF3"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44F878"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31,1 SCF</w:t>
                        </w:r>
                      </w:p>
                    </w:tc>
                  </w:tr>
                  <w:tr w:rsidR="007518B8" w:rsidRPr="00496BB5" w14:paraId="455FA98D"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C6B9995"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56EFB781"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01F87053" w14:textId="77777777" w:rsidR="007518B8" w:rsidRPr="00496BB5" w:rsidRDefault="007518B8" w:rsidP="006E7A0A">
                  <w:pPr>
                    <w:ind w:left="91"/>
                    <w:jc w:val="both"/>
                    <w:rPr>
                      <w:rFonts w:cs="Tahoma"/>
                      <w:b/>
                      <w:sz w:val="20"/>
                      <w:szCs w:val="20"/>
                      <w:lang w:eastAsia="en-US"/>
                    </w:rPr>
                  </w:pPr>
                </w:p>
              </w:tc>
            </w:tr>
          </w:tbl>
          <w:p w14:paraId="36638BB7" w14:textId="77777777" w:rsidR="007518B8" w:rsidRPr="00496BB5" w:rsidRDefault="007518B8" w:rsidP="006E7A0A">
            <w:pPr>
              <w:rPr>
                <w:sz w:val="20"/>
                <w:szCs w:val="20"/>
              </w:rPr>
            </w:pPr>
          </w:p>
        </w:tc>
      </w:tr>
    </w:tbl>
    <w:p w14:paraId="568A3321" w14:textId="77777777" w:rsidR="007518B8" w:rsidRPr="00496BB5" w:rsidRDefault="007518B8" w:rsidP="007518B8">
      <w:pPr>
        <w:jc w:val="both"/>
        <w:rPr>
          <w:rFonts w:cs="Tahoma"/>
          <w:b/>
          <w:sz w:val="20"/>
          <w:szCs w:val="20"/>
          <w:lang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C8C7994"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0ED856F4"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ÍTEM 3</w:t>
            </w:r>
          </w:p>
        </w:tc>
      </w:tr>
      <w:tr w:rsidR="007518B8" w:rsidRPr="00496BB5" w14:paraId="0B3DB4E5"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420D950" w14:textId="77777777" w:rsidR="007518B8" w:rsidRPr="00496BB5" w:rsidRDefault="007518B8" w:rsidP="006E7A0A">
            <w:pPr>
              <w:spacing w:line="314" w:lineRule="exact"/>
              <w:rPr>
                <w:rFonts w:cs="Tahoma"/>
                <w:b/>
                <w:sz w:val="20"/>
                <w:szCs w:val="20"/>
                <w:lang w:eastAsia="en-US"/>
              </w:rPr>
            </w:pPr>
            <w:r w:rsidRPr="00496BB5">
              <w:rPr>
                <w:rFonts w:cs="Tahoma"/>
                <w:b/>
                <w:sz w:val="20"/>
                <w:szCs w:val="20"/>
              </w:rPr>
              <w:t>Material de Referencia Certificado:</w:t>
            </w:r>
            <w:r w:rsidRPr="00496BB5">
              <w:rPr>
                <w:rFonts w:cs="Tahoma"/>
                <w:sz w:val="20"/>
                <w:szCs w:val="20"/>
              </w:rPr>
              <w:t xml:space="preserve"> </w:t>
            </w:r>
          </w:p>
        </w:tc>
      </w:tr>
      <w:tr w:rsidR="007518B8" w:rsidRPr="00496BB5" w14:paraId="2684B320" w14:textId="77777777" w:rsidTr="006E7A0A">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9517F12" w14:textId="77777777" w:rsidR="007518B8" w:rsidRPr="00496BB5" w:rsidRDefault="007518B8" w:rsidP="006E7A0A">
            <w:pPr>
              <w:jc w:val="both"/>
              <w:rPr>
                <w:rFonts w:cs="Tahoma"/>
                <w:b/>
                <w:sz w:val="20"/>
                <w:szCs w:val="20"/>
                <w:lang w:eastAsia="en-US"/>
              </w:rPr>
            </w:pPr>
          </w:p>
        </w:tc>
      </w:tr>
      <w:tr w:rsidR="007518B8" w:rsidRPr="00496BB5" w14:paraId="26CD3384"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519C8B91"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BD8A77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Cantidad: </w:t>
                  </w:r>
                  <w:r w:rsidRPr="00496BB5">
                    <w:rPr>
                      <w:rFonts w:cs="Tahoma"/>
                      <w:sz w:val="20"/>
                      <w:szCs w:val="20"/>
                      <w:lang w:eastAsia="en-US"/>
                    </w:rPr>
                    <w:t>1 Gas Patrón</w:t>
                  </w:r>
                </w:p>
              </w:tc>
            </w:tr>
            <w:tr w:rsidR="007518B8" w:rsidRPr="00496BB5" w14:paraId="38907DC4" w14:textId="77777777" w:rsidTr="006E7A0A">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DA31AA1" w14:textId="77777777" w:rsidR="007518B8" w:rsidRPr="00496BB5" w:rsidRDefault="007518B8" w:rsidP="006E7A0A">
                  <w:pPr>
                    <w:spacing w:after="240"/>
                    <w:ind w:left="91"/>
                    <w:jc w:val="both"/>
                    <w:rPr>
                      <w:rFonts w:cs="Tahoma"/>
                      <w:b/>
                      <w:sz w:val="20"/>
                      <w:szCs w:val="20"/>
                      <w:lang w:eastAsia="en-US"/>
                    </w:rPr>
                  </w:pPr>
                  <w:r w:rsidRPr="00496BB5">
                    <w:rPr>
                      <w:rFonts w:cs="Tahoma"/>
                      <w:b/>
                      <w:sz w:val="20"/>
                      <w:szCs w:val="20"/>
                      <w:lang w:eastAsia="en-US"/>
                    </w:rPr>
                    <w:t>Composición:</w:t>
                  </w:r>
                </w:p>
                <w:tbl>
                  <w:tblPr>
                    <w:tblStyle w:val="Tablaconcuadrcula"/>
                    <w:tblW w:w="8835" w:type="dxa"/>
                    <w:tblInd w:w="91" w:type="dxa"/>
                    <w:tblLayout w:type="fixed"/>
                    <w:tblLook w:val="04A0" w:firstRow="1" w:lastRow="0" w:firstColumn="1" w:lastColumn="0" w:noHBand="0" w:noVBand="1"/>
                  </w:tblPr>
                  <w:tblGrid>
                    <w:gridCol w:w="4127"/>
                    <w:gridCol w:w="4708"/>
                  </w:tblGrid>
                  <w:tr w:rsidR="007518B8" w:rsidRPr="00496BB5" w14:paraId="30BC6063" w14:textId="77777777" w:rsidTr="006E7A0A">
                    <w:trPr>
                      <w:trHeight w:val="301"/>
                    </w:trPr>
                    <w:tc>
                      <w:tcPr>
                        <w:tcW w:w="4127" w:type="dxa"/>
                      </w:tcPr>
                      <w:p w14:paraId="75419456" w14:textId="77777777" w:rsidR="007518B8" w:rsidRPr="00496BB5" w:rsidRDefault="007518B8" w:rsidP="006E7A0A">
                        <w:pPr>
                          <w:jc w:val="both"/>
                          <w:rPr>
                            <w:rFonts w:cs="Tahoma"/>
                            <w:sz w:val="20"/>
                            <w:szCs w:val="20"/>
                            <w:lang w:eastAsia="en-US"/>
                          </w:rPr>
                        </w:pPr>
                        <w:r w:rsidRPr="00496BB5">
                          <w:rPr>
                            <w:rFonts w:cs="Tahoma"/>
                            <w:sz w:val="20"/>
                            <w:szCs w:val="20"/>
                            <w:lang w:eastAsia="en-US"/>
                          </w:rPr>
                          <w:t>Monóxido de Carbono (CO)</w:t>
                        </w:r>
                      </w:p>
                    </w:tc>
                    <w:tc>
                      <w:tcPr>
                        <w:tcW w:w="4708" w:type="dxa"/>
                      </w:tcPr>
                      <w:p w14:paraId="6FE49F33" w14:textId="77777777" w:rsidR="007518B8" w:rsidRPr="00496BB5" w:rsidRDefault="007518B8" w:rsidP="006E7A0A">
                        <w:pPr>
                          <w:jc w:val="both"/>
                          <w:rPr>
                            <w:rFonts w:cs="Tahoma"/>
                            <w:sz w:val="20"/>
                            <w:szCs w:val="20"/>
                            <w:lang w:eastAsia="en-US"/>
                          </w:rPr>
                        </w:pPr>
                        <w:r w:rsidRPr="00496BB5">
                          <w:rPr>
                            <w:rFonts w:cs="Tahoma"/>
                            <w:sz w:val="20"/>
                            <w:szCs w:val="20"/>
                            <w:lang w:eastAsia="en-US"/>
                          </w:rPr>
                          <w:t>150 ppm</w:t>
                        </w:r>
                      </w:p>
                    </w:tc>
                  </w:tr>
                  <w:tr w:rsidR="007518B8" w:rsidRPr="00496BB5" w14:paraId="69161045" w14:textId="77777777" w:rsidTr="006E7A0A">
                    <w:trPr>
                      <w:trHeight w:val="301"/>
                    </w:trPr>
                    <w:tc>
                      <w:tcPr>
                        <w:tcW w:w="4127" w:type="dxa"/>
                      </w:tcPr>
                      <w:p w14:paraId="45CA8F5B" w14:textId="77777777" w:rsidR="007518B8" w:rsidRPr="00496BB5" w:rsidRDefault="007518B8" w:rsidP="006E7A0A">
                        <w:pPr>
                          <w:jc w:val="both"/>
                          <w:rPr>
                            <w:rFonts w:cs="Tahoma"/>
                            <w:sz w:val="20"/>
                            <w:szCs w:val="20"/>
                            <w:lang w:eastAsia="en-US"/>
                          </w:rPr>
                        </w:pPr>
                        <w:r w:rsidRPr="00496BB5">
                          <w:rPr>
                            <w:rFonts w:cs="Tahoma"/>
                            <w:sz w:val="20"/>
                            <w:szCs w:val="20"/>
                            <w:lang w:eastAsia="en-US"/>
                          </w:rPr>
                          <w:t>Óxido Nítrico (NO)</w:t>
                        </w:r>
                      </w:p>
                    </w:tc>
                    <w:tc>
                      <w:tcPr>
                        <w:tcW w:w="4708" w:type="dxa"/>
                      </w:tcPr>
                      <w:p w14:paraId="06EA644A" w14:textId="77777777" w:rsidR="007518B8" w:rsidRPr="00496BB5" w:rsidRDefault="007518B8" w:rsidP="006E7A0A">
                        <w:pPr>
                          <w:jc w:val="both"/>
                          <w:rPr>
                            <w:rFonts w:cs="Tahoma"/>
                            <w:sz w:val="20"/>
                            <w:szCs w:val="20"/>
                            <w:lang w:eastAsia="en-US"/>
                          </w:rPr>
                        </w:pPr>
                        <w:r w:rsidRPr="00496BB5">
                          <w:rPr>
                            <w:rFonts w:cs="Tahoma"/>
                            <w:sz w:val="20"/>
                            <w:szCs w:val="20"/>
                            <w:lang w:eastAsia="en-US"/>
                          </w:rPr>
                          <w:t>200 ppm</w:t>
                        </w:r>
                      </w:p>
                    </w:tc>
                  </w:tr>
                  <w:tr w:rsidR="007518B8" w:rsidRPr="00496BB5" w14:paraId="151CCD48" w14:textId="77777777" w:rsidTr="006E7A0A">
                    <w:trPr>
                      <w:trHeight w:val="318"/>
                    </w:trPr>
                    <w:tc>
                      <w:tcPr>
                        <w:tcW w:w="4127" w:type="dxa"/>
                      </w:tcPr>
                      <w:p w14:paraId="0E7B1969" w14:textId="77777777" w:rsidR="007518B8" w:rsidRPr="00496BB5" w:rsidRDefault="007518B8" w:rsidP="006E7A0A">
                        <w:pPr>
                          <w:jc w:val="both"/>
                          <w:rPr>
                            <w:rFonts w:cs="Tahoma"/>
                            <w:sz w:val="20"/>
                            <w:szCs w:val="20"/>
                            <w:lang w:eastAsia="en-US"/>
                          </w:rPr>
                        </w:pPr>
                        <w:r w:rsidRPr="00496BB5">
                          <w:rPr>
                            <w:rFonts w:cs="Tahoma"/>
                            <w:sz w:val="20"/>
                            <w:szCs w:val="20"/>
                            <w:lang w:eastAsia="en-US"/>
                          </w:rPr>
                          <w:t>Oxigeno (O</w:t>
                        </w:r>
                        <w:r w:rsidRPr="00496BB5">
                          <w:rPr>
                            <w:rFonts w:cs="Tahoma"/>
                            <w:sz w:val="12"/>
                            <w:szCs w:val="20"/>
                            <w:vertAlign w:val="subscript"/>
                            <w:lang w:eastAsia="en-US"/>
                          </w:rPr>
                          <w:t>2</w:t>
                        </w:r>
                        <w:r w:rsidRPr="00496BB5">
                          <w:rPr>
                            <w:rFonts w:cs="Tahoma"/>
                            <w:sz w:val="20"/>
                            <w:szCs w:val="20"/>
                            <w:lang w:eastAsia="en-US"/>
                          </w:rPr>
                          <w:t>)</w:t>
                        </w:r>
                      </w:p>
                    </w:tc>
                    <w:tc>
                      <w:tcPr>
                        <w:tcW w:w="4708" w:type="dxa"/>
                      </w:tcPr>
                      <w:p w14:paraId="238A8BAA" w14:textId="77777777" w:rsidR="007518B8" w:rsidRPr="00496BB5" w:rsidRDefault="007518B8" w:rsidP="006E7A0A">
                        <w:pPr>
                          <w:jc w:val="both"/>
                          <w:rPr>
                            <w:rFonts w:cs="Tahoma"/>
                            <w:sz w:val="20"/>
                            <w:szCs w:val="20"/>
                            <w:lang w:eastAsia="en-US"/>
                          </w:rPr>
                        </w:pPr>
                        <w:r w:rsidRPr="00496BB5">
                          <w:rPr>
                            <w:rFonts w:cs="Tahoma"/>
                            <w:sz w:val="20"/>
                            <w:szCs w:val="20"/>
                            <w:lang w:eastAsia="en-US"/>
                          </w:rPr>
                          <w:t>5 %</w:t>
                        </w:r>
                      </w:p>
                    </w:tc>
                  </w:tr>
                </w:tbl>
                <w:p w14:paraId="0CFBF27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                      </w:t>
                  </w:r>
                </w:p>
              </w:tc>
            </w:tr>
            <w:tr w:rsidR="007518B8" w:rsidRPr="00496BB5" w14:paraId="169C116A" w14:textId="77777777" w:rsidTr="006E7A0A">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35A232"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3.1. CONDICIONES TÉCNICAS GENERALES</w:t>
                  </w:r>
                </w:p>
              </w:tc>
            </w:tr>
            <w:tr w:rsidR="007518B8" w:rsidRPr="00496BB5" w14:paraId="597B9E38"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C54BA4A"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Trazabilidad: </w:t>
                  </w:r>
                  <w:r w:rsidRPr="00496BB5">
                    <w:rPr>
                      <w:rFonts w:cs="Tahoma"/>
                      <w:bCs/>
                      <w:sz w:val="20"/>
                      <w:szCs w:val="20"/>
                      <w:lang w:eastAsia="en-US"/>
                    </w:rPr>
                    <w:t xml:space="preserve">Asegurada a un </w:t>
                  </w:r>
                  <w:r w:rsidRPr="00496BB5">
                    <w:rPr>
                      <w:rFonts w:cs="Tahoma"/>
                      <w:sz w:val="20"/>
                      <w:szCs w:val="20"/>
                      <w:lang w:eastAsia="en-US"/>
                    </w:rPr>
                    <w:t>Instituto Nacional de Metrología (INM) o laboratorio acreditado en los alcances correspondientes.</w:t>
                  </w:r>
                </w:p>
              </w:tc>
            </w:tr>
            <w:tr w:rsidR="007518B8" w:rsidRPr="00496BB5" w14:paraId="034F52BF"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671B590" w14:textId="77777777"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Condición: </w:t>
                  </w:r>
                  <w:r w:rsidRPr="00496BB5">
                    <w:rPr>
                      <w:rFonts w:cs="Tahoma"/>
                      <w:sz w:val="20"/>
                      <w:szCs w:val="20"/>
                      <w:lang w:eastAsia="en-US"/>
                    </w:rPr>
                    <w:t>Nuevo, debidamente cerrado.</w:t>
                  </w:r>
                </w:p>
              </w:tc>
            </w:tr>
            <w:tr w:rsidR="007518B8" w:rsidRPr="00496BB5" w14:paraId="7295974D" w14:textId="77777777" w:rsidTr="006E7A0A">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5261F90" w14:textId="30B824DF" w:rsidR="007518B8" w:rsidRPr="00496BB5" w:rsidRDefault="007518B8" w:rsidP="006E7A0A">
                  <w:pPr>
                    <w:ind w:left="91"/>
                    <w:jc w:val="both"/>
                    <w:rPr>
                      <w:rFonts w:cs="Tahoma"/>
                      <w:b/>
                      <w:sz w:val="20"/>
                      <w:szCs w:val="20"/>
                      <w:lang w:eastAsia="en-US"/>
                    </w:rPr>
                  </w:pPr>
                  <w:r w:rsidRPr="00496BB5">
                    <w:rPr>
                      <w:rFonts w:cs="Tahoma"/>
                      <w:b/>
                      <w:sz w:val="20"/>
                      <w:szCs w:val="20"/>
                      <w:lang w:eastAsia="en-US"/>
                    </w:rPr>
                    <w:t xml:space="preserve">Certificación: </w:t>
                  </w:r>
                  <w:r w:rsidR="00153398" w:rsidRPr="00BA62A7">
                    <w:rPr>
                      <w:rFonts w:cs="Tahoma"/>
                      <w:bCs/>
                      <w:sz w:val="20"/>
                      <w:szCs w:val="20"/>
                      <w:lang w:eastAsia="en-US"/>
                    </w:rPr>
                    <w:t>Documento que indique la composición de la mezcla de gases</w:t>
                  </w:r>
                </w:p>
              </w:tc>
            </w:tr>
          </w:tbl>
          <w:p w14:paraId="6FDA5A75" w14:textId="77777777" w:rsidR="007518B8" w:rsidRPr="00496BB5" w:rsidRDefault="007518B8" w:rsidP="006E7A0A">
            <w:pPr>
              <w:rPr>
                <w:sz w:val="20"/>
                <w:szCs w:val="20"/>
              </w:rPr>
            </w:pPr>
          </w:p>
        </w:tc>
      </w:tr>
      <w:tr w:rsidR="007518B8" w:rsidRPr="00496BB5" w14:paraId="13BD5C3A" w14:textId="77777777" w:rsidTr="006E7A0A">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518B8" w:rsidRPr="00496BB5" w14:paraId="161CD413" w14:textId="77777777" w:rsidTr="006E7A0A">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7518B8" w:rsidRPr="00496BB5" w14:paraId="4CF5705B"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93E0FEB" w14:textId="77777777" w:rsidR="007518B8" w:rsidRPr="00496BB5" w:rsidRDefault="007518B8" w:rsidP="006E7A0A">
                        <w:pPr>
                          <w:jc w:val="both"/>
                          <w:rPr>
                            <w:rFonts w:cs="Tahoma"/>
                            <w:b/>
                            <w:sz w:val="20"/>
                            <w:szCs w:val="20"/>
                            <w:lang w:eastAsia="en-US"/>
                          </w:rPr>
                        </w:pPr>
                      </w:p>
                    </w:tc>
                  </w:tr>
                  <w:tr w:rsidR="007518B8" w:rsidRPr="00496BB5" w14:paraId="109B9C40" w14:textId="77777777" w:rsidTr="006E7A0A">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EE41F8F" w14:textId="77777777" w:rsidR="007518B8" w:rsidRPr="00496BB5" w:rsidRDefault="007518B8" w:rsidP="006E7A0A">
                        <w:pPr>
                          <w:jc w:val="both"/>
                          <w:rPr>
                            <w:rFonts w:cs="Tahoma"/>
                            <w:b/>
                            <w:sz w:val="20"/>
                            <w:szCs w:val="20"/>
                            <w:lang w:eastAsia="en-US"/>
                          </w:rPr>
                        </w:pPr>
                        <w:r w:rsidRPr="00496BB5">
                          <w:rPr>
                            <w:rFonts w:cs="Tahoma"/>
                            <w:b/>
                            <w:sz w:val="20"/>
                            <w:szCs w:val="20"/>
                            <w:lang w:eastAsia="en-US"/>
                          </w:rPr>
                          <w:t xml:space="preserve">3.2. CONDICIONES ESPECÍFICAS: </w:t>
                        </w:r>
                      </w:p>
                    </w:tc>
                  </w:tr>
                  <w:tr w:rsidR="007518B8" w:rsidRPr="00496BB5" w14:paraId="0A97C0CB" w14:textId="77777777" w:rsidTr="006E7A0A">
                    <w:trPr>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3CC5FAEC" w14:textId="77777777" w:rsidR="007518B8" w:rsidRPr="00496BB5" w:rsidRDefault="007518B8" w:rsidP="006E7A0A">
                        <w:pPr>
                          <w:jc w:val="both"/>
                          <w:rPr>
                            <w:rFonts w:cs="Tahoma"/>
                            <w:sz w:val="20"/>
                            <w:szCs w:val="20"/>
                          </w:rPr>
                        </w:pPr>
                      </w:p>
                    </w:tc>
                    <w:tc>
                      <w:tcPr>
                        <w:tcW w:w="8770" w:type="dxa"/>
                        <w:tcBorders>
                          <w:top w:val="single" w:sz="2" w:space="0" w:color="000000"/>
                          <w:left w:val="single" w:sz="2" w:space="0" w:color="000000"/>
                          <w:bottom w:val="single" w:sz="2" w:space="0" w:color="000000"/>
                          <w:right w:val="single" w:sz="12" w:space="0" w:color="auto"/>
                        </w:tcBorders>
                      </w:tcPr>
                      <w:p w14:paraId="12380801" w14:textId="77777777" w:rsidR="007518B8" w:rsidRPr="00496BB5" w:rsidRDefault="007518B8" w:rsidP="006E7A0A">
                        <w:pPr>
                          <w:jc w:val="both"/>
                          <w:rPr>
                            <w:rFonts w:cs="Tahoma"/>
                            <w:b/>
                            <w:sz w:val="20"/>
                            <w:szCs w:val="20"/>
                            <w:lang w:val="en-US"/>
                          </w:rPr>
                        </w:pPr>
                        <w:r w:rsidRPr="00496BB5">
                          <w:rPr>
                            <w:rFonts w:cs="Tahoma"/>
                            <w:b/>
                            <w:sz w:val="20"/>
                            <w:szCs w:val="20"/>
                            <w:lang w:val="en-US"/>
                          </w:rPr>
                          <w:t xml:space="preserve">Presión: </w:t>
                        </w:r>
                        <w:r w:rsidRPr="00496BB5">
                          <w:rPr>
                            <w:rFonts w:cs="Tahoma"/>
                            <w:sz w:val="20"/>
                            <w:szCs w:val="20"/>
                            <w:lang w:val="en-US"/>
                          </w:rPr>
                          <w:t>2000 psig</w:t>
                        </w:r>
                        <w:r w:rsidRPr="00496BB5">
                          <w:rPr>
                            <w:rFonts w:cs="Tahoma"/>
                            <w:b/>
                            <w:sz w:val="20"/>
                            <w:szCs w:val="20"/>
                            <w:lang w:val="en-US"/>
                          </w:rPr>
                          <w:t xml:space="preserve"> </w:t>
                        </w:r>
                      </w:p>
                    </w:tc>
                  </w:tr>
                  <w:tr w:rsidR="007518B8" w:rsidRPr="00496BB5" w14:paraId="449C9A09"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7ACBE896"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7BA6AF36" w14:textId="77777777" w:rsidR="007518B8" w:rsidRPr="00496BB5" w:rsidRDefault="007518B8" w:rsidP="006E7A0A">
                        <w:pPr>
                          <w:rPr>
                            <w:rFonts w:cs="Tahoma"/>
                            <w:b/>
                            <w:sz w:val="20"/>
                            <w:szCs w:val="20"/>
                          </w:rPr>
                        </w:pPr>
                        <w:r w:rsidRPr="00496BB5">
                          <w:rPr>
                            <w:rFonts w:cs="Tahoma"/>
                            <w:b/>
                            <w:sz w:val="20"/>
                            <w:szCs w:val="20"/>
                          </w:rPr>
                          <w:t xml:space="preserve">Válvula: </w:t>
                        </w:r>
                        <w:r w:rsidRPr="00496BB5">
                          <w:rPr>
                            <w:rFonts w:cs="Tahoma"/>
                            <w:sz w:val="20"/>
                            <w:szCs w:val="20"/>
                            <w:lang w:eastAsia="en-US"/>
                          </w:rPr>
                          <w:t>CGA 660 SS</w:t>
                        </w:r>
                      </w:p>
                    </w:tc>
                  </w:tr>
                  <w:tr w:rsidR="007518B8" w:rsidRPr="00496BB5" w14:paraId="4146DE2C"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46CE2901"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6E07EE1E" w14:textId="77777777" w:rsidR="007518B8" w:rsidRPr="00496BB5" w:rsidRDefault="007518B8" w:rsidP="006E7A0A">
                        <w:pPr>
                          <w:rPr>
                            <w:rFonts w:cs="Tahoma"/>
                            <w:b/>
                            <w:sz w:val="20"/>
                            <w:szCs w:val="20"/>
                          </w:rPr>
                        </w:pPr>
                        <w:r w:rsidRPr="00496BB5">
                          <w:rPr>
                            <w:rFonts w:cs="Tahoma"/>
                            <w:b/>
                            <w:sz w:val="20"/>
                            <w:szCs w:val="20"/>
                          </w:rPr>
                          <w:t>Volumen:</w:t>
                        </w:r>
                        <w:r w:rsidRPr="00496BB5">
                          <w:rPr>
                            <w:rFonts w:cs="Tahoma"/>
                            <w:sz w:val="20"/>
                            <w:szCs w:val="20"/>
                          </w:rPr>
                          <w:t xml:space="preserve"> 31,2 SCF</w:t>
                        </w:r>
                      </w:p>
                    </w:tc>
                  </w:tr>
                  <w:tr w:rsidR="007518B8" w:rsidRPr="00496BB5" w14:paraId="4588E0F4" w14:textId="77777777" w:rsidTr="006E7A0A">
                    <w:trPr>
                      <w:jc w:val="center"/>
                    </w:trPr>
                    <w:tc>
                      <w:tcPr>
                        <w:tcW w:w="422" w:type="dxa"/>
                        <w:tcBorders>
                          <w:top w:val="single" w:sz="2" w:space="0" w:color="000000"/>
                          <w:left w:val="single" w:sz="12" w:space="0" w:color="auto"/>
                          <w:bottom w:val="single" w:sz="2" w:space="0" w:color="000000"/>
                          <w:right w:val="single" w:sz="2" w:space="0" w:color="000000"/>
                        </w:tcBorders>
                      </w:tcPr>
                      <w:p w14:paraId="56C61FC4" w14:textId="77777777" w:rsidR="007518B8" w:rsidRPr="00496BB5" w:rsidRDefault="007518B8" w:rsidP="006E7A0A">
                        <w:pPr>
                          <w:jc w:val="both"/>
                          <w:rPr>
                            <w:rFonts w:cs="Tahoma"/>
                            <w:sz w:val="20"/>
                            <w:szCs w:val="20"/>
                            <w:lang w:val="en-US"/>
                          </w:rPr>
                        </w:pPr>
                      </w:p>
                    </w:tc>
                    <w:tc>
                      <w:tcPr>
                        <w:tcW w:w="8770" w:type="dxa"/>
                        <w:tcBorders>
                          <w:top w:val="single" w:sz="2" w:space="0" w:color="000000"/>
                          <w:left w:val="single" w:sz="2" w:space="0" w:color="000000"/>
                          <w:bottom w:val="single" w:sz="2" w:space="0" w:color="000000"/>
                          <w:right w:val="single" w:sz="12" w:space="0" w:color="auto"/>
                        </w:tcBorders>
                      </w:tcPr>
                      <w:p w14:paraId="09BD7D9F" w14:textId="77777777" w:rsidR="007518B8" w:rsidRPr="00496BB5" w:rsidRDefault="007518B8" w:rsidP="006E7A0A">
                        <w:pPr>
                          <w:rPr>
                            <w:rFonts w:cs="Tahoma"/>
                            <w:b/>
                            <w:sz w:val="20"/>
                            <w:szCs w:val="20"/>
                          </w:rPr>
                        </w:pPr>
                        <w:r w:rsidRPr="00496BB5">
                          <w:rPr>
                            <w:rFonts w:cs="Tahoma"/>
                            <w:b/>
                            <w:sz w:val="20"/>
                            <w:szCs w:val="20"/>
                          </w:rPr>
                          <w:t>Material del cilindro:</w:t>
                        </w:r>
                        <w:r w:rsidRPr="00496BB5">
                          <w:rPr>
                            <w:rFonts w:cs="Tahoma"/>
                            <w:sz w:val="20"/>
                            <w:szCs w:val="20"/>
                          </w:rPr>
                          <w:t xml:space="preserve"> Aluminio</w:t>
                        </w:r>
                      </w:p>
                    </w:tc>
                  </w:tr>
                </w:tbl>
                <w:p w14:paraId="2F2AC037" w14:textId="77777777" w:rsidR="007518B8" w:rsidRPr="00496BB5" w:rsidRDefault="007518B8" w:rsidP="006E7A0A">
                  <w:pPr>
                    <w:ind w:left="91"/>
                    <w:jc w:val="both"/>
                    <w:rPr>
                      <w:rFonts w:cs="Tahoma"/>
                      <w:b/>
                      <w:sz w:val="20"/>
                      <w:szCs w:val="20"/>
                      <w:lang w:eastAsia="en-US"/>
                    </w:rPr>
                  </w:pPr>
                </w:p>
              </w:tc>
            </w:tr>
          </w:tbl>
          <w:p w14:paraId="6B00AB6D" w14:textId="77777777" w:rsidR="007518B8" w:rsidRPr="00496BB5" w:rsidRDefault="007518B8" w:rsidP="006E7A0A">
            <w:pPr>
              <w:rPr>
                <w:sz w:val="20"/>
                <w:szCs w:val="20"/>
              </w:rPr>
            </w:pPr>
          </w:p>
        </w:tc>
      </w:tr>
    </w:tbl>
    <w:p w14:paraId="6287D8A3" w14:textId="77777777" w:rsidR="007518B8" w:rsidRPr="00496BB5" w:rsidRDefault="007518B8" w:rsidP="007518B8">
      <w:pPr>
        <w:spacing w:line="274" w:lineRule="auto"/>
        <w:rPr>
          <w:rFonts w:cs="Tahoma"/>
          <w:sz w:val="14"/>
          <w:szCs w:val="14"/>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7518B8" w:rsidRPr="00496BB5" w14:paraId="519752F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08ECE91" w14:textId="77777777" w:rsidR="007518B8" w:rsidRPr="00496BB5" w:rsidRDefault="007518B8" w:rsidP="006E7A0A">
            <w:pPr>
              <w:spacing w:line="274" w:lineRule="auto"/>
              <w:rPr>
                <w:rFonts w:cs="Tahoma"/>
                <w:b/>
                <w:sz w:val="20"/>
                <w:szCs w:val="14"/>
                <w:lang w:eastAsia="en-US"/>
              </w:rPr>
            </w:pPr>
            <w:r w:rsidRPr="00496BB5">
              <w:rPr>
                <w:rFonts w:cs="Tahoma"/>
                <w:b/>
                <w:sz w:val="20"/>
                <w:szCs w:val="14"/>
                <w:lang w:eastAsia="en-US"/>
              </w:rPr>
              <w:t>PRECIO REFERENCIAL</w:t>
            </w:r>
          </w:p>
        </w:tc>
      </w:tr>
      <w:tr w:rsidR="007518B8" w:rsidRPr="00496BB5" w14:paraId="288B1083"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557843C"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978C0D8"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Bs 54.300,00 (cincuenta y cuatro mil trecientos 00/100 bolivianos)</w:t>
            </w:r>
          </w:p>
        </w:tc>
      </w:tr>
      <w:tr w:rsidR="007518B8" w:rsidRPr="00496BB5" w14:paraId="35123054"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A0536BF" w14:textId="77777777" w:rsidR="007518B8" w:rsidRPr="00496BB5" w:rsidRDefault="007518B8" w:rsidP="006E7A0A">
            <w:pPr>
              <w:spacing w:line="274" w:lineRule="auto"/>
              <w:rPr>
                <w:rFonts w:cs="Tahoma"/>
                <w:sz w:val="20"/>
                <w:szCs w:val="14"/>
                <w:lang w:eastAsia="en-US"/>
              </w:rPr>
            </w:pPr>
            <w:r w:rsidRPr="00496BB5">
              <w:rPr>
                <w:rFonts w:cs="Tahoma"/>
                <w:b/>
                <w:sz w:val="20"/>
                <w:szCs w:val="14"/>
                <w:lang w:eastAsia="en-US"/>
              </w:rPr>
              <w:t>GARANTÍA DE CUMPLIMIENTO DE CONTRATO</w:t>
            </w:r>
          </w:p>
        </w:tc>
      </w:tr>
      <w:tr w:rsidR="007518B8" w:rsidRPr="00496BB5" w14:paraId="0BE4C772"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5D4D2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09EEC87" w14:textId="77777777" w:rsidR="007518B8" w:rsidRPr="00496BB5" w:rsidRDefault="007518B8" w:rsidP="006E7A0A">
            <w:pPr>
              <w:spacing w:line="274" w:lineRule="auto"/>
              <w:rPr>
                <w:rFonts w:cs="Tahoma"/>
                <w:sz w:val="20"/>
                <w:szCs w:val="14"/>
                <w:lang w:eastAsia="en-US"/>
              </w:rPr>
            </w:pPr>
            <w:r w:rsidRPr="00496BB5">
              <w:rPr>
                <w:rFonts w:cs="Tahoma"/>
                <w:sz w:val="20"/>
                <w:szCs w:val="14"/>
                <w:lang w:eastAsia="en-US"/>
              </w:rPr>
              <w:t>Garantía de Cumplimiento de Contrato del 7% del monto adjudicado.</w:t>
            </w:r>
          </w:p>
        </w:tc>
      </w:tr>
      <w:tr w:rsidR="007518B8" w:rsidRPr="00496BB5" w14:paraId="16A94A19"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2C41011" w14:textId="77777777" w:rsidR="007518B8" w:rsidRPr="00496BB5" w:rsidRDefault="007518B8" w:rsidP="006E7A0A">
            <w:pPr>
              <w:spacing w:line="274" w:lineRule="auto"/>
              <w:rPr>
                <w:rFonts w:cs="Tahoma"/>
                <w:sz w:val="20"/>
                <w:szCs w:val="14"/>
              </w:rPr>
            </w:pPr>
            <w:r w:rsidRPr="00496BB5">
              <w:rPr>
                <w:rFonts w:cs="Tahoma"/>
                <w:b/>
                <w:sz w:val="20"/>
                <w:szCs w:val="14"/>
              </w:rPr>
              <w:t>PLAZO DE ENTREGA DEL BIEN O LOS BIENES</w:t>
            </w:r>
          </w:p>
        </w:tc>
      </w:tr>
      <w:tr w:rsidR="007518B8" w:rsidRPr="00496BB5" w14:paraId="22DE6019"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78C6676"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043C4B6" w14:textId="77777777" w:rsidR="007518B8" w:rsidRPr="00496BB5" w:rsidRDefault="007518B8" w:rsidP="006E7A0A">
            <w:pPr>
              <w:spacing w:line="274" w:lineRule="auto"/>
              <w:rPr>
                <w:rFonts w:cs="Tahoma"/>
                <w:sz w:val="20"/>
                <w:szCs w:val="14"/>
              </w:rPr>
            </w:pPr>
            <w:r w:rsidRPr="00496BB5">
              <w:rPr>
                <w:rFonts w:cs="Tahoma"/>
                <w:b/>
                <w:sz w:val="20"/>
                <w:szCs w:val="14"/>
              </w:rPr>
              <w:t>Plazo de entrega:</w:t>
            </w:r>
            <w:r w:rsidRPr="00496BB5">
              <w:rPr>
                <w:rFonts w:cs="Tahoma"/>
                <w:sz w:val="20"/>
                <w:szCs w:val="14"/>
              </w:rPr>
              <w:t xml:space="preserve"> </w:t>
            </w:r>
            <w:r w:rsidRPr="00496BB5">
              <w:rPr>
                <w:rFonts w:cs="Tahoma"/>
                <w:sz w:val="20"/>
                <w:szCs w:val="20"/>
                <w:lang w:eastAsia="en-US"/>
              </w:rPr>
              <w:t>90 días calendario, a partir de día siguiente hábil de la firma del contrato.</w:t>
            </w:r>
          </w:p>
        </w:tc>
      </w:tr>
      <w:tr w:rsidR="007518B8" w:rsidRPr="00496BB5" w14:paraId="0FBA5B87"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8195ABA" w14:textId="77777777" w:rsidR="007518B8" w:rsidRPr="00496BB5" w:rsidRDefault="007518B8" w:rsidP="006E7A0A">
            <w:pPr>
              <w:spacing w:line="274" w:lineRule="auto"/>
              <w:rPr>
                <w:rFonts w:cs="Tahoma"/>
                <w:b/>
                <w:sz w:val="20"/>
                <w:szCs w:val="14"/>
              </w:rPr>
            </w:pPr>
            <w:r w:rsidRPr="00496BB5">
              <w:rPr>
                <w:rFonts w:cs="Tahoma"/>
                <w:b/>
                <w:sz w:val="20"/>
                <w:szCs w:val="14"/>
              </w:rPr>
              <w:t xml:space="preserve">FORMA DE ADJUDICACION </w:t>
            </w:r>
          </w:p>
        </w:tc>
      </w:tr>
      <w:tr w:rsidR="007518B8" w:rsidRPr="00496BB5" w14:paraId="0113F1BE"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7B56083B"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E86B67F" w14:textId="722F4130" w:rsidR="007518B8" w:rsidRPr="00496BB5" w:rsidRDefault="007518B8" w:rsidP="006E7A0A">
            <w:pPr>
              <w:spacing w:line="274" w:lineRule="auto"/>
              <w:rPr>
                <w:rFonts w:cs="Tahoma"/>
                <w:bCs/>
                <w:sz w:val="20"/>
                <w:szCs w:val="14"/>
              </w:rPr>
            </w:pPr>
            <w:r w:rsidRPr="00496BB5">
              <w:rPr>
                <w:rFonts w:cs="Tahoma"/>
                <w:bCs/>
                <w:sz w:val="20"/>
                <w:szCs w:val="14"/>
              </w:rPr>
              <w:t xml:space="preserve">Por </w:t>
            </w:r>
            <w:r w:rsidR="00523744">
              <w:rPr>
                <w:rFonts w:cs="Tahoma"/>
                <w:bCs/>
                <w:sz w:val="20"/>
                <w:szCs w:val="14"/>
              </w:rPr>
              <w:t>ítem</w:t>
            </w:r>
          </w:p>
        </w:tc>
      </w:tr>
      <w:tr w:rsidR="007518B8" w:rsidRPr="00496BB5" w14:paraId="77C782EF"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52DC410" w14:textId="77777777" w:rsidR="007518B8" w:rsidRPr="00496BB5" w:rsidRDefault="007518B8" w:rsidP="006E7A0A">
            <w:pPr>
              <w:spacing w:line="274" w:lineRule="auto"/>
              <w:rPr>
                <w:rFonts w:cs="Tahoma"/>
                <w:b/>
                <w:sz w:val="20"/>
                <w:szCs w:val="14"/>
              </w:rPr>
            </w:pPr>
            <w:r w:rsidRPr="00496BB5">
              <w:rPr>
                <w:rFonts w:cs="Tahoma"/>
                <w:b/>
                <w:sz w:val="20"/>
                <w:szCs w:val="20"/>
                <w:lang w:eastAsia="en-US"/>
              </w:rPr>
              <w:t>MÉTODO DE SELECCIÓN</w:t>
            </w:r>
          </w:p>
        </w:tc>
      </w:tr>
      <w:tr w:rsidR="007518B8" w:rsidRPr="00496BB5" w14:paraId="0B86DC27"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3BF71092"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04393B9" w14:textId="77777777" w:rsidR="007518B8" w:rsidRPr="00496BB5" w:rsidRDefault="007518B8" w:rsidP="006E7A0A">
            <w:pPr>
              <w:jc w:val="both"/>
              <w:rPr>
                <w:rFonts w:cs="Tahoma"/>
                <w:sz w:val="20"/>
                <w:szCs w:val="20"/>
                <w:lang w:eastAsia="en-US"/>
              </w:rPr>
            </w:pPr>
            <w:r w:rsidRPr="00496BB5">
              <w:rPr>
                <w:rFonts w:cs="Tahoma"/>
                <w:sz w:val="20"/>
                <w:szCs w:val="20"/>
                <w:lang w:eastAsia="en-US"/>
              </w:rPr>
              <w:t>Precio evaluado más bajo</w:t>
            </w:r>
          </w:p>
        </w:tc>
      </w:tr>
      <w:tr w:rsidR="007518B8" w:rsidRPr="00496BB5" w14:paraId="749EB1EB"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FB883A2" w14:textId="77777777" w:rsidR="007518B8" w:rsidRPr="00496BB5" w:rsidRDefault="007518B8" w:rsidP="006E7A0A">
            <w:pPr>
              <w:jc w:val="both"/>
              <w:rPr>
                <w:rFonts w:cs="Tahoma"/>
                <w:b/>
                <w:bCs/>
                <w:sz w:val="20"/>
                <w:szCs w:val="20"/>
                <w:lang w:eastAsia="en-US"/>
              </w:rPr>
            </w:pPr>
            <w:r w:rsidRPr="00496BB5">
              <w:rPr>
                <w:rFonts w:cs="Tahoma"/>
                <w:b/>
                <w:bCs/>
                <w:sz w:val="20"/>
                <w:szCs w:val="20"/>
                <w:lang w:eastAsia="en-US"/>
              </w:rPr>
              <w:t>FORMALIZACIÓN</w:t>
            </w:r>
          </w:p>
        </w:tc>
      </w:tr>
      <w:tr w:rsidR="007518B8" w:rsidRPr="00496BB5" w14:paraId="51BADA5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71C7CE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AF19A57" w14:textId="77777777" w:rsidR="007518B8" w:rsidRPr="00496BB5" w:rsidRDefault="007518B8" w:rsidP="006E7A0A">
            <w:pPr>
              <w:jc w:val="both"/>
              <w:rPr>
                <w:rFonts w:cs="Tahoma"/>
                <w:sz w:val="20"/>
                <w:szCs w:val="20"/>
                <w:lang w:eastAsia="en-US"/>
              </w:rPr>
            </w:pPr>
            <w:r w:rsidRPr="00496BB5">
              <w:rPr>
                <w:rFonts w:cs="Tahoma"/>
                <w:sz w:val="20"/>
                <w:szCs w:val="20"/>
                <w:lang w:eastAsia="en-US"/>
              </w:rPr>
              <w:t>Contrato</w:t>
            </w:r>
          </w:p>
        </w:tc>
      </w:tr>
      <w:tr w:rsidR="007518B8" w:rsidRPr="00496BB5" w14:paraId="6B0A3046"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8561FAF" w14:textId="77777777" w:rsidR="007518B8" w:rsidRPr="00496BB5" w:rsidRDefault="007518B8" w:rsidP="006E7A0A">
            <w:pPr>
              <w:spacing w:line="274" w:lineRule="auto"/>
              <w:rPr>
                <w:rFonts w:cs="Tahoma"/>
                <w:sz w:val="20"/>
                <w:szCs w:val="14"/>
              </w:rPr>
            </w:pPr>
            <w:r w:rsidRPr="00496BB5">
              <w:rPr>
                <w:rFonts w:cs="Tahoma"/>
                <w:b/>
                <w:sz w:val="20"/>
                <w:szCs w:val="14"/>
              </w:rPr>
              <w:t>MULTAS</w:t>
            </w:r>
          </w:p>
        </w:tc>
      </w:tr>
      <w:tr w:rsidR="007518B8" w:rsidRPr="00496BB5" w14:paraId="23892456"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00EAD403"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BD41DD4" w14:textId="77777777" w:rsidR="007518B8" w:rsidRPr="00496BB5" w:rsidRDefault="007518B8" w:rsidP="006E7A0A">
            <w:pPr>
              <w:spacing w:line="274" w:lineRule="auto"/>
              <w:rPr>
                <w:rFonts w:cs="Tahoma"/>
                <w:sz w:val="20"/>
                <w:szCs w:val="14"/>
              </w:rPr>
            </w:pPr>
            <w:r w:rsidRPr="00496BB5">
              <w:rPr>
                <w:rFonts w:cs="Tahoma"/>
                <w:sz w:val="20"/>
                <w:szCs w:val="14"/>
              </w:rPr>
              <w:t>La entidad aplicará al proveedor una multa de 8 por 1.000 del monto total del Contratado, por cada día de retraso.</w:t>
            </w:r>
          </w:p>
        </w:tc>
      </w:tr>
      <w:tr w:rsidR="007518B8" w:rsidRPr="00496BB5" w14:paraId="4520E22D" w14:textId="77777777" w:rsidTr="006E7A0A">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F43BFC5" w14:textId="77777777" w:rsidR="007518B8" w:rsidRPr="00496BB5" w:rsidRDefault="007518B8" w:rsidP="006E7A0A">
            <w:pPr>
              <w:spacing w:line="274" w:lineRule="auto"/>
              <w:rPr>
                <w:rFonts w:cs="Tahoma"/>
                <w:sz w:val="20"/>
                <w:szCs w:val="14"/>
              </w:rPr>
            </w:pPr>
            <w:r w:rsidRPr="00496BB5">
              <w:rPr>
                <w:rFonts w:cs="Tahoma"/>
                <w:b/>
                <w:sz w:val="20"/>
                <w:szCs w:val="14"/>
              </w:rPr>
              <w:t>FORMA DE PAGO</w:t>
            </w:r>
          </w:p>
        </w:tc>
      </w:tr>
      <w:tr w:rsidR="007518B8" w:rsidRPr="00496BB5" w14:paraId="1DA64B70" w14:textId="77777777" w:rsidTr="006E7A0A">
        <w:tc>
          <w:tcPr>
            <w:tcW w:w="454" w:type="dxa"/>
            <w:tcBorders>
              <w:top w:val="single" w:sz="2" w:space="0" w:color="000000"/>
              <w:left w:val="single" w:sz="12" w:space="0" w:color="auto"/>
              <w:bottom w:val="single" w:sz="2" w:space="0" w:color="000000"/>
              <w:right w:val="single" w:sz="12" w:space="0" w:color="auto"/>
            </w:tcBorders>
            <w:vAlign w:val="center"/>
          </w:tcPr>
          <w:p w14:paraId="1991AA9F" w14:textId="77777777" w:rsidR="007518B8" w:rsidRPr="00496BB5" w:rsidRDefault="007518B8" w:rsidP="006E7A0A">
            <w:pPr>
              <w:spacing w:line="274" w:lineRule="auto"/>
              <w:rPr>
                <w:rFonts w:cs="Tahoma"/>
                <w:b/>
                <w:sz w:val="20"/>
                <w:szCs w:val="14"/>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44B5A2D" w14:textId="21ADD6D8" w:rsidR="007518B8" w:rsidRPr="00496BB5" w:rsidRDefault="007518B8" w:rsidP="006E7A0A">
            <w:pPr>
              <w:spacing w:line="274" w:lineRule="auto"/>
              <w:rPr>
                <w:rFonts w:cs="Tahoma"/>
                <w:sz w:val="20"/>
                <w:szCs w:val="14"/>
              </w:rPr>
            </w:pPr>
            <w:r w:rsidRPr="00496BB5">
              <w:rPr>
                <w:rFonts w:cs="Tahoma"/>
                <w:sz w:val="20"/>
                <w:szCs w:val="14"/>
              </w:rPr>
              <w:t xml:space="preserve">Se realizará el </w:t>
            </w:r>
            <w:r w:rsidR="00D53BBD" w:rsidRPr="00496BB5">
              <w:rPr>
                <w:rFonts w:cs="Tahoma"/>
                <w:sz w:val="20"/>
                <w:szCs w:val="14"/>
              </w:rPr>
              <w:t>pago una vez entregado</w:t>
            </w:r>
            <w:r w:rsidRPr="00496BB5">
              <w:rPr>
                <w:rFonts w:cs="Tahoma"/>
                <w:sz w:val="20"/>
                <w:szCs w:val="14"/>
              </w:rPr>
              <w:t xml:space="preserve"> la totalidad de los bienes, mediante transferencia bancaria vía SIGEP, previo Informe de Conformidad, emitido por la comisión o responsable de recepción.</w:t>
            </w:r>
          </w:p>
          <w:p w14:paraId="59CF1D9A" w14:textId="77777777" w:rsidR="007518B8" w:rsidRPr="00496BB5" w:rsidRDefault="007518B8" w:rsidP="006E7A0A">
            <w:pPr>
              <w:spacing w:line="274" w:lineRule="auto"/>
              <w:rPr>
                <w:rFonts w:cs="Tahoma"/>
                <w:sz w:val="20"/>
                <w:szCs w:val="14"/>
              </w:rPr>
            </w:pPr>
          </w:p>
          <w:p w14:paraId="79AF920E" w14:textId="77777777" w:rsidR="007518B8" w:rsidRPr="00496BB5" w:rsidRDefault="007518B8" w:rsidP="006E7A0A">
            <w:pPr>
              <w:spacing w:line="274" w:lineRule="auto"/>
              <w:rPr>
                <w:rFonts w:cs="Tahoma"/>
                <w:sz w:val="20"/>
                <w:szCs w:val="14"/>
              </w:rPr>
            </w:pPr>
            <w:r w:rsidRPr="00496BB5">
              <w:rPr>
                <w:rFonts w:cs="Tahoma"/>
                <w:sz w:val="20"/>
                <w:szCs w:val="14"/>
              </w:rPr>
              <w:t>Para solicitar el pago, el proveedor deberá presentar una nota de solicitud de pago, adjuntando la siguiente documentación:</w:t>
            </w:r>
          </w:p>
          <w:p w14:paraId="5F831F9D" w14:textId="77777777" w:rsidR="007518B8" w:rsidRPr="00496BB5" w:rsidRDefault="007518B8" w:rsidP="006E7A0A">
            <w:pPr>
              <w:spacing w:line="274" w:lineRule="auto"/>
              <w:rPr>
                <w:rFonts w:cs="Tahoma"/>
                <w:sz w:val="20"/>
                <w:szCs w:val="14"/>
              </w:rPr>
            </w:pPr>
          </w:p>
          <w:p w14:paraId="4460C60B"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Factura correspondiente.</w:t>
            </w:r>
          </w:p>
          <w:p w14:paraId="4F9A5F1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Fotocopia simple del Contrato.</w:t>
            </w:r>
          </w:p>
          <w:p w14:paraId="703E35E3" w14:textId="77777777" w:rsidR="007518B8" w:rsidRPr="00496BB5" w:rsidRDefault="007518B8" w:rsidP="007518B8">
            <w:pPr>
              <w:numPr>
                <w:ilvl w:val="0"/>
                <w:numId w:val="31"/>
              </w:numPr>
              <w:spacing w:line="274" w:lineRule="auto"/>
              <w:rPr>
                <w:rFonts w:cs="Tahoma"/>
                <w:sz w:val="20"/>
                <w:szCs w:val="14"/>
              </w:rPr>
            </w:pPr>
            <w:r w:rsidRPr="00496BB5">
              <w:rPr>
                <w:rFonts w:cs="Tahoma"/>
                <w:sz w:val="20"/>
                <w:szCs w:val="14"/>
              </w:rPr>
              <w:t>Registro del Beneficiario SIGEP.</w:t>
            </w:r>
          </w:p>
        </w:tc>
      </w:tr>
    </w:tbl>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C163C4" w:rsidRPr="009956C4" w14:paraId="6B23EDC5" w14:textId="77777777" w:rsidTr="00D53BBD">
        <w:trPr>
          <w:tblHeader/>
        </w:trPr>
        <w:tc>
          <w:tcPr>
            <w:tcW w:w="5822" w:type="dxa"/>
            <w:gridSpan w:val="2"/>
            <w:shd w:val="clear" w:color="auto" w:fill="8DB3E2" w:themeFill="text2" w:themeFillTint="66"/>
            <w:vAlign w:val="center"/>
          </w:tcPr>
          <w:p w14:paraId="1D9898EC" w14:textId="51812E0B" w:rsidR="00C163C4" w:rsidRPr="009956C4" w:rsidRDefault="00691367" w:rsidP="00C2155A">
            <w:pPr>
              <w:jc w:val="center"/>
              <w:rPr>
                <w:rFonts w:ascii="Arial" w:hAnsi="Arial" w:cs="Arial"/>
                <w:b/>
                <w:lang w:val="es-BO"/>
              </w:rPr>
            </w:pPr>
            <w:r>
              <w:rPr>
                <w:rFonts w:ascii="Arial" w:hAnsi="Arial" w:cs="Arial"/>
                <w:b/>
                <w:lang w:val="es-BO"/>
              </w:rPr>
              <w:t>INSTITUTO BOLIVIANO DE METROLOGIA</w:t>
            </w:r>
          </w:p>
        </w:tc>
        <w:tc>
          <w:tcPr>
            <w:tcW w:w="3411"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D53BBD">
        <w:trPr>
          <w:trHeight w:val="221"/>
        </w:trPr>
        <w:tc>
          <w:tcPr>
            <w:tcW w:w="279"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3411"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D53BBD">
        <w:trPr>
          <w:trHeight w:val="221"/>
        </w:trPr>
        <w:tc>
          <w:tcPr>
            <w:tcW w:w="279"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r w:rsidR="00D63AA9" w:rsidRPr="009956C4" w14:paraId="51983257" w14:textId="77777777" w:rsidTr="00D53BBD">
        <w:trPr>
          <w:trHeight w:val="221"/>
        </w:trPr>
        <w:tc>
          <w:tcPr>
            <w:tcW w:w="279" w:type="dxa"/>
            <w:vMerge w:val="restart"/>
            <w:tcBorders>
              <w:top w:val="single" w:sz="2" w:space="0" w:color="000000"/>
            </w:tcBorders>
            <w:shd w:val="clear" w:color="auto" w:fill="FFFFFF" w:themeFill="background1"/>
            <w:vAlign w:val="center"/>
          </w:tcPr>
          <w:p w14:paraId="6AD7C2F9" w14:textId="47995C0C" w:rsidR="00D63AA9" w:rsidRPr="00E02D13" w:rsidRDefault="00D63AA9" w:rsidP="00D63AA9">
            <w:pPr>
              <w:jc w:val="center"/>
              <w:rPr>
                <w:rFonts w:ascii="Tahoma" w:hAnsi="Tahoma" w:cs="Tahoma"/>
                <w:bCs/>
                <w:lang w:val="es-BO"/>
              </w:rPr>
            </w:pPr>
            <w:r w:rsidRPr="00E02D13">
              <w:rPr>
                <w:rFonts w:ascii="Tahoma" w:hAnsi="Tahoma" w:cs="Tahoma"/>
                <w:bCs/>
                <w:lang w:val="es-BO"/>
              </w:rPr>
              <w:t>1</w:t>
            </w:r>
          </w:p>
        </w:tc>
        <w:tc>
          <w:tcPr>
            <w:tcW w:w="5543" w:type="dxa"/>
            <w:tcBorders>
              <w:top w:val="single" w:sz="2" w:space="0" w:color="000000"/>
              <w:bottom w:val="single" w:sz="2" w:space="0" w:color="000000"/>
            </w:tcBorders>
            <w:shd w:val="clear" w:color="auto" w:fill="FFFFFF" w:themeFill="background1"/>
          </w:tcPr>
          <w:p w14:paraId="44C9AC41" w14:textId="77777777" w:rsidR="00D63AA9" w:rsidRPr="00D53BBD" w:rsidRDefault="00D63AA9" w:rsidP="00D63AA9">
            <w:pPr>
              <w:jc w:val="both"/>
              <w:rPr>
                <w:rFonts w:cs="Tahoma"/>
                <w:color w:val="000000"/>
                <w:lang w:val="es-BO" w:eastAsia="es-BO"/>
              </w:rPr>
            </w:pPr>
            <w:r w:rsidRPr="00D53BBD">
              <w:rPr>
                <w:rFonts w:cs="Tahoma"/>
                <w:color w:val="000000"/>
                <w:lang w:val="es-BO" w:eastAsia="es-BO"/>
              </w:rPr>
              <w:t>ITEM N° 1</w:t>
            </w:r>
          </w:p>
          <w:p w14:paraId="793BAE21" w14:textId="019414F0" w:rsidR="00D63AA9" w:rsidRPr="00D53BBD" w:rsidRDefault="00D63AA9" w:rsidP="00306D34">
            <w:pPr>
              <w:jc w:val="both"/>
              <w:rPr>
                <w:rFonts w:cs="Tahoma"/>
                <w:color w:val="000000"/>
                <w:lang w:val="es-BO" w:eastAsia="es-BO"/>
              </w:rPr>
            </w:pPr>
          </w:p>
          <w:p w14:paraId="28F3F2DC" w14:textId="1DEE7C6D" w:rsidR="00D63AA9" w:rsidRPr="00D53BBD" w:rsidRDefault="00D63AA9" w:rsidP="00306D34">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6128285E" w14:textId="5CA17A45" w:rsidR="00D63AA9" w:rsidRPr="00D53BBD" w:rsidRDefault="00D63AA9" w:rsidP="00306D34">
            <w:pPr>
              <w:jc w:val="both"/>
              <w:rPr>
                <w:rFonts w:cs="Tahoma"/>
                <w:color w:val="000000"/>
                <w:lang w:eastAsia="en-US"/>
              </w:rPr>
            </w:pPr>
          </w:p>
          <w:p w14:paraId="76118FE6" w14:textId="77777777" w:rsidR="00D63AA9" w:rsidRPr="00D53BBD" w:rsidRDefault="00D63AA9" w:rsidP="00D63AA9">
            <w:pPr>
              <w:spacing w:after="240"/>
              <w:ind w:left="91"/>
              <w:jc w:val="both"/>
              <w:rPr>
                <w:rFonts w:cs="Tahoma"/>
                <w:b/>
                <w:lang w:eastAsia="en-US"/>
              </w:rPr>
            </w:pPr>
            <w:r w:rsidRPr="00D53BBD">
              <w:rPr>
                <w:rFonts w:cs="Tahoma"/>
                <w:b/>
                <w:lang w:eastAsia="en-US"/>
              </w:rPr>
              <w:t>Composición:</w:t>
            </w:r>
          </w:p>
          <w:tbl>
            <w:tblPr>
              <w:tblStyle w:val="Tablaconcuadrcula"/>
              <w:tblW w:w="4183" w:type="dxa"/>
              <w:tblInd w:w="91" w:type="dxa"/>
              <w:tblLook w:val="04A0" w:firstRow="1" w:lastRow="0" w:firstColumn="1" w:lastColumn="0" w:noHBand="0" w:noVBand="1"/>
            </w:tblPr>
            <w:tblGrid>
              <w:gridCol w:w="1954"/>
              <w:gridCol w:w="2229"/>
            </w:tblGrid>
            <w:tr w:rsidR="00D63AA9" w:rsidRPr="00D53BBD" w14:paraId="2589FC8B" w14:textId="77777777" w:rsidTr="00D63AA9">
              <w:trPr>
                <w:trHeight w:val="192"/>
              </w:trPr>
              <w:tc>
                <w:tcPr>
                  <w:tcW w:w="1954" w:type="dxa"/>
                </w:tcPr>
                <w:p w14:paraId="62AEABA8" w14:textId="77777777" w:rsidR="00D63AA9" w:rsidRPr="00D53BBD" w:rsidRDefault="00D63AA9" w:rsidP="00D63AA9">
                  <w:pPr>
                    <w:jc w:val="both"/>
                    <w:rPr>
                      <w:rFonts w:cs="Tahoma"/>
                      <w:lang w:eastAsia="en-US"/>
                    </w:rPr>
                  </w:pPr>
                  <w:r w:rsidRPr="00D53BBD">
                    <w:rPr>
                      <w:rFonts w:cs="Tahoma"/>
                      <w:lang w:eastAsia="en-US"/>
                    </w:rPr>
                    <w:t>Dióxido de Azufre (SO</w:t>
                  </w:r>
                  <w:r w:rsidRPr="00D53BBD">
                    <w:rPr>
                      <w:rFonts w:cs="Tahoma"/>
                      <w:vertAlign w:val="subscript"/>
                      <w:lang w:eastAsia="en-US"/>
                    </w:rPr>
                    <w:t>2</w:t>
                  </w:r>
                  <w:r w:rsidRPr="00D53BBD">
                    <w:rPr>
                      <w:rFonts w:cs="Tahoma"/>
                      <w:lang w:eastAsia="en-US"/>
                    </w:rPr>
                    <w:t>)</w:t>
                  </w:r>
                </w:p>
              </w:tc>
              <w:tc>
                <w:tcPr>
                  <w:tcW w:w="2229" w:type="dxa"/>
                </w:tcPr>
                <w:p w14:paraId="61FC4257" w14:textId="77777777" w:rsidR="00D63AA9" w:rsidRPr="00D53BBD" w:rsidRDefault="00D63AA9" w:rsidP="00D63AA9">
                  <w:pPr>
                    <w:jc w:val="both"/>
                    <w:rPr>
                      <w:rFonts w:cs="Tahoma"/>
                      <w:lang w:eastAsia="en-US"/>
                    </w:rPr>
                  </w:pPr>
                  <w:r w:rsidRPr="00D53BBD">
                    <w:rPr>
                      <w:rFonts w:cs="Tahoma"/>
                      <w:lang w:eastAsia="en-US"/>
                    </w:rPr>
                    <w:t>100 ppm</w:t>
                  </w:r>
                </w:p>
              </w:tc>
            </w:tr>
            <w:tr w:rsidR="00D63AA9" w:rsidRPr="00D53BBD" w14:paraId="7C8BA2F9" w14:textId="77777777" w:rsidTr="00D63AA9">
              <w:trPr>
                <w:trHeight w:val="192"/>
              </w:trPr>
              <w:tc>
                <w:tcPr>
                  <w:tcW w:w="1954" w:type="dxa"/>
                </w:tcPr>
                <w:p w14:paraId="39AA1A6B" w14:textId="77777777" w:rsidR="00D63AA9" w:rsidRPr="00D53BBD" w:rsidRDefault="00D63AA9" w:rsidP="00D63AA9">
                  <w:pPr>
                    <w:jc w:val="both"/>
                    <w:rPr>
                      <w:rFonts w:cs="Tahoma"/>
                      <w:lang w:eastAsia="en-US"/>
                    </w:rPr>
                  </w:pPr>
                  <w:r w:rsidRPr="00D53BBD">
                    <w:rPr>
                      <w:rFonts w:cs="Tahoma"/>
                      <w:lang w:eastAsia="en-US"/>
                    </w:rPr>
                    <w:t>Monóxido de Carbono (CO)</w:t>
                  </w:r>
                </w:p>
              </w:tc>
              <w:tc>
                <w:tcPr>
                  <w:tcW w:w="2229" w:type="dxa"/>
                </w:tcPr>
                <w:p w14:paraId="4DC43E02" w14:textId="77777777" w:rsidR="00D63AA9" w:rsidRPr="00D53BBD" w:rsidRDefault="00D63AA9" w:rsidP="00D63AA9">
                  <w:pPr>
                    <w:jc w:val="both"/>
                    <w:rPr>
                      <w:rFonts w:cs="Tahoma"/>
                      <w:lang w:eastAsia="en-US"/>
                    </w:rPr>
                  </w:pPr>
                  <w:r w:rsidRPr="00D53BBD">
                    <w:rPr>
                      <w:rFonts w:cs="Tahoma"/>
                      <w:lang w:eastAsia="en-US"/>
                    </w:rPr>
                    <w:t>80 ppm</w:t>
                  </w:r>
                </w:p>
              </w:tc>
            </w:tr>
            <w:tr w:rsidR="00D63AA9" w:rsidRPr="00D53BBD" w14:paraId="45198838" w14:textId="77777777" w:rsidTr="00D63AA9">
              <w:trPr>
                <w:trHeight w:val="203"/>
              </w:trPr>
              <w:tc>
                <w:tcPr>
                  <w:tcW w:w="1954" w:type="dxa"/>
                </w:tcPr>
                <w:p w14:paraId="13F818E8" w14:textId="77777777" w:rsidR="00D63AA9" w:rsidRPr="00D53BBD" w:rsidRDefault="00D63AA9" w:rsidP="00D63AA9">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29" w:type="dxa"/>
                </w:tcPr>
                <w:p w14:paraId="2FE025DE" w14:textId="77777777" w:rsidR="00D63AA9" w:rsidRPr="00D53BBD" w:rsidRDefault="00D63AA9" w:rsidP="00D63AA9">
                  <w:pPr>
                    <w:jc w:val="both"/>
                    <w:rPr>
                      <w:rFonts w:cs="Tahoma"/>
                      <w:lang w:eastAsia="en-US"/>
                    </w:rPr>
                  </w:pPr>
                  <w:r w:rsidRPr="00D53BBD">
                    <w:rPr>
                      <w:rFonts w:cs="Tahoma"/>
                      <w:lang w:eastAsia="en-US"/>
                    </w:rPr>
                    <w:t>10 %</w:t>
                  </w:r>
                </w:p>
              </w:tc>
            </w:tr>
          </w:tbl>
          <w:p w14:paraId="725FB0BB" w14:textId="2657F385" w:rsidR="00D63AA9" w:rsidRPr="00D53BBD" w:rsidRDefault="00D63AA9" w:rsidP="00306D34">
            <w:pPr>
              <w:jc w:val="both"/>
              <w:rPr>
                <w:rFonts w:cs="Arial"/>
                <w:b/>
                <w:lang w:val="es-BO"/>
              </w:rPr>
            </w:pPr>
          </w:p>
        </w:tc>
        <w:tc>
          <w:tcPr>
            <w:tcW w:w="3411" w:type="dxa"/>
            <w:tcBorders>
              <w:top w:val="single" w:sz="2" w:space="0" w:color="000000"/>
              <w:bottom w:val="single" w:sz="2" w:space="0" w:color="000000"/>
            </w:tcBorders>
            <w:shd w:val="clear" w:color="auto" w:fill="FFFFFF" w:themeFill="background1"/>
          </w:tcPr>
          <w:p w14:paraId="5C0BF3E3" w14:textId="77777777" w:rsidR="00D63AA9" w:rsidRPr="009956C4" w:rsidRDefault="00D63AA9" w:rsidP="00306D34">
            <w:pPr>
              <w:jc w:val="both"/>
              <w:rPr>
                <w:rFonts w:ascii="Arial" w:hAnsi="Arial" w:cs="Arial"/>
                <w:b/>
                <w:lang w:val="es-BO"/>
              </w:rPr>
            </w:pPr>
          </w:p>
        </w:tc>
      </w:tr>
      <w:tr w:rsidR="00D63AA9" w:rsidRPr="009956C4" w14:paraId="52FD75AE" w14:textId="77777777" w:rsidTr="00D53BBD">
        <w:trPr>
          <w:trHeight w:val="221"/>
        </w:trPr>
        <w:tc>
          <w:tcPr>
            <w:tcW w:w="279" w:type="dxa"/>
            <w:vMerge/>
            <w:shd w:val="clear" w:color="auto" w:fill="FFFFFF" w:themeFill="background1"/>
          </w:tcPr>
          <w:p w14:paraId="4A3FBBE3"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DAA35C9" w14:textId="77777777" w:rsidR="00D63AA9" w:rsidRPr="00D53BBD" w:rsidRDefault="00D63AA9" w:rsidP="00306D34">
            <w:pPr>
              <w:jc w:val="both"/>
              <w:rPr>
                <w:rFonts w:cs="Arial"/>
                <w:b/>
                <w:lang w:val="es-BO"/>
              </w:rPr>
            </w:pPr>
          </w:p>
          <w:p w14:paraId="2B0EF8D1" w14:textId="77777777" w:rsidR="00D63AA9" w:rsidRPr="00D53BBD" w:rsidRDefault="00D63AA9" w:rsidP="00306D34">
            <w:pPr>
              <w:jc w:val="both"/>
              <w:rPr>
                <w:rFonts w:cs="Tahoma"/>
                <w:b/>
                <w:lang w:eastAsia="en-US"/>
              </w:rPr>
            </w:pPr>
            <w:r w:rsidRPr="00D53BBD">
              <w:rPr>
                <w:rFonts w:cs="Tahoma"/>
                <w:b/>
                <w:lang w:eastAsia="en-US"/>
              </w:rPr>
              <w:t>CONDICIONES TÉCNICAS GENERALES</w:t>
            </w:r>
          </w:p>
          <w:p w14:paraId="6AA77C6F" w14:textId="77777777" w:rsidR="00D63AA9" w:rsidRPr="00D53BBD" w:rsidRDefault="00D63AA9" w:rsidP="00306D34">
            <w:pPr>
              <w:jc w:val="both"/>
              <w:rPr>
                <w:rFonts w:cs="Tahoma"/>
                <w:b/>
                <w:lang w:eastAsia="en-US"/>
              </w:rPr>
            </w:pPr>
          </w:p>
          <w:p w14:paraId="0A17D267" w14:textId="7A598701" w:rsidR="00D63AA9" w:rsidRPr="00D53BBD" w:rsidRDefault="00D63AA9" w:rsidP="00306D34">
            <w:pPr>
              <w:jc w:val="both"/>
              <w:rPr>
                <w:rFonts w:cs="Arial"/>
                <w:b/>
                <w:lang w:val="es-BO"/>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4EEF7237" w14:textId="77777777" w:rsidR="00D63AA9" w:rsidRPr="009956C4" w:rsidRDefault="00D63AA9" w:rsidP="00306D34">
            <w:pPr>
              <w:jc w:val="both"/>
              <w:rPr>
                <w:rFonts w:ascii="Arial" w:hAnsi="Arial" w:cs="Arial"/>
                <w:b/>
                <w:lang w:val="es-BO"/>
              </w:rPr>
            </w:pPr>
          </w:p>
        </w:tc>
      </w:tr>
      <w:tr w:rsidR="00D63AA9" w:rsidRPr="009956C4" w14:paraId="1DCC2B10" w14:textId="77777777" w:rsidTr="00D53BBD">
        <w:trPr>
          <w:trHeight w:val="221"/>
        </w:trPr>
        <w:tc>
          <w:tcPr>
            <w:tcW w:w="279" w:type="dxa"/>
            <w:vMerge/>
            <w:shd w:val="clear" w:color="auto" w:fill="FFFFFF" w:themeFill="background1"/>
          </w:tcPr>
          <w:p w14:paraId="6F493FCC" w14:textId="77777777" w:rsidR="00D63AA9" w:rsidRPr="00E02D13" w:rsidRDefault="00D63AA9" w:rsidP="00A32307">
            <w:pPr>
              <w:jc w:val="center"/>
              <w:rPr>
                <w:rFonts w:ascii="Tahoma" w:hAnsi="Tahoma" w:cs="Tahoma"/>
                <w:b/>
                <w:lang w:val="es-BO"/>
              </w:rPr>
            </w:pPr>
          </w:p>
        </w:tc>
        <w:tc>
          <w:tcPr>
            <w:tcW w:w="5543" w:type="dxa"/>
            <w:tcBorders>
              <w:top w:val="single" w:sz="2" w:space="0" w:color="000000"/>
              <w:bottom w:val="single" w:sz="2" w:space="0" w:color="000000"/>
            </w:tcBorders>
            <w:shd w:val="clear" w:color="auto" w:fill="FFFFFF" w:themeFill="background1"/>
          </w:tcPr>
          <w:p w14:paraId="68216916" w14:textId="0232A42D" w:rsidR="00D63AA9" w:rsidRPr="00D53BBD" w:rsidRDefault="00D63AA9" w:rsidP="00D63AA9">
            <w:pPr>
              <w:jc w:val="both"/>
              <w:rPr>
                <w:rFonts w:cs="Tahoma"/>
                <w:bCs/>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64C968F3" w14:textId="77777777" w:rsidR="00D63AA9" w:rsidRPr="009956C4" w:rsidRDefault="00D63AA9" w:rsidP="00306D34">
            <w:pPr>
              <w:jc w:val="both"/>
              <w:rPr>
                <w:rFonts w:ascii="Arial" w:hAnsi="Arial" w:cs="Arial"/>
                <w:b/>
                <w:lang w:val="es-BO"/>
              </w:rPr>
            </w:pPr>
          </w:p>
        </w:tc>
      </w:tr>
      <w:tr w:rsidR="00D63AA9" w:rsidRPr="009956C4" w14:paraId="0EA1EC5C" w14:textId="77777777" w:rsidTr="00D53BBD">
        <w:trPr>
          <w:trHeight w:val="221"/>
        </w:trPr>
        <w:tc>
          <w:tcPr>
            <w:tcW w:w="279" w:type="dxa"/>
            <w:vMerge/>
            <w:shd w:val="clear" w:color="auto" w:fill="FFFFFF" w:themeFill="background1"/>
          </w:tcPr>
          <w:p w14:paraId="0961E8E8"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15FA450" w14:textId="77777777" w:rsidR="00D63AA9" w:rsidRPr="00D53BBD" w:rsidRDefault="00D63AA9" w:rsidP="00306D34">
            <w:pPr>
              <w:jc w:val="both"/>
              <w:rPr>
                <w:rFonts w:cs="Tahoma"/>
                <w:b/>
                <w:u w:val="single"/>
              </w:rPr>
            </w:pPr>
          </w:p>
          <w:p w14:paraId="0C30AF34" w14:textId="1DFDF3CC" w:rsidR="00D63AA9" w:rsidRPr="00D53BBD" w:rsidRDefault="00D63AA9" w:rsidP="00306D34">
            <w:pPr>
              <w:jc w:val="both"/>
              <w:rPr>
                <w:rFonts w:cs="Arial"/>
                <w:b/>
              </w:rPr>
            </w:pPr>
            <w:r w:rsidRPr="00D53BBD">
              <w:rPr>
                <w:rFonts w:cs="Tahoma"/>
                <w:b/>
                <w:lang w:eastAsia="en-US"/>
              </w:rPr>
              <w:t xml:space="preserve">Certificación: </w:t>
            </w:r>
            <w:r w:rsidR="00BA62A7" w:rsidRPr="00BA62A7">
              <w:rPr>
                <w:rFonts w:cs="Tahoma"/>
                <w:bCs/>
                <w:lang w:eastAsia="en-US"/>
              </w:rPr>
              <w:t>Documento que indique la composición de la mezcla de gases</w:t>
            </w:r>
          </w:p>
        </w:tc>
        <w:tc>
          <w:tcPr>
            <w:tcW w:w="3411" w:type="dxa"/>
            <w:tcBorders>
              <w:top w:val="single" w:sz="2" w:space="0" w:color="000000"/>
              <w:bottom w:val="single" w:sz="2" w:space="0" w:color="000000"/>
            </w:tcBorders>
            <w:shd w:val="clear" w:color="auto" w:fill="FFFFFF" w:themeFill="background1"/>
          </w:tcPr>
          <w:p w14:paraId="42BE03BB" w14:textId="77777777" w:rsidR="00D63AA9" w:rsidRPr="009956C4" w:rsidRDefault="00D63AA9" w:rsidP="00306D34">
            <w:pPr>
              <w:jc w:val="both"/>
              <w:rPr>
                <w:rFonts w:ascii="Arial" w:hAnsi="Arial" w:cs="Arial"/>
                <w:b/>
                <w:lang w:val="es-BO"/>
              </w:rPr>
            </w:pPr>
          </w:p>
        </w:tc>
      </w:tr>
      <w:tr w:rsidR="00D63AA9" w:rsidRPr="009956C4" w14:paraId="29EEBC3F" w14:textId="77777777" w:rsidTr="00D53BBD">
        <w:trPr>
          <w:trHeight w:val="221"/>
        </w:trPr>
        <w:tc>
          <w:tcPr>
            <w:tcW w:w="279" w:type="dxa"/>
            <w:vMerge/>
            <w:shd w:val="clear" w:color="auto" w:fill="FFFFFF" w:themeFill="background1"/>
          </w:tcPr>
          <w:p w14:paraId="31F7196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BB8EA29" w14:textId="4DE1750C" w:rsidR="00D63AA9" w:rsidRPr="00D53BBD" w:rsidRDefault="00D63AA9" w:rsidP="00306D34">
            <w:pPr>
              <w:jc w:val="both"/>
              <w:rPr>
                <w:rFonts w:cs="Tahoma"/>
                <w:b/>
                <w:lang w:eastAsia="en-US"/>
              </w:rPr>
            </w:pPr>
            <w:r w:rsidRPr="00D53BBD">
              <w:rPr>
                <w:rFonts w:cs="Tahoma"/>
                <w:b/>
                <w:lang w:eastAsia="en-US"/>
              </w:rPr>
              <w:t>CONDICIONES ESPECÍFICAS:</w:t>
            </w:r>
          </w:p>
          <w:p w14:paraId="6F9783F9" w14:textId="742DEB42" w:rsidR="00D63AA9" w:rsidRPr="00D53BBD" w:rsidRDefault="00D63AA9" w:rsidP="00306D34">
            <w:pPr>
              <w:jc w:val="both"/>
              <w:rPr>
                <w:rFonts w:cs="Tahoma"/>
                <w:b/>
                <w:lang w:eastAsia="en-US"/>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22AEE0B1" w14:textId="77777777" w:rsidR="00D63AA9" w:rsidRPr="009956C4" w:rsidRDefault="00D63AA9" w:rsidP="00306D34">
            <w:pPr>
              <w:jc w:val="both"/>
              <w:rPr>
                <w:rFonts w:ascii="Arial" w:hAnsi="Arial" w:cs="Arial"/>
                <w:b/>
                <w:lang w:val="es-BO"/>
              </w:rPr>
            </w:pPr>
          </w:p>
        </w:tc>
      </w:tr>
      <w:tr w:rsidR="00D63AA9" w:rsidRPr="009956C4" w14:paraId="4F06D8E9" w14:textId="77777777" w:rsidTr="00D53BBD">
        <w:trPr>
          <w:trHeight w:val="221"/>
        </w:trPr>
        <w:tc>
          <w:tcPr>
            <w:tcW w:w="279" w:type="dxa"/>
            <w:vMerge/>
            <w:shd w:val="clear" w:color="auto" w:fill="FFFFFF" w:themeFill="background1"/>
          </w:tcPr>
          <w:p w14:paraId="15545DBD"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09CE1F1" w14:textId="77A1E3BA" w:rsidR="00D63AA9" w:rsidRPr="00D53BBD" w:rsidRDefault="00D63AA9" w:rsidP="00E02D13">
            <w:pPr>
              <w:jc w:val="both"/>
              <w:rPr>
                <w:rFonts w:cs="Arial"/>
                <w:b/>
                <w:lang w:val="es-BO"/>
              </w:rPr>
            </w:pPr>
            <w:r w:rsidRPr="00D53BBD">
              <w:rPr>
                <w:rFonts w:cs="Tahoma"/>
                <w:b/>
              </w:rPr>
              <w:t xml:space="preserve">Válvula: </w:t>
            </w:r>
            <w:r w:rsidRPr="00D53BBD">
              <w:rPr>
                <w:rFonts w:cs="Tahoma"/>
                <w:lang w:eastAsia="en-US"/>
              </w:rPr>
              <w:t>CGA 660 SS</w:t>
            </w:r>
            <w:r w:rsidRPr="00D53BBD">
              <w:rPr>
                <w:rFonts w:cs="Arial"/>
                <w:b/>
                <w:lang w:val="es-BO"/>
              </w:rPr>
              <w:t xml:space="preserve"> </w:t>
            </w:r>
          </w:p>
        </w:tc>
        <w:tc>
          <w:tcPr>
            <w:tcW w:w="3411" w:type="dxa"/>
            <w:tcBorders>
              <w:top w:val="single" w:sz="2" w:space="0" w:color="000000"/>
              <w:bottom w:val="single" w:sz="2" w:space="0" w:color="000000"/>
            </w:tcBorders>
            <w:shd w:val="clear" w:color="auto" w:fill="FFFFFF" w:themeFill="background1"/>
          </w:tcPr>
          <w:p w14:paraId="7D94C2EC" w14:textId="77777777" w:rsidR="00D63AA9" w:rsidRPr="009956C4" w:rsidRDefault="00D63AA9" w:rsidP="00306D34">
            <w:pPr>
              <w:jc w:val="both"/>
              <w:rPr>
                <w:rFonts w:ascii="Arial" w:hAnsi="Arial" w:cs="Arial"/>
                <w:b/>
                <w:lang w:val="es-BO"/>
              </w:rPr>
            </w:pPr>
          </w:p>
        </w:tc>
      </w:tr>
      <w:tr w:rsidR="00D63AA9" w:rsidRPr="009956C4" w14:paraId="6EE04B17" w14:textId="77777777" w:rsidTr="00D53BBD">
        <w:trPr>
          <w:trHeight w:val="221"/>
        </w:trPr>
        <w:tc>
          <w:tcPr>
            <w:tcW w:w="279" w:type="dxa"/>
            <w:vMerge/>
            <w:shd w:val="clear" w:color="auto" w:fill="FFFFFF" w:themeFill="background1"/>
          </w:tcPr>
          <w:p w14:paraId="01FE7F5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B690594" w14:textId="5073CFB1" w:rsidR="00D63AA9" w:rsidRPr="00D53BBD" w:rsidRDefault="00D63AA9" w:rsidP="00D63AA9">
            <w:pPr>
              <w:jc w:val="both"/>
              <w:rPr>
                <w:rFonts w:cs="Arial"/>
                <w:b/>
                <w:lang w:val="es-BO"/>
              </w:rPr>
            </w:pPr>
            <w:r w:rsidRPr="00D53BBD">
              <w:rPr>
                <w:rFonts w:cs="Tahoma"/>
                <w:b/>
              </w:rPr>
              <w:t>Volumen:</w:t>
            </w:r>
            <w:r w:rsidRPr="00D53BBD">
              <w:rPr>
                <w:rFonts w:cs="Tahoma"/>
              </w:rPr>
              <w:t xml:space="preserve"> 31,3 SCF</w:t>
            </w:r>
          </w:p>
        </w:tc>
        <w:tc>
          <w:tcPr>
            <w:tcW w:w="3411" w:type="dxa"/>
            <w:tcBorders>
              <w:top w:val="single" w:sz="2" w:space="0" w:color="000000"/>
              <w:bottom w:val="single" w:sz="2" w:space="0" w:color="000000"/>
            </w:tcBorders>
            <w:shd w:val="clear" w:color="auto" w:fill="FFFFFF" w:themeFill="background1"/>
          </w:tcPr>
          <w:p w14:paraId="2707BCBC" w14:textId="77777777" w:rsidR="00D63AA9" w:rsidRPr="009956C4" w:rsidRDefault="00D63AA9" w:rsidP="00306D34">
            <w:pPr>
              <w:jc w:val="both"/>
              <w:rPr>
                <w:rFonts w:ascii="Arial" w:hAnsi="Arial" w:cs="Arial"/>
                <w:b/>
                <w:lang w:val="es-BO"/>
              </w:rPr>
            </w:pPr>
          </w:p>
        </w:tc>
      </w:tr>
      <w:tr w:rsidR="00D63AA9" w:rsidRPr="009956C4" w14:paraId="4E4E44A0" w14:textId="77777777" w:rsidTr="00D53BBD">
        <w:trPr>
          <w:trHeight w:val="221"/>
        </w:trPr>
        <w:tc>
          <w:tcPr>
            <w:tcW w:w="279" w:type="dxa"/>
            <w:vMerge/>
            <w:tcBorders>
              <w:bottom w:val="single" w:sz="2" w:space="0" w:color="000000"/>
            </w:tcBorders>
            <w:shd w:val="clear" w:color="auto" w:fill="FFFFFF" w:themeFill="background1"/>
          </w:tcPr>
          <w:p w14:paraId="473F1DEF" w14:textId="77777777" w:rsidR="00D63AA9" w:rsidRPr="009956C4" w:rsidRDefault="00D63AA9"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B6C27D3" w14:textId="1E38E3FA" w:rsidR="00D63AA9" w:rsidRPr="00D53BBD" w:rsidRDefault="00D63AA9" w:rsidP="00D63AA9">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5F40A6DD" w14:textId="77777777" w:rsidR="00D63AA9" w:rsidRPr="009956C4" w:rsidRDefault="00D63AA9" w:rsidP="00306D34">
            <w:pPr>
              <w:jc w:val="both"/>
              <w:rPr>
                <w:rFonts w:ascii="Arial" w:hAnsi="Arial" w:cs="Arial"/>
                <w:b/>
                <w:lang w:val="es-BO"/>
              </w:rPr>
            </w:pPr>
          </w:p>
        </w:tc>
      </w:tr>
      <w:tr w:rsidR="00D53BBD" w:rsidRPr="009956C4" w14:paraId="4C75E79B" w14:textId="77777777" w:rsidTr="00D53BBD">
        <w:trPr>
          <w:trHeight w:val="221"/>
        </w:trPr>
        <w:tc>
          <w:tcPr>
            <w:tcW w:w="279" w:type="dxa"/>
            <w:shd w:val="clear" w:color="auto" w:fill="FFFFFF" w:themeFill="background1"/>
          </w:tcPr>
          <w:p w14:paraId="70467263"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F324E" w14:textId="190AF7C3" w:rsidR="00D53BBD" w:rsidRPr="00D53BBD" w:rsidRDefault="00D53BBD" w:rsidP="00D53BB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4B59BB5E" w14:textId="77777777" w:rsidR="00D53BBD" w:rsidRPr="009956C4" w:rsidRDefault="00D53BBD" w:rsidP="00306D34">
            <w:pPr>
              <w:jc w:val="both"/>
              <w:rPr>
                <w:rFonts w:ascii="Arial" w:hAnsi="Arial" w:cs="Arial"/>
                <w:b/>
                <w:lang w:val="es-BO"/>
              </w:rPr>
            </w:pPr>
          </w:p>
        </w:tc>
      </w:tr>
      <w:tr w:rsidR="00D53BBD" w:rsidRPr="009956C4" w14:paraId="3419F6BA" w14:textId="77777777" w:rsidTr="00D53BBD">
        <w:trPr>
          <w:trHeight w:val="221"/>
        </w:trPr>
        <w:tc>
          <w:tcPr>
            <w:tcW w:w="279" w:type="dxa"/>
            <w:shd w:val="clear" w:color="auto" w:fill="FFFFFF" w:themeFill="background1"/>
          </w:tcPr>
          <w:p w14:paraId="0E51221F"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996B7E8" w14:textId="7D09930F" w:rsidR="00D53BBD" w:rsidRPr="00D53BBD" w:rsidRDefault="00D53BBD" w:rsidP="00D53BBD">
            <w:pPr>
              <w:jc w:val="both"/>
              <w:rPr>
                <w:rFonts w:cs="Tahoma"/>
                <w:bCs/>
              </w:rPr>
            </w:pPr>
            <w:r w:rsidRPr="00D53BBD">
              <w:rPr>
                <w:rFonts w:cs="Tahoma"/>
                <w:bCs/>
              </w:rPr>
              <w:t xml:space="preserve">Por </w:t>
            </w:r>
            <w:r w:rsidR="00523744">
              <w:rPr>
                <w:rFonts w:cs="Tahoma"/>
                <w:bCs/>
              </w:rPr>
              <w:t>ítem</w:t>
            </w:r>
          </w:p>
        </w:tc>
        <w:tc>
          <w:tcPr>
            <w:tcW w:w="3411" w:type="dxa"/>
            <w:tcBorders>
              <w:top w:val="single" w:sz="2" w:space="0" w:color="000000"/>
              <w:bottom w:val="single" w:sz="2" w:space="0" w:color="000000"/>
            </w:tcBorders>
            <w:shd w:val="clear" w:color="auto" w:fill="FFFFFF" w:themeFill="background1"/>
          </w:tcPr>
          <w:p w14:paraId="061A256A" w14:textId="77777777" w:rsidR="00D53BBD" w:rsidRPr="009956C4" w:rsidRDefault="00D53BBD" w:rsidP="00306D34">
            <w:pPr>
              <w:jc w:val="both"/>
              <w:rPr>
                <w:rFonts w:ascii="Arial" w:hAnsi="Arial" w:cs="Arial"/>
                <w:b/>
                <w:lang w:val="es-BO"/>
              </w:rPr>
            </w:pPr>
          </w:p>
        </w:tc>
      </w:tr>
      <w:tr w:rsidR="00D53BBD" w:rsidRPr="009956C4" w14:paraId="0D83EC23" w14:textId="77777777" w:rsidTr="00D53BBD">
        <w:trPr>
          <w:trHeight w:val="221"/>
        </w:trPr>
        <w:tc>
          <w:tcPr>
            <w:tcW w:w="279" w:type="dxa"/>
            <w:shd w:val="clear" w:color="auto" w:fill="FFFFFF" w:themeFill="background1"/>
          </w:tcPr>
          <w:p w14:paraId="0E3ADCAD"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33081FD" w14:textId="027B3B8A" w:rsidR="00D53BBD" w:rsidRPr="00D53BBD" w:rsidRDefault="00D53BBD" w:rsidP="00D53BB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76F76FAB" w14:textId="77777777" w:rsidR="00D53BBD" w:rsidRPr="009956C4" w:rsidRDefault="00D53BBD" w:rsidP="00306D34">
            <w:pPr>
              <w:jc w:val="both"/>
              <w:rPr>
                <w:rFonts w:ascii="Arial" w:hAnsi="Arial" w:cs="Arial"/>
                <w:b/>
                <w:lang w:val="es-BO"/>
              </w:rPr>
            </w:pPr>
          </w:p>
        </w:tc>
      </w:tr>
      <w:tr w:rsidR="00D53BBD" w:rsidRPr="009956C4" w14:paraId="165B5705" w14:textId="77777777" w:rsidTr="00D53BBD">
        <w:trPr>
          <w:trHeight w:val="221"/>
        </w:trPr>
        <w:tc>
          <w:tcPr>
            <w:tcW w:w="279" w:type="dxa"/>
            <w:shd w:val="clear" w:color="auto" w:fill="FFFFFF" w:themeFill="background1"/>
          </w:tcPr>
          <w:p w14:paraId="1407C54A"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9285C1D" w14:textId="62040FE7" w:rsidR="00D53BBD" w:rsidRPr="00D53BBD" w:rsidRDefault="00D53BBD" w:rsidP="00D53BB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6C6268CC" w14:textId="77777777" w:rsidR="00D53BBD" w:rsidRPr="009956C4" w:rsidRDefault="00D53BBD" w:rsidP="00306D34">
            <w:pPr>
              <w:jc w:val="both"/>
              <w:rPr>
                <w:rFonts w:ascii="Arial" w:hAnsi="Arial" w:cs="Arial"/>
                <w:b/>
                <w:lang w:val="es-BO"/>
              </w:rPr>
            </w:pPr>
          </w:p>
        </w:tc>
      </w:tr>
      <w:tr w:rsidR="00D53BBD" w:rsidRPr="009956C4" w14:paraId="03DF9A5D" w14:textId="77777777" w:rsidTr="00D53BBD">
        <w:trPr>
          <w:trHeight w:val="221"/>
        </w:trPr>
        <w:tc>
          <w:tcPr>
            <w:tcW w:w="279" w:type="dxa"/>
            <w:shd w:val="clear" w:color="auto" w:fill="FFFFFF" w:themeFill="background1"/>
          </w:tcPr>
          <w:p w14:paraId="55101E04" w14:textId="77777777" w:rsidR="00D53BBD" w:rsidRPr="009956C4" w:rsidRDefault="00D53BBD" w:rsidP="00A32307">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65C5FBC" w14:textId="68E6CB21" w:rsidR="00D53BBD" w:rsidRPr="00D53BBD" w:rsidRDefault="00D53BBD" w:rsidP="00D53BB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00D198CD" w14:textId="77777777" w:rsidR="00D53BBD" w:rsidRPr="009956C4" w:rsidRDefault="00D53BBD" w:rsidP="00306D34">
            <w:pPr>
              <w:jc w:val="both"/>
              <w:rPr>
                <w:rFonts w:ascii="Arial" w:hAnsi="Arial" w:cs="Arial"/>
                <w:b/>
                <w:lang w:val="es-BO"/>
              </w:rPr>
            </w:pPr>
          </w:p>
        </w:tc>
      </w:tr>
      <w:tr w:rsidR="00D53BBD" w:rsidRPr="009956C4" w14:paraId="6CB32D73" w14:textId="77777777" w:rsidTr="00D53BBD">
        <w:trPr>
          <w:trHeight w:val="221"/>
        </w:trPr>
        <w:tc>
          <w:tcPr>
            <w:tcW w:w="279" w:type="dxa"/>
            <w:shd w:val="clear" w:color="auto" w:fill="FFFFFF" w:themeFill="background1"/>
          </w:tcPr>
          <w:p w14:paraId="73E685F9"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6DAEA88D" w14:textId="06E04A90" w:rsidR="00D53BBD" w:rsidRPr="00D53BBD" w:rsidRDefault="00D53BBD" w:rsidP="00D53BB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6085163E" w14:textId="77777777" w:rsidR="00D53BBD" w:rsidRPr="009956C4" w:rsidRDefault="00D53BBD" w:rsidP="00D53BBD">
            <w:pPr>
              <w:jc w:val="both"/>
              <w:rPr>
                <w:rFonts w:ascii="Arial" w:hAnsi="Arial" w:cs="Arial"/>
                <w:b/>
                <w:lang w:val="es-BO"/>
              </w:rPr>
            </w:pPr>
          </w:p>
        </w:tc>
      </w:tr>
      <w:tr w:rsidR="00D53BBD" w:rsidRPr="009956C4" w14:paraId="209B56F5" w14:textId="77777777" w:rsidTr="00D53BBD">
        <w:trPr>
          <w:trHeight w:val="221"/>
        </w:trPr>
        <w:tc>
          <w:tcPr>
            <w:tcW w:w="279" w:type="dxa"/>
            <w:shd w:val="clear" w:color="auto" w:fill="FFFFFF" w:themeFill="background1"/>
          </w:tcPr>
          <w:p w14:paraId="109A97A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15B90BAF" w14:textId="791F6094" w:rsidR="00D53BBD" w:rsidRPr="00D53BBD" w:rsidRDefault="00D53BBD" w:rsidP="00D53BB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7701F184" w14:textId="77777777" w:rsidR="00D53BBD" w:rsidRPr="009956C4" w:rsidRDefault="00D53BBD" w:rsidP="00D53BBD">
            <w:pPr>
              <w:jc w:val="both"/>
              <w:rPr>
                <w:rFonts w:ascii="Arial" w:hAnsi="Arial" w:cs="Arial"/>
                <w:b/>
                <w:lang w:val="es-BO"/>
              </w:rPr>
            </w:pPr>
          </w:p>
        </w:tc>
      </w:tr>
      <w:tr w:rsidR="00D53BBD" w:rsidRPr="009956C4" w14:paraId="6B06A651" w14:textId="77777777" w:rsidTr="0068465C">
        <w:trPr>
          <w:trHeight w:val="221"/>
        </w:trPr>
        <w:tc>
          <w:tcPr>
            <w:tcW w:w="279" w:type="dxa"/>
            <w:tcBorders>
              <w:bottom w:val="single" w:sz="2" w:space="0" w:color="000000"/>
            </w:tcBorders>
            <w:shd w:val="clear" w:color="auto" w:fill="FFFFFF" w:themeFill="background1"/>
          </w:tcPr>
          <w:p w14:paraId="59C8846A" w14:textId="77777777" w:rsidR="00D53BBD" w:rsidRPr="009956C4" w:rsidRDefault="00D53BBD" w:rsidP="00D53BB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7C8CC074" w14:textId="2A3FE2D8" w:rsidR="00D53BBD" w:rsidRPr="00D53BBD" w:rsidRDefault="00D53BBD" w:rsidP="00D53BB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3EC01C33" w14:textId="77777777" w:rsidR="00D53BBD" w:rsidRPr="009956C4" w:rsidRDefault="00D53BBD" w:rsidP="00D53BBD">
            <w:pPr>
              <w:jc w:val="both"/>
              <w:rPr>
                <w:rFonts w:ascii="Arial" w:hAnsi="Arial" w:cs="Arial"/>
                <w:b/>
                <w:lang w:val="es-BO"/>
              </w:rPr>
            </w:pPr>
          </w:p>
        </w:tc>
      </w:tr>
    </w:tbl>
    <w:p w14:paraId="2502CD57" w14:textId="778C4750" w:rsidR="00151679" w:rsidRDefault="00151679"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523744" w:rsidRPr="009956C4" w14:paraId="3BA03A63" w14:textId="77777777" w:rsidTr="005A1DAD">
        <w:trPr>
          <w:tblHeader/>
        </w:trPr>
        <w:tc>
          <w:tcPr>
            <w:tcW w:w="5822" w:type="dxa"/>
            <w:gridSpan w:val="2"/>
            <w:shd w:val="clear" w:color="auto" w:fill="8DB3E2" w:themeFill="text2" w:themeFillTint="66"/>
            <w:vAlign w:val="center"/>
          </w:tcPr>
          <w:p w14:paraId="49ABD5BE" w14:textId="7F3BE718" w:rsidR="00523744" w:rsidRPr="009956C4" w:rsidRDefault="00691367" w:rsidP="005A1DAD">
            <w:pPr>
              <w:jc w:val="center"/>
              <w:rPr>
                <w:rFonts w:ascii="Arial" w:hAnsi="Arial" w:cs="Arial"/>
                <w:b/>
                <w:lang w:val="es-BO"/>
              </w:rPr>
            </w:pPr>
            <w:r>
              <w:rPr>
                <w:rFonts w:ascii="Arial" w:hAnsi="Arial" w:cs="Arial"/>
                <w:b/>
                <w:lang w:val="es-BO"/>
              </w:rPr>
              <w:t>INSTITUTO BOLIVIANO DE METROLOGIA</w:t>
            </w:r>
          </w:p>
        </w:tc>
        <w:tc>
          <w:tcPr>
            <w:tcW w:w="3411" w:type="dxa"/>
            <w:shd w:val="clear" w:color="auto" w:fill="DBE5F1" w:themeFill="accent1" w:themeFillTint="33"/>
            <w:vAlign w:val="center"/>
          </w:tcPr>
          <w:p w14:paraId="6033BB2B"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23744" w:rsidRPr="009956C4" w14:paraId="58C8ABBD" w14:textId="77777777" w:rsidTr="005A1DAD">
        <w:trPr>
          <w:trHeight w:val="221"/>
        </w:trPr>
        <w:tc>
          <w:tcPr>
            <w:tcW w:w="279" w:type="dxa"/>
            <w:vMerge w:val="restart"/>
            <w:shd w:val="clear" w:color="auto" w:fill="8DB3E2" w:themeFill="text2" w:themeFillTint="66"/>
            <w:vAlign w:val="center"/>
          </w:tcPr>
          <w:p w14:paraId="0CECB2AC" w14:textId="77777777" w:rsidR="00523744" w:rsidRPr="009956C4" w:rsidRDefault="00523744" w:rsidP="005A1DAD">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6F8F27A1"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Características y condiciones técnicas solicitadas (*)</w:t>
            </w:r>
          </w:p>
        </w:tc>
        <w:tc>
          <w:tcPr>
            <w:tcW w:w="3411" w:type="dxa"/>
            <w:vMerge w:val="restart"/>
            <w:shd w:val="clear" w:color="auto" w:fill="DBE5F1" w:themeFill="accent1" w:themeFillTint="33"/>
            <w:vAlign w:val="center"/>
          </w:tcPr>
          <w:p w14:paraId="61F03FB3"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 Propuesta (**)</w:t>
            </w:r>
          </w:p>
        </w:tc>
      </w:tr>
      <w:tr w:rsidR="00523744" w:rsidRPr="009956C4" w14:paraId="2A6D0A35" w14:textId="77777777" w:rsidTr="005A1DAD">
        <w:trPr>
          <w:trHeight w:val="221"/>
        </w:trPr>
        <w:tc>
          <w:tcPr>
            <w:tcW w:w="279" w:type="dxa"/>
            <w:vMerge/>
            <w:tcBorders>
              <w:bottom w:val="single" w:sz="2" w:space="0" w:color="000000"/>
            </w:tcBorders>
            <w:shd w:val="clear" w:color="auto" w:fill="8DB3E2" w:themeFill="text2" w:themeFillTint="66"/>
          </w:tcPr>
          <w:p w14:paraId="25715937" w14:textId="77777777" w:rsidR="00523744" w:rsidRPr="009956C4" w:rsidRDefault="00523744" w:rsidP="005A1DAD">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08784782" w14:textId="77777777" w:rsidR="00523744" w:rsidRPr="009956C4" w:rsidRDefault="00523744" w:rsidP="005A1DAD">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095C065E" w14:textId="77777777" w:rsidR="00523744" w:rsidRPr="009956C4" w:rsidRDefault="00523744" w:rsidP="005A1DAD">
            <w:pPr>
              <w:jc w:val="both"/>
              <w:rPr>
                <w:rFonts w:ascii="Arial" w:hAnsi="Arial" w:cs="Arial"/>
                <w:b/>
                <w:lang w:val="es-BO"/>
              </w:rPr>
            </w:pPr>
          </w:p>
        </w:tc>
      </w:tr>
      <w:tr w:rsidR="00523744" w:rsidRPr="009956C4" w14:paraId="38884620" w14:textId="77777777" w:rsidTr="005A1DAD">
        <w:trPr>
          <w:trHeight w:val="221"/>
        </w:trPr>
        <w:tc>
          <w:tcPr>
            <w:tcW w:w="279" w:type="dxa"/>
            <w:vMerge w:val="restart"/>
            <w:tcBorders>
              <w:top w:val="single" w:sz="2" w:space="0" w:color="000000"/>
            </w:tcBorders>
            <w:shd w:val="clear" w:color="auto" w:fill="FFFFFF" w:themeFill="background1"/>
            <w:vAlign w:val="center"/>
          </w:tcPr>
          <w:p w14:paraId="25155E3D" w14:textId="77777777" w:rsidR="00523744" w:rsidRPr="009956C4" w:rsidRDefault="00523744" w:rsidP="005A1DAD">
            <w:pPr>
              <w:jc w:val="center"/>
              <w:rPr>
                <w:rFonts w:ascii="Arial" w:hAnsi="Arial" w:cs="Arial"/>
                <w:b/>
                <w:lang w:val="es-BO"/>
              </w:rPr>
            </w:pPr>
            <w:r>
              <w:rPr>
                <w:rFonts w:ascii="Arial" w:hAnsi="Arial" w:cs="Arial"/>
                <w:b/>
                <w:lang w:val="es-BO"/>
              </w:rPr>
              <w:t>2</w:t>
            </w:r>
          </w:p>
        </w:tc>
        <w:tc>
          <w:tcPr>
            <w:tcW w:w="5543" w:type="dxa"/>
            <w:tcBorders>
              <w:top w:val="single" w:sz="2" w:space="0" w:color="000000"/>
              <w:bottom w:val="single" w:sz="2" w:space="0" w:color="000000"/>
            </w:tcBorders>
            <w:shd w:val="clear" w:color="auto" w:fill="FFFFFF" w:themeFill="background1"/>
          </w:tcPr>
          <w:p w14:paraId="3FCD0D39" w14:textId="77777777" w:rsidR="00523744" w:rsidRPr="00D53BBD" w:rsidRDefault="00523744" w:rsidP="005A1DAD">
            <w:pPr>
              <w:jc w:val="both"/>
              <w:rPr>
                <w:rFonts w:cs="Tahoma"/>
                <w:color w:val="000000"/>
                <w:lang w:val="es-BO" w:eastAsia="es-BO"/>
              </w:rPr>
            </w:pPr>
            <w:r w:rsidRPr="00D53BBD">
              <w:rPr>
                <w:rFonts w:cs="Tahoma"/>
                <w:color w:val="000000"/>
                <w:lang w:val="es-BO" w:eastAsia="es-BO"/>
              </w:rPr>
              <w:t>ITEM N° 2</w:t>
            </w:r>
          </w:p>
          <w:p w14:paraId="38810CFD" w14:textId="77777777" w:rsidR="00523744" w:rsidRPr="00D53BBD" w:rsidRDefault="00523744" w:rsidP="005A1DAD">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49DC121D" w14:textId="77777777" w:rsidR="00523744" w:rsidRPr="00D53BBD" w:rsidRDefault="00523744" w:rsidP="005A1DAD">
            <w:pPr>
              <w:spacing w:after="240"/>
              <w:jc w:val="both"/>
              <w:rPr>
                <w:rFonts w:cs="Tahoma"/>
                <w:b/>
                <w:lang w:eastAsia="en-US"/>
              </w:rPr>
            </w:pPr>
            <w:r w:rsidRPr="00D53BBD">
              <w:rPr>
                <w:rFonts w:cs="Tahoma"/>
                <w:b/>
                <w:lang w:eastAsia="en-US"/>
              </w:rPr>
              <w:t>Composición:</w:t>
            </w:r>
          </w:p>
          <w:tbl>
            <w:tblPr>
              <w:tblStyle w:val="Tablaconcuadrcula"/>
              <w:tblW w:w="4299" w:type="dxa"/>
              <w:tblInd w:w="91" w:type="dxa"/>
              <w:tblLook w:val="04A0" w:firstRow="1" w:lastRow="0" w:firstColumn="1" w:lastColumn="0" w:noHBand="0" w:noVBand="1"/>
            </w:tblPr>
            <w:tblGrid>
              <w:gridCol w:w="2008"/>
              <w:gridCol w:w="2291"/>
            </w:tblGrid>
            <w:tr w:rsidR="00523744" w:rsidRPr="00D53BBD" w14:paraId="1346D573" w14:textId="77777777" w:rsidTr="005A1DAD">
              <w:trPr>
                <w:trHeight w:val="244"/>
              </w:trPr>
              <w:tc>
                <w:tcPr>
                  <w:tcW w:w="2008" w:type="dxa"/>
                </w:tcPr>
                <w:p w14:paraId="1AAFB1F6" w14:textId="77777777" w:rsidR="00523744" w:rsidRPr="00D53BBD" w:rsidRDefault="00523744" w:rsidP="005A1DAD">
                  <w:pPr>
                    <w:jc w:val="both"/>
                    <w:rPr>
                      <w:rFonts w:cs="Tahoma"/>
                      <w:lang w:eastAsia="en-US"/>
                    </w:rPr>
                  </w:pPr>
                  <w:r w:rsidRPr="00D53BBD">
                    <w:rPr>
                      <w:rFonts w:cs="Tahoma"/>
                      <w:lang w:eastAsia="en-US"/>
                    </w:rPr>
                    <w:t>Monóxido de Carbono (CO)</w:t>
                  </w:r>
                </w:p>
              </w:tc>
              <w:tc>
                <w:tcPr>
                  <w:tcW w:w="2291" w:type="dxa"/>
                </w:tcPr>
                <w:p w14:paraId="614AF285" w14:textId="77777777" w:rsidR="00523744" w:rsidRPr="00D53BBD" w:rsidRDefault="00523744" w:rsidP="005A1DAD">
                  <w:pPr>
                    <w:jc w:val="both"/>
                    <w:rPr>
                      <w:rFonts w:cs="Tahoma"/>
                      <w:lang w:eastAsia="en-US"/>
                    </w:rPr>
                  </w:pPr>
                  <w:r w:rsidRPr="00D53BBD">
                    <w:rPr>
                      <w:rFonts w:cs="Tahoma"/>
                      <w:lang w:eastAsia="en-US"/>
                    </w:rPr>
                    <w:t>255 ppm</w:t>
                  </w:r>
                </w:p>
              </w:tc>
            </w:tr>
            <w:tr w:rsidR="00523744" w:rsidRPr="00D53BBD" w14:paraId="3A1D85E3" w14:textId="77777777" w:rsidTr="005A1DAD">
              <w:trPr>
                <w:trHeight w:val="244"/>
              </w:trPr>
              <w:tc>
                <w:tcPr>
                  <w:tcW w:w="2008" w:type="dxa"/>
                </w:tcPr>
                <w:p w14:paraId="1F775D4B" w14:textId="77777777" w:rsidR="00523744" w:rsidRPr="00D53BBD" w:rsidRDefault="00523744" w:rsidP="005A1DAD">
                  <w:pPr>
                    <w:jc w:val="both"/>
                    <w:rPr>
                      <w:rFonts w:cs="Tahoma"/>
                      <w:lang w:eastAsia="en-US"/>
                    </w:rPr>
                  </w:pPr>
                  <w:r w:rsidRPr="00D53BBD">
                    <w:rPr>
                      <w:rFonts w:cs="Tahoma"/>
                      <w:lang w:eastAsia="en-US"/>
                    </w:rPr>
                    <w:t>Óxido Nítrico (NO)</w:t>
                  </w:r>
                </w:p>
              </w:tc>
              <w:tc>
                <w:tcPr>
                  <w:tcW w:w="2291" w:type="dxa"/>
                </w:tcPr>
                <w:p w14:paraId="4142C8C8" w14:textId="77777777" w:rsidR="00523744" w:rsidRPr="00D53BBD" w:rsidRDefault="00523744" w:rsidP="005A1DAD">
                  <w:pPr>
                    <w:jc w:val="both"/>
                    <w:rPr>
                      <w:rFonts w:cs="Tahoma"/>
                      <w:lang w:eastAsia="en-US"/>
                    </w:rPr>
                  </w:pPr>
                  <w:r w:rsidRPr="00D53BBD">
                    <w:rPr>
                      <w:rFonts w:cs="Tahoma"/>
                      <w:lang w:eastAsia="en-US"/>
                    </w:rPr>
                    <w:t>100 ppm</w:t>
                  </w:r>
                </w:p>
              </w:tc>
            </w:tr>
            <w:tr w:rsidR="00523744" w:rsidRPr="00D53BBD" w14:paraId="607076E6" w14:textId="77777777" w:rsidTr="005A1DAD">
              <w:trPr>
                <w:trHeight w:val="257"/>
              </w:trPr>
              <w:tc>
                <w:tcPr>
                  <w:tcW w:w="2008" w:type="dxa"/>
                </w:tcPr>
                <w:p w14:paraId="19A61827" w14:textId="77777777" w:rsidR="00523744" w:rsidRPr="00D53BBD" w:rsidRDefault="00523744" w:rsidP="005A1DA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291" w:type="dxa"/>
                </w:tcPr>
                <w:p w14:paraId="13F95CF9" w14:textId="77777777" w:rsidR="00523744" w:rsidRPr="00D53BBD" w:rsidRDefault="00523744" w:rsidP="005A1DAD">
                  <w:pPr>
                    <w:jc w:val="both"/>
                    <w:rPr>
                      <w:rFonts w:cs="Tahoma"/>
                      <w:lang w:eastAsia="en-US"/>
                    </w:rPr>
                  </w:pPr>
                  <w:r w:rsidRPr="00D53BBD">
                    <w:rPr>
                      <w:rFonts w:cs="Tahoma"/>
                      <w:lang w:eastAsia="en-US"/>
                    </w:rPr>
                    <w:t>3 %</w:t>
                  </w:r>
                </w:p>
              </w:tc>
            </w:tr>
          </w:tbl>
          <w:p w14:paraId="558E4978" w14:textId="77777777" w:rsidR="00523744" w:rsidRPr="00D53BBD" w:rsidRDefault="00523744" w:rsidP="005A1DAD">
            <w:pPr>
              <w:jc w:val="both"/>
              <w:rPr>
                <w:rFonts w:cs="Tahoma"/>
                <w:b/>
              </w:rPr>
            </w:pPr>
          </w:p>
        </w:tc>
        <w:tc>
          <w:tcPr>
            <w:tcW w:w="3411" w:type="dxa"/>
            <w:tcBorders>
              <w:top w:val="single" w:sz="2" w:space="0" w:color="000000"/>
              <w:bottom w:val="single" w:sz="2" w:space="0" w:color="000000"/>
            </w:tcBorders>
            <w:shd w:val="clear" w:color="auto" w:fill="FFFFFF" w:themeFill="background1"/>
          </w:tcPr>
          <w:p w14:paraId="4EA55A5B" w14:textId="77777777" w:rsidR="00523744" w:rsidRPr="009956C4" w:rsidRDefault="00523744" w:rsidP="005A1DAD">
            <w:pPr>
              <w:jc w:val="both"/>
              <w:rPr>
                <w:rFonts w:ascii="Arial" w:hAnsi="Arial" w:cs="Arial"/>
                <w:b/>
                <w:lang w:val="es-BO"/>
              </w:rPr>
            </w:pPr>
          </w:p>
        </w:tc>
      </w:tr>
      <w:tr w:rsidR="00523744" w:rsidRPr="009956C4" w14:paraId="28094CEF" w14:textId="77777777" w:rsidTr="005A1DAD">
        <w:trPr>
          <w:trHeight w:val="221"/>
        </w:trPr>
        <w:tc>
          <w:tcPr>
            <w:tcW w:w="279" w:type="dxa"/>
            <w:vMerge/>
            <w:shd w:val="clear" w:color="auto" w:fill="FFFFFF" w:themeFill="background1"/>
          </w:tcPr>
          <w:p w14:paraId="5EF71722"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83F6791" w14:textId="77777777" w:rsidR="00523744" w:rsidRPr="00D53BBD" w:rsidRDefault="00523744" w:rsidP="005A1DAD">
            <w:pPr>
              <w:jc w:val="both"/>
              <w:rPr>
                <w:rFonts w:cs="Tahoma"/>
                <w:b/>
                <w:lang w:eastAsia="en-US"/>
              </w:rPr>
            </w:pPr>
            <w:r w:rsidRPr="00D53BBD">
              <w:rPr>
                <w:rFonts w:cs="Tahoma"/>
                <w:b/>
                <w:lang w:eastAsia="en-US"/>
              </w:rPr>
              <w:t>CONDICIONES TÉCNICAS GENERALES</w:t>
            </w:r>
          </w:p>
          <w:p w14:paraId="4374F4F3" w14:textId="77777777" w:rsidR="00523744" w:rsidRPr="00D53BBD" w:rsidRDefault="00523744" w:rsidP="005A1DAD">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78E5EEDB" w14:textId="77777777" w:rsidR="00523744" w:rsidRPr="009956C4" w:rsidRDefault="00523744" w:rsidP="005A1DAD">
            <w:pPr>
              <w:jc w:val="both"/>
              <w:rPr>
                <w:rFonts w:ascii="Arial" w:hAnsi="Arial" w:cs="Arial"/>
                <w:b/>
                <w:lang w:val="es-BO"/>
              </w:rPr>
            </w:pPr>
          </w:p>
        </w:tc>
      </w:tr>
      <w:tr w:rsidR="00523744" w:rsidRPr="009956C4" w14:paraId="7701665B" w14:textId="77777777" w:rsidTr="005A1DAD">
        <w:trPr>
          <w:trHeight w:val="221"/>
        </w:trPr>
        <w:tc>
          <w:tcPr>
            <w:tcW w:w="279" w:type="dxa"/>
            <w:vMerge/>
            <w:shd w:val="clear" w:color="auto" w:fill="FFFFFF" w:themeFill="background1"/>
          </w:tcPr>
          <w:p w14:paraId="07D92C98"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1906670" w14:textId="77777777" w:rsidR="00523744" w:rsidRPr="00D53BBD" w:rsidRDefault="00523744" w:rsidP="005A1DAD">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0BB69867" w14:textId="77777777" w:rsidR="00523744" w:rsidRPr="009956C4" w:rsidRDefault="00523744" w:rsidP="005A1DAD">
            <w:pPr>
              <w:jc w:val="both"/>
              <w:rPr>
                <w:rFonts w:ascii="Arial" w:hAnsi="Arial" w:cs="Arial"/>
                <w:b/>
                <w:lang w:val="es-BO"/>
              </w:rPr>
            </w:pPr>
          </w:p>
        </w:tc>
      </w:tr>
      <w:tr w:rsidR="00523744" w:rsidRPr="009956C4" w14:paraId="7F88C826" w14:textId="77777777" w:rsidTr="005A1DAD">
        <w:trPr>
          <w:trHeight w:val="221"/>
        </w:trPr>
        <w:tc>
          <w:tcPr>
            <w:tcW w:w="279" w:type="dxa"/>
            <w:vMerge/>
            <w:shd w:val="clear" w:color="auto" w:fill="FFFFFF" w:themeFill="background1"/>
          </w:tcPr>
          <w:p w14:paraId="0BC0A114"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77F04505" w14:textId="13982DFA" w:rsidR="00523744" w:rsidRPr="00D53BBD" w:rsidRDefault="00523744" w:rsidP="005A1DAD">
            <w:pPr>
              <w:ind w:left="91"/>
              <w:jc w:val="both"/>
              <w:rPr>
                <w:rFonts w:cs="Tahoma"/>
                <w:b/>
                <w:lang w:eastAsia="en-US"/>
              </w:rPr>
            </w:pPr>
            <w:r w:rsidRPr="00D53BBD">
              <w:rPr>
                <w:rFonts w:cs="Tahoma"/>
                <w:b/>
                <w:lang w:eastAsia="en-US"/>
              </w:rPr>
              <w:t xml:space="preserve">Certificación: </w:t>
            </w:r>
            <w:r w:rsidR="00BA62A7" w:rsidRPr="00BA62A7">
              <w:rPr>
                <w:rFonts w:cs="Tahoma"/>
                <w:bCs/>
                <w:lang w:eastAsia="en-US"/>
              </w:rPr>
              <w:t>Documento que indique la composición de la mezcla de gases</w:t>
            </w:r>
          </w:p>
        </w:tc>
        <w:tc>
          <w:tcPr>
            <w:tcW w:w="3411" w:type="dxa"/>
            <w:tcBorders>
              <w:top w:val="single" w:sz="2" w:space="0" w:color="000000"/>
              <w:bottom w:val="single" w:sz="2" w:space="0" w:color="000000"/>
            </w:tcBorders>
            <w:shd w:val="clear" w:color="auto" w:fill="FFFFFF" w:themeFill="background1"/>
          </w:tcPr>
          <w:p w14:paraId="5794B8F7" w14:textId="77777777" w:rsidR="00523744" w:rsidRPr="009956C4" w:rsidRDefault="00523744" w:rsidP="005A1DAD">
            <w:pPr>
              <w:jc w:val="both"/>
              <w:rPr>
                <w:rFonts w:ascii="Arial" w:hAnsi="Arial" w:cs="Arial"/>
                <w:b/>
                <w:lang w:val="es-BO"/>
              </w:rPr>
            </w:pPr>
          </w:p>
        </w:tc>
      </w:tr>
      <w:tr w:rsidR="00523744" w:rsidRPr="009956C4" w14:paraId="339BC030" w14:textId="77777777" w:rsidTr="005A1DAD">
        <w:trPr>
          <w:trHeight w:val="221"/>
        </w:trPr>
        <w:tc>
          <w:tcPr>
            <w:tcW w:w="279" w:type="dxa"/>
            <w:vMerge/>
            <w:shd w:val="clear" w:color="auto" w:fill="FFFFFF" w:themeFill="background1"/>
          </w:tcPr>
          <w:p w14:paraId="3D7353A3"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C5C7B8B" w14:textId="77777777" w:rsidR="00523744" w:rsidRPr="00D53BBD" w:rsidRDefault="00523744" w:rsidP="005A1DAD">
            <w:pPr>
              <w:jc w:val="both"/>
              <w:rPr>
                <w:rFonts w:cs="Tahoma"/>
                <w:b/>
              </w:rPr>
            </w:pPr>
            <w:r w:rsidRPr="00D53BBD">
              <w:rPr>
                <w:rFonts w:cs="Tahoma"/>
                <w:b/>
                <w:lang w:eastAsia="en-US"/>
              </w:rPr>
              <w:t>CONDICIONES ESPECÍFICAS:</w:t>
            </w:r>
          </w:p>
        </w:tc>
        <w:tc>
          <w:tcPr>
            <w:tcW w:w="3411" w:type="dxa"/>
            <w:tcBorders>
              <w:top w:val="single" w:sz="2" w:space="0" w:color="000000"/>
              <w:bottom w:val="single" w:sz="2" w:space="0" w:color="000000"/>
            </w:tcBorders>
            <w:shd w:val="clear" w:color="auto" w:fill="FFFFFF" w:themeFill="background1"/>
          </w:tcPr>
          <w:p w14:paraId="52FC497A" w14:textId="77777777" w:rsidR="00523744" w:rsidRPr="009956C4" w:rsidRDefault="00523744" w:rsidP="005A1DAD">
            <w:pPr>
              <w:jc w:val="both"/>
              <w:rPr>
                <w:rFonts w:ascii="Arial" w:hAnsi="Arial" w:cs="Arial"/>
                <w:b/>
                <w:lang w:val="es-BO"/>
              </w:rPr>
            </w:pPr>
          </w:p>
        </w:tc>
      </w:tr>
      <w:tr w:rsidR="00523744" w:rsidRPr="009956C4" w14:paraId="5A252349" w14:textId="77777777" w:rsidTr="005A1DAD">
        <w:trPr>
          <w:trHeight w:val="221"/>
        </w:trPr>
        <w:tc>
          <w:tcPr>
            <w:tcW w:w="279" w:type="dxa"/>
            <w:vMerge/>
            <w:shd w:val="clear" w:color="auto" w:fill="FFFFFF" w:themeFill="background1"/>
          </w:tcPr>
          <w:p w14:paraId="7928B65E"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9E9388C" w14:textId="77777777" w:rsidR="00523744" w:rsidRPr="00D53BBD" w:rsidRDefault="00523744" w:rsidP="005A1DAD">
            <w:pPr>
              <w:jc w:val="both"/>
              <w:rPr>
                <w:rFonts w:cs="Tahoma"/>
                <w:b/>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732B2B32" w14:textId="77777777" w:rsidR="00523744" w:rsidRPr="009956C4" w:rsidRDefault="00523744" w:rsidP="005A1DAD">
            <w:pPr>
              <w:jc w:val="both"/>
              <w:rPr>
                <w:rFonts w:ascii="Arial" w:hAnsi="Arial" w:cs="Arial"/>
                <w:b/>
                <w:lang w:val="es-BO"/>
              </w:rPr>
            </w:pPr>
          </w:p>
        </w:tc>
      </w:tr>
      <w:tr w:rsidR="00523744" w:rsidRPr="009956C4" w14:paraId="646D30FF" w14:textId="77777777" w:rsidTr="005A1DAD">
        <w:trPr>
          <w:trHeight w:val="221"/>
        </w:trPr>
        <w:tc>
          <w:tcPr>
            <w:tcW w:w="279" w:type="dxa"/>
            <w:vMerge/>
            <w:shd w:val="clear" w:color="auto" w:fill="FFFFFF" w:themeFill="background1"/>
          </w:tcPr>
          <w:p w14:paraId="5DC786C0"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A896EC8" w14:textId="77777777" w:rsidR="00523744" w:rsidRPr="00D53BBD" w:rsidRDefault="00523744" w:rsidP="005A1DAD">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156BD23D" w14:textId="77777777" w:rsidR="00523744" w:rsidRPr="009956C4" w:rsidRDefault="00523744" w:rsidP="005A1DAD">
            <w:pPr>
              <w:jc w:val="both"/>
              <w:rPr>
                <w:rFonts w:ascii="Arial" w:hAnsi="Arial" w:cs="Arial"/>
                <w:b/>
                <w:lang w:val="es-BO"/>
              </w:rPr>
            </w:pPr>
          </w:p>
        </w:tc>
      </w:tr>
      <w:tr w:rsidR="00523744" w:rsidRPr="009956C4" w14:paraId="22A1D06B" w14:textId="77777777" w:rsidTr="005A1DAD">
        <w:trPr>
          <w:trHeight w:val="221"/>
        </w:trPr>
        <w:tc>
          <w:tcPr>
            <w:tcW w:w="279" w:type="dxa"/>
            <w:vMerge/>
            <w:shd w:val="clear" w:color="auto" w:fill="FFFFFF" w:themeFill="background1"/>
          </w:tcPr>
          <w:p w14:paraId="4BFD8160"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7591870" w14:textId="77777777" w:rsidR="00523744" w:rsidRPr="00D53BBD" w:rsidRDefault="00523744" w:rsidP="005A1DAD">
            <w:pPr>
              <w:jc w:val="both"/>
              <w:rPr>
                <w:rFonts w:cs="Tahoma"/>
                <w:b/>
              </w:rPr>
            </w:pPr>
            <w:r w:rsidRPr="00D53BBD">
              <w:rPr>
                <w:rFonts w:cs="Tahoma"/>
                <w:b/>
              </w:rPr>
              <w:t>Volumen:</w:t>
            </w:r>
            <w:r w:rsidRPr="00D53BBD">
              <w:rPr>
                <w:rFonts w:cs="Tahoma"/>
              </w:rPr>
              <w:t xml:space="preserve"> 31,1 SCF</w:t>
            </w:r>
          </w:p>
        </w:tc>
        <w:tc>
          <w:tcPr>
            <w:tcW w:w="3411" w:type="dxa"/>
            <w:tcBorders>
              <w:top w:val="single" w:sz="2" w:space="0" w:color="000000"/>
              <w:bottom w:val="single" w:sz="2" w:space="0" w:color="000000"/>
            </w:tcBorders>
            <w:shd w:val="clear" w:color="auto" w:fill="FFFFFF" w:themeFill="background1"/>
          </w:tcPr>
          <w:p w14:paraId="100B755B" w14:textId="77777777" w:rsidR="00523744" w:rsidRPr="009956C4" w:rsidRDefault="00523744" w:rsidP="005A1DAD">
            <w:pPr>
              <w:jc w:val="both"/>
              <w:rPr>
                <w:rFonts w:ascii="Arial" w:hAnsi="Arial" w:cs="Arial"/>
                <w:b/>
                <w:lang w:val="es-BO"/>
              </w:rPr>
            </w:pPr>
          </w:p>
        </w:tc>
      </w:tr>
      <w:tr w:rsidR="00523744" w:rsidRPr="009956C4" w14:paraId="1C1D787E" w14:textId="77777777" w:rsidTr="005A1DAD">
        <w:trPr>
          <w:trHeight w:val="221"/>
        </w:trPr>
        <w:tc>
          <w:tcPr>
            <w:tcW w:w="279" w:type="dxa"/>
            <w:vMerge/>
            <w:shd w:val="clear" w:color="auto" w:fill="FFFFFF" w:themeFill="background1"/>
          </w:tcPr>
          <w:p w14:paraId="34C560B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31CA0D5" w14:textId="77777777" w:rsidR="00523744" w:rsidRPr="00D53BBD" w:rsidRDefault="00523744" w:rsidP="005A1DAD">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4C52B603" w14:textId="77777777" w:rsidR="00523744" w:rsidRPr="009956C4" w:rsidRDefault="00523744" w:rsidP="005A1DAD">
            <w:pPr>
              <w:jc w:val="both"/>
              <w:rPr>
                <w:rFonts w:ascii="Arial" w:hAnsi="Arial" w:cs="Arial"/>
                <w:b/>
                <w:lang w:val="es-BO"/>
              </w:rPr>
            </w:pPr>
          </w:p>
        </w:tc>
      </w:tr>
      <w:tr w:rsidR="00523744" w:rsidRPr="009956C4" w14:paraId="7C47D4F4" w14:textId="77777777" w:rsidTr="005A1DAD">
        <w:trPr>
          <w:trHeight w:val="221"/>
        </w:trPr>
        <w:tc>
          <w:tcPr>
            <w:tcW w:w="279" w:type="dxa"/>
            <w:shd w:val="clear" w:color="auto" w:fill="FFFFFF" w:themeFill="background1"/>
          </w:tcPr>
          <w:p w14:paraId="790E5183"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559FD2F" w14:textId="77777777" w:rsidR="00523744" w:rsidRPr="00D53BBD" w:rsidRDefault="00523744" w:rsidP="005A1DA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5852D1CF" w14:textId="77777777" w:rsidR="00523744" w:rsidRPr="009956C4" w:rsidRDefault="00523744" w:rsidP="005A1DAD">
            <w:pPr>
              <w:jc w:val="both"/>
              <w:rPr>
                <w:rFonts w:ascii="Arial" w:hAnsi="Arial" w:cs="Arial"/>
                <w:b/>
                <w:lang w:val="es-BO"/>
              </w:rPr>
            </w:pPr>
          </w:p>
        </w:tc>
      </w:tr>
      <w:tr w:rsidR="00523744" w:rsidRPr="009956C4" w14:paraId="73546FA9" w14:textId="77777777" w:rsidTr="005A1DAD">
        <w:trPr>
          <w:trHeight w:val="221"/>
        </w:trPr>
        <w:tc>
          <w:tcPr>
            <w:tcW w:w="279" w:type="dxa"/>
            <w:shd w:val="clear" w:color="auto" w:fill="FFFFFF" w:themeFill="background1"/>
          </w:tcPr>
          <w:p w14:paraId="6AC17DE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C085BCB" w14:textId="77777777" w:rsidR="00523744" w:rsidRPr="00D53BBD" w:rsidRDefault="00523744" w:rsidP="005A1DAD">
            <w:pPr>
              <w:jc w:val="both"/>
              <w:rPr>
                <w:rFonts w:cs="Tahoma"/>
                <w:bCs/>
              </w:rPr>
            </w:pPr>
            <w:r w:rsidRPr="00D53BBD">
              <w:rPr>
                <w:rFonts w:cs="Tahoma"/>
                <w:bCs/>
              </w:rPr>
              <w:t xml:space="preserve">Por </w:t>
            </w:r>
            <w:r>
              <w:rPr>
                <w:rFonts w:cs="Tahoma"/>
                <w:bCs/>
              </w:rPr>
              <w:t>ítem</w:t>
            </w:r>
          </w:p>
        </w:tc>
        <w:tc>
          <w:tcPr>
            <w:tcW w:w="3411" w:type="dxa"/>
            <w:tcBorders>
              <w:top w:val="single" w:sz="2" w:space="0" w:color="000000"/>
              <w:bottom w:val="single" w:sz="2" w:space="0" w:color="000000"/>
            </w:tcBorders>
            <w:shd w:val="clear" w:color="auto" w:fill="FFFFFF" w:themeFill="background1"/>
          </w:tcPr>
          <w:p w14:paraId="07B62FCD" w14:textId="77777777" w:rsidR="00523744" w:rsidRPr="009956C4" w:rsidRDefault="00523744" w:rsidP="005A1DAD">
            <w:pPr>
              <w:jc w:val="both"/>
              <w:rPr>
                <w:rFonts w:ascii="Arial" w:hAnsi="Arial" w:cs="Arial"/>
                <w:b/>
                <w:lang w:val="es-BO"/>
              </w:rPr>
            </w:pPr>
          </w:p>
        </w:tc>
      </w:tr>
      <w:tr w:rsidR="00523744" w:rsidRPr="009956C4" w14:paraId="7BA4EC96" w14:textId="77777777" w:rsidTr="005A1DAD">
        <w:trPr>
          <w:trHeight w:val="221"/>
        </w:trPr>
        <w:tc>
          <w:tcPr>
            <w:tcW w:w="279" w:type="dxa"/>
            <w:shd w:val="clear" w:color="auto" w:fill="FFFFFF" w:themeFill="background1"/>
          </w:tcPr>
          <w:p w14:paraId="094C9C5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B163F1F" w14:textId="77777777" w:rsidR="00523744" w:rsidRPr="00D53BBD" w:rsidRDefault="00523744" w:rsidP="005A1DA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7F8064B8" w14:textId="77777777" w:rsidR="00523744" w:rsidRPr="009956C4" w:rsidRDefault="00523744" w:rsidP="005A1DAD">
            <w:pPr>
              <w:jc w:val="both"/>
              <w:rPr>
                <w:rFonts w:ascii="Arial" w:hAnsi="Arial" w:cs="Arial"/>
                <w:b/>
                <w:lang w:val="es-BO"/>
              </w:rPr>
            </w:pPr>
          </w:p>
        </w:tc>
      </w:tr>
      <w:tr w:rsidR="00523744" w:rsidRPr="009956C4" w14:paraId="4E7BCA65" w14:textId="77777777" w:rsidTr="005A1DAD">
        <w:trPr>
          <w:trHeight w:val="221"/>
        </w:trPr>
        <w:tc>
          <w:tcPr>
            <w:tcW w:w="279" w:type="dxa"/>
            <w:shd w:val="clear" w:color="auto" w:fill="FFFFFF" w:themeFill="background1"/>
          </w:tcPr>
          <w:p w14:paraId="01153F8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7334D27" w14:textId="77777777" w:rsidR="00523744" w:rsidRPr="00D53BBD" w:rsidRDefault="00523744" w:rsidP="005A1DA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76239799" w14:textId="77777777" w:rsidR="00523744" w:rsidRPr="009956C4" w:rsidRDefault="00523744" w:rsidP="005A1DAD">
            <w:pPr>
              <w:jc w:val="both"/>
              <w:rPr>
                <w:rFonts w:ascii="Arial" w:hAnsi="Arial" w:cs="Arial"/>
                <w:b/>
                <w:lang w:val="es-BO"/>
              </w:rPr>
            </w:pPr>
          </w:p>
        </w:tc>
      </w:tr>
      <w:tr w:rsidR="00523744" w:rsidRPr="009956C4" w14:paraId="2A466847" w14:textId="77777777" w:rsidTr="005A1DAD">
        <w:trPr>
          <w:trHeight w:val="221"/>
        </w:trPr>
        <w:tc>
          <w:tcPr>
            <w:tcW w:w="279" w:type="dxa"/>
            <w:shd w:val="clear" w:color="auto" w:fill="FFFFFF" w:themeFill="background1"/>
          </w:tcPr>
          <w:p w14:paraId="7E106605"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626CC25" w14:textId="77777777" w:rsidR="00523744" w:rsidRPr="00D53BBD" w:rsidRDefault="00523744" w:rsidP="005A1DA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29728ADF" w14:textId="77777777" w:rsidR="00523744" w:rsidRPr="009956C4" w:rsidRDefault="00523744" w:rsidP="005A1DAD">
            <w:pPr>
              <w:jc w:val="both"/>
              <w:rPr>
                <w:rFonts w:ascii="Arial" w:hAnsi="Arial" w:cs="Arial"/>
                <w:b/>
                <w:lang w:val="es-BO"/>
              </w:rPr>
            </w:pPr>
          </w:p>
        </w:tc>
      </w:tr>
      <w:tr w:rsidR="00523744" w:rsidRPr="009956C4" w14:paraId="2D5FF8B0" w14:textId="77777777" w:rsidTr="005A1DAD">
        <w:trPr>
          <w:trHeight w:val="221"/>
        </w:trPr>
        <w:tc>
          <w:tcPr>
            <w:tcW w:w="279" w:type="dxa"/>
            <w:shd w:val="clear" w:color="auto" w:fill="FFFFFF" w:themeFill="background1"/>
          </w:tcPr>
          <w:p w14:paraId="6A1B2868"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2EEA1BF6" w14:textId="77777777" w:rsidR="00523744" w:rsidRPr="00D53BBD" w:rsidRDefault="00523744" w:rsidP="005A1DA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663F81B5" w14:textId="77777777" w:rsidR="00523744" w:rsidRPr="009956C4" w:rsidRDefault="00523744" w:rsidP="005A1DAD">
            <w:pPr>
              <w:jc w:val="both"/>
              <w:rPr>
                <w:rFonts w:ascii="Arial" w:hAnsi="Arial" w:cs="Arial"/>
                <w:b/>
                <w:lang w:val="es-BO"/>
              </w:rPr>
            </w:pPr>
          </w:p>
        </w:tc>
      </w:tr>
      <w:tr w:rsidR="00523744" w:rsidRPr="009956C4" w14:paraId="61C871AF" w14:textId="77777777" w:rsidTr="005A1DAD">
        <w:trPr>
          <w:trHeight w:val="221"/>
        </w:trPr>
        <w:tc>
          <w:tcPr>
            <w:tcW w:w="279" w:type="dxa"/>
            <w:shd w:val="clear" w:color="auto" w:fill="FFFFFF" w:themeFill="background1"/>
          </w:tcPr>
          <w:p w14:paraId="55D43C0C"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4A107678" w14:textId="77777777" w:rsidR="00523744" w:rsidRPr="00D53BBD" w:rsidRDefault="00523744" w:rsidP="005A1DA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749DB8D3" w14:textId="77777777" w:rsidR="00523744" w:rsidRPr="009956C4" w:rsidRDefault="00523744" w:rsidP="005A1DAD">
            <w:pPr>
              <w:jc w:val="both"/>
              <w:rPr>
                <w:rFonts w:ascii="Arial" w:hAnsi="Arial" w:cs="Arial"/>
                <w:b/>
                <w:lang w:val="es-BO"/>
              </w:rPr>
            </w:pPr>
          </w:p>
        </w:tc>
      </w:tr>
      <w:tr w:rsidR="00523744" w:rsidRPr="009956C4" w14:paraId="2AEE0870" w14:textId="77777777" w:rsidTr="005A1DAD">
        <w:trPr>
          <w:trHeight w:val="221"/>
        </w:trPr>
        <w:tc>
          <w:tcPr>
            <w:tcW w:w="279" w:type="dxa"/>
            <w:tcBorders>
              <w:bottom w:val="single" w:sz="2" w:space="0" w:color="000000"/>
            </w:tcBorders>
            <w:shd w:val="clear" w:color="auto" w:fill="FFFFFF" w:themeFill="background1"/>
          </w:tcPr>
          <w:p w14:paraId="61BE2A4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5769C31C" w14:textId="77777777" w:rsidR="00523744" w:rsidRPr="00D53BBD" w:rsidRDefault="00523744" w:rsidP="005A1DA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0F6EDBAC" w14:textId="77777777" w:rsidR="00523744" w:rsidRPr="009956C4" w:rsidRDefault="00523744" w:rsidP="005A1DAD">
            <w:pPr>
              <w:jc w:val="both"/>
              <w:rPr>
                <w:rFonts w:ascii="Arial" w:hAnsi="Arial" w:cs="Arial"/>
                <w:b/>
                <w:lang w:val="es-BO"/>
              </w:rPr>
            </w:pPr>
          </w:p>
        </w:tc>
      </w:tr>
    </w:tbl>
    <w:p w14:paraId="5CEAE2EF" w14:textId="77777777" w:rsidR="007B2F15" w:rsidRPr="00523744" w:rsidRDefault="007B2F15" w:rsidP="00C163C4">
      <w:pPr>
        <w:rPr>
          <w:rFonts w:cs="Arial"/>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5543"/>
        <w:gridCol w:w="3411"/>
      </w:tblGrid>
      <w:tr w:rsidR="00523744" w:rsidRPr="009956C4" w14:paraId="7092F84F" w14:textId="77777777" w:rsidTr="005A1DAD">
        <w:trPr>
          <w:tblHeader/>
        </w:trPr>
        <w:tc>
          <w:tcPr>
            <w:tcW w:w="5822" w:type="dxa"/>
            <w:gridSpan w:val="2"/>
            <w:shd w:val="clear" w:color="auto" w:fill="8DB3E2" w:themeFill="text2" w:themeFillTint="66"/>
            <w:vAlign w:val="center"/>
          </w:tcPr>
          <w:p w14:paraId="7CB71466"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la Entidad convocante</w:t>
            </w:r>
          </w:p>
          <w:p w14:paraId="16968744" w14:textId="77777777" w:rsidR="00523744" w:rsidRPr="009956C4" w:rsidRDefault="00523744" w:rsidP="005A1DAD">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3411" w:type="dxa"/>
            <w:shd w:val="clear" w:color="auto" w:fill="DBE5F1" w:themeFill="accent1" w:themeFillTint="33"/>
            <w:vAlign w:val="center"/>
          </w:tcPr>
          <w:p w14:paraId="27CFF912" w14:textId="77777777" w:rsidR="00523744" w:rsidRPr="009956C4" w:rsidRDefault="00523744" w:rsidP="005A1DAD">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523744" w:rsidRPr="009956C4" w14:paraId="6EC71421" w14:textId="77777777" w:rsidTr="005A1DAD">
        <w:trPr>
          <w:trHeight w:val="221"/>
        </w:trPr>
        <w:tc>
          <w:tcPr>
            <w:tcW w:w="279" w:type="dxa"/>
            <w:vMerge w:val="restart"/>
            <w:shd w:val="clear" w:color="auto" w:fill="8DB3E2" w:themeFill="text2" w:themeFillTint="66"/>
            <w:vAlign w:val="center"/>
          </w:tcPr>
          <w:p w14:paraId="514CE78F" w14:textId="77777777" w:rsidR="00523744" w:rsidRPr="009956C4" w:rsidRDefault="00523744" w:rsidP="005A1DAD">
            <w:pPr>
              <w:jc w:val="center"/>
              <w:rPr>
                <w:rFonts w:ascii="Arial" w:hAnsi="Arial" w:cs="Arial"/>
                <w:b/>
                <w:lang w:val="es-BO"/>
              </w:rPr>
            </w:pPr>
            <w:r w:rsidRPr="009956C4">
              <w:rPr>
                <w:rFonts w:ascii="Arial" w:hAnsi="Arial" w:cs="Arial"/>
                <w:b/>
                <w:lang w:val="es-BO"/>
              </w:rPr>
              <w:t>#</w:t>
            </w:r>
          </w:p>
        </w:tc>
        <w:tc>
          <w:tcPr>
            <w:tcW w:w="5543" w:type="dxa"/>
            <w:vMerge w:val="restart"/>
            <w:shd w:val="clear" w:color="auto" w:fill="8DB3E2" w:themeFill="text2" w:themeFillTint="66"/>
            <w:vAlign w:val="center"/>
          </w:tcPr>
          <w:p w14:paraId="0E5C3258"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Características y condiciones técnicas solicitadas (*)</w:t>
            </w:r>
          </w:p>
        </w:tc>
        <w:tc>
          <w:tcPr>
            <w:tcW w:w="3411" w:type="dxa"/>
            <w:vMerge w:val="restart"/>
            <w:shd w:val="clear" w:color="auto" w:fill="DBE5F1" w:themeFill="accent1" w:themeFillTint="33"/>
            <w:vAlign w:val="center"/>
          </w:tcPr>
          <w:p w14:paraId="020401D6" w14:textId="77777777" w:rsidR="00523744" w:rsidRPr="009956C4" w:rsidRDefault="00523744" w:rsidP="005A1DAD">
            <w:pPr>
              <w:jc w:val="center"/>
              <w:rPr>
                <w:rFonts w:ascii="Arial" w:hAnsi="Arial" w:cs="Arial"/>
                <w:b/>
                <w:lang w:val="es-BO"/>
              </w:rPr>
            </w:pPr>
            <w:r w:rsidRPr="009956C4">
              <w:rPr>
                <w:rFonts w:ascii="Arial" w:hAnsi="Arial" w:cs="Arial"/>
                <w:b/>
                <w:lang w:val="es-BO"/>
              </w:rPr>
              <w:t>Característica Propuesta (**)</w:t>
            </w:r>
          </w:p>
        </w:tc>
      </w:tr>
      <w:tr w:rsidR="00523744" w:rsidRPr="009956C4" w14:paraId="2145035F" w14:textId="77777777" w:rsidTr="005A1DAD">
        <w:trPr>
          <w:trHeight w:val="221"/>
        </w:trPr>
        <w:tc>
          <w:tcPr>
            <w:tcW w:w="279" w:type="dxa"/>
            <w:vMerge/>
            <w:tcBorders>
              <w:bottom w:val="single" w:sz="2" w:space="0" w:color="000000"/>
            </w:tcBorders>
            <w:shd w:val="clear" w:color="auto" w:fill="8DB3E2" w:themeFill="text2" w:themeFillTint="66"/>
          </w:tcPr>
          <w:p w14:paraId="665C2854" w14:textId="77777777" w:rsidR="00523744" w:rsidRPr="009956C4" w:rsidRDefault="00523744" w:rsidP="005A1DAD">
            <w:pPr>
              <w:jc w:val="center"/>
              <w:rPr>
                <w:rFonts w:ascii="Arial" w:hAnsi="Arial" w:cs="Arial"/>
                <w:b/>
                <w:lang w:val="es-BO"/>
              </w:rPr>
            </w:pPr>
          </w:p>
        </w:tc>
        <w:tc>
          <w:tcPr>
            <w:tcW w:w="5543" w:type="dxa"/>
            <w:vMerge/>
            <w:tcBorders>
              <w:bottom w:val="single" w:sz="2" w:space="0" w:color="000000"/>
            </w:tcBorders>
            <w:shd w:val="clear" w:color="auto" w:fill="8DB3E2" w:themeFill="text2" w:themeFillTint="66"/>
          </w:tcPr>
          <w:p w14:paraId="78841679" w14:textId="77777777" w:rsidR="00523744" w:rsidRPr="009956C4" w:rsidRDefault="00523744" w:rsidP="005A1DAD">
            <w:pPr>
              <w:jc w:val="both"/>
              <w:rPr>
                <w:rFonts w:ascii="Arial" w:hAnsi="Arial" w:cs="Arial"/>
                <w:b/>
                <w:lang w:val="es-BO"/>
              </w:rPr>
            </w:pPr>
          </w:p>
        </w:tc>
        <w:tc>
          <w:tcPr>
            <w:tcW w:w="3411" w:type="dxa"/>
            <w:vMerge/>
            <w:tcBorders>
              <w:bottom w:val="single" w:sz="2" w:space="0" w:color="000000"/>
            </w:tcBorders>
            <w:shd w:val="clear" w:color="auto" w:fill="DBE5F1" w:themeFill="accent1" w:themeFillTint="33"/>
          </w:tcPr>
          <w:p w14:paraId="7E5F18BD" w14:textId="77777777" w:rsidR="00523744" w:rsidRPr="009956C4" w:rsidRDefault="00523744" w:rsidP="005A1DAD">
            <w:pPr>
              <w:jc w:val="both"/>
              <w:rPr>
                <w:rFonts w:ascii="Arial" w:hAnsi="Arial" w:cs="Arial"/>
                <w:b/>
                <w:lang w:val="es-BO"/>
              </w:rPr>
            </w:pPr>
          </w:p>
        </w:tc>
      </w:tr>
      <w:tr w:rsidR="00523744" w:rsidRPr="009956C4" w14:paraId="62A72B94" w14:textId="77777777" w:rsidTr="005A1DAD">
        <w:trPr>
          <w:trHeight w:val="221"/>
        </w:trPr>
        <w:tc>
          <w:tcPr>
            <w:tcW w:w="279" w:type="dxa"/>
            <w:vMerge w:val="restart"/>
            <w:shd w:val="clear" w:color="auto" w:fill="FFFFFF" w:themeFill="background1"/>
            <w:vAlign w:val="center"/>
          </w:tcPr>
          <w:p w14:paraId="07F686FD" w14:textId="77777777" w:rsidR="00523744" w:rsidRPr="009956C4" w:rsidRDefault="00523744" w:rsidP="005A1DAD">
            <w:pPr>
              <w:jc w:val="center"/>
              <w:rPr>
                <w:rFonts w:ascii="Arial" w:hAnsi="Arial" w:cs="Arial"/>
                <w:b/>
                <w:lang w:val="es-BO"/>
              </w:rPr>
            </w:pPr>
            <w:r>
              <w:rPr>
                <w:rFonts w:ascii="Arial" w:hAnsi="Arial" w:cs="Arial"/>
                <w:b/>
                <w:lang w:val="es-BO"/>
              </w:rPr>
              <w:t>3</w:t>
            </w:r>
          </w:p>
        </w:tc>
        <w:tc>
          <w:tcPr>
            <w:tcW w:w="5543" w:type="dxa"/>
            <w:tcBorders>
              <w:top w:val="single" w:sz="2" w:space="0" w:color="000000"/>
              <w:bottom w:val="single" w:sz="2" w:space="0" w:color="000000"/>
            </w:tcBorders>
            <w:shd w:val="clear" w:color="auto" w:fill="FFFFFF" w:themeFill="background1"/>
          </w:tcPr>
          <w:p w14:paraId="17A556A1" w14:textId="77777777" w:rsidR="00523744" w:rsidRPr="00D53BBD" w:rsidRDefault="00523744" w:rsidP="005A1DAD">
            <w:pPr>
              <w:jc w:val="both"/>
              <w:rPr>
                <w:rFonts w:cs="Tahoma"/>
                <w:color w:val="000000"/>
                <w:lang w:val="es-BO" w:eastAsia="es-BO"/>
              </w:rPr>
            </w:pPr>
            <w:r w:rsidRPr="00D53BBD">
              <w:rPr>
                <w:rFonts w:cs="Tahoma"/>
                <w:color w:val="000000"/>
                <w:lang w:val="es-BO" w:eastAsia="es-BO"/>
              </w:rPr>
              <w:t>ITEM N° 3</w:t>
            </w:r>
          </w:p>
          <w:p w14:paraId="3CF9133D" w14:textId="77777777" w:rsidR="00523744" w:rsidRPr="00D53BBD" w:rsidRDefault="00523744" w:rsidP="005A1DAD">
            <w:pPr>
              <w:jc w:val="both"/>
              <w:rPr>
                <w:rFonts w:cs="Tahoma"/>
                <w:lang w:eastAsia="en-US"/>
              </w:rPr>
            </w:pPr>
            <w:r w:rsidRPr="00D53BBD">
              <w:rPr>
                <w:rFonts w:cs="Tahoma"/>
                <w:b/>
                <w:lang w:eastAsia="en-US"/>
              </w:rPr>
              <w:t xml:space="preserve">Cantidad: </w:t>
            </w:r>
            <w:r w:rsidRPr="00D53BBD">
              <w:rPr>
                <w:rFonts w:cs="Tahoma"/>
                <w:lang w:eastAsia="en-US"/>
              </w:rPr>
              <w:t>1 Gas Patrón</w:t>
            </w:r>
          </w:p>
          <w:p w14:paraId="3A63E034" w14:textId="77777777" w:rsidR="00523744" w:rsidRPr="00D53BBD" w:rsidRDefault="00523744" w:rsidP="005A1DAD">
            <w:pPr>
              <w:spacing w:after="240"/>
              <w:jc w:val="both"/>
              <w:rPr>
                <w:rFonts w:cs="Tahoma"/>
                <w:b/>
                <w:lang w:eastAsia="en-US"/>
              </w:rPr>
            </w:pPr>
            <w:r w:rsidRPr="00D53BBD">
              <w:rPr>
                <w:rFonts w:cs="Tahoma"/>
                <w:b/>
                <w:lang w:eastAsia="en-US"/>
              </w:rPr>
              <w:t>Composición:</w:t>
            </w:r>
          </w:p>
          <w:tbl>
            <w:tblPr>
              <w:tblStyle w:val="Tablaconcuadrcula"/>
              <w:tblW w:w="5386" w:type="dxa"/>
              <w:tblInd w:w="91" w:type="dxa"/>
              <w:tblLook w:val="04A0" w:firstRow="1" w:lastRow="0" w:firstColumn="1" w:lastColumn="0" w:noHBand="0" w:noVBand="1"/>
            </w:tblPr>
            <w:tblGrid>
              <w:gridCol w:w="2516"/>
              <w:gridCol w:w="2870"/>
            </w:tblGrid>
            <w:tr w:rsidR="00523744" w:rsidRPr="00D53BBD" w14:paraId="70F4A79F" w14:textId="77777777" w:rsidTr="005A1DAD">
              <w:trPr>
                <w:trHeight w:val="251"/>
              </w:trPr>
              <w:tc>
                <w:tcPr>
                  <w:tcW w:w="2516" w:type="dxa"/>
                </w:tcPr>
                <w:p w14:paraId="249D0AF3" w14:textId="77777777" w:rsidR="00523744" w:rsidRPr="00D53BBD" w:rsidRDefault="00523744" w:rsidP="005A1DAD">
                  <w:pPr>
                    <w:jc w:val="both"/>
                    <w:rPr>
                      <w:rFonts w:cs="Tahoma"/>
                      <w:lang w:eastAsia="en-US"/>
                    </w:rPr>
                  </w:pPr>
                  <w:r w:rsidRPr="00D53BBD">
                    <w:rPr>
                      <w:rFonts w:cs="Tahoma"/>
                      <w:lang w:eastAsia="en-US"/>
                    </w:rPr>
                    <w:t>Monóxido de Carbono (CO)</w:t>
                  </w:r>
                </w:p>
              </w:tc>
              <w:tc>
                <w:tcPr>
                  <w:tcW w:w="2870" w:type="dxa"/>
                </w:tcPr>
                <w:p w14:paraId="37B9E0DF" w14:textId="77777777" w:rsidR="00523744" w:rsidRPr="00D53BBD" w:rsidRDefault="00523744" w:rsidP="005A1DAD">
                  <w:pPr>
                    <w:jc w:val="both"/>
                    <w:rPr>
                      <w:rFonts w:cs="Tahoma"/>
                      <w:lang w:eastAsia="en-US"/>
                    </w:rPr>
                  </w:pPr>
                  <w:r w:rsidRPr="00D53BBD">
                    <w:rPr>
                      <w:rFonts w:cs="Tahoma"/>
                      <w:lang w:eastAsia="en-US"/>
                    </w:rPr>
                    <w:t>150 ppm</w:t>
                  </w:r>
                </w:p>
              </w:tc>
            </w:tr>
            <w:tr w:rsidR="00523744" w:rsidRPr="00D53BBD" w14:paraId="3D773B4E" w14:textId="77777777" w:rsidTr="005A1DAD">
              <w:trPr>
                <w:trHeight w:val="251"/>
              </w:trPr>
              <w:tc>
                <w:tcPr>
                  <w:tcW w:w="2516" w:type="dxa"/>
                </w:tcPr>
                <w:p w14:paraId="74CF6C14" w14:textId="77777777" w:rsidR="00523744" w:rsidRPr="00D53BBD" w:rsidRDefault="00523744" w:rsidP="005A1DAD">
                  <w:pPr>
                    <w:jc w:val="both"/>
                    <w:rPr>
                      <w:rFonts w:cs="Tahoma"/>
                      <w:lang w:eastAsia="en-US"/>
                    </w:rPr>
                  </w:pPr>
                  <w:r w:rsidRPr="00D53BBD">
                    <w:rPr>
                      <w:rFonts w:cs="Tahoma"/>
                      <w:lang w:eastAsia="en-US"/>
                    </w:rPr>
                    <w:t>Óxido Nítrico (NO)</w:t>
                  </w:r>
                </w:p>
              </w:tc>
              <w:tc>
                <w:tcPr>
                  <w:tcW w:w="2870" w:type="dxa"/>
                </w:tcPr>
                <w:p w14:paraId="54723C11" w14:textId="77777777" w:rsidR="00523744" w:rsidRPr="00D53BBD" w:rsidRDefault="00523744" w:rsidP="005A1DAD">
                  <w:pPr>
                    <w:jc w:val="both"/>
                    <w:rPr>
                      <w:rFonts w:cs="Tahoma"/>
                      <w:lang w:eastAsia="en-US"/>
                    </w:rPr>
                  </w:pPr>
                  <w:r w:rsidRPr="00D53BBD">
                    <w:rPr>
                      <w:rFonts w:cs="Tahoma"/>
                      <w:lang w:eastAsia="en-US"/>
                    </w:rPr>
                    <w:t>200 ppm</w:t>
                  </w:r>
                </w:p>
              </w:tc>
            </w:tr>
            <w:tr w:rsidR="00523744" w:rsidRPr="00D53BBD" w14:paraId="2AD72ED3" w14:textId="77777777" w:rsidTr="005A1DAD">
              <w:trPr>
                <w:trHeight w:val="265"/>
              </w:trPr>
              <w:tc>
                <w:tcPr>
                  <w:tcW w:w="2516" w:type="dxa"/>
                </w:tcPr>
                <w:p w14:paraId="222B0517" w14:textId="77777777" w:rsidR="00523744" w:rsidRPr="00D53BBD" w:rsidRDefault="00523744" w:rsidP="005A1DAD">
                  <w:pPr>
                    <w:jc w:val="both"/>
                    <w:rPr>
                      <w:rFonts w:cs="Tahoma"/>
                      <w:lang w:eastAsia="en-US"/>
                    </w:rPr>
                  </w:pPr>
                  <w:r w:rsidRPr="00D53BBD">
                    <w:rPr>
                      <w:rFonts w:cs="Tahoma"/>
                      <w:lang w:eastAsia="en-US"/>
                    </w:rPr>
                    <w:t>Oxigeno (O</w:t>
                  </w:r>
                  <w:r w:rsidRPr="00D53BBD">
                    <w:rPr>
                      <w:rFonts w:cs="Tahoma"/>
                      <w:vertAlign w:val="subscript"/>
                      <w:lang w:eastAsia="en-US"/>
                    </w:rPr>
                    <w:t>2</w:t>
                  </w:r>
                  <w:r w:rsidRPr="00D53BBD">
                    <w:rPr>
                      <w:rFonts w:cs="Tahoma"/>
                      <w:lang w:eastAsia="en-US"/>
                    </w:rPr>
                    <w:t>)</w:t>
                  </w:r>
                </w:p>
              </w:tc>
              <w:tc>
                <w:tcPr>
                  <w:tcW w:w="2870" w:type="dxa"/>
                </w:tcPr>
                <w:p w14:paraId="676F1074" w14:textId="77777777" w:rsidR="00523744" w:rsidRPr="00D53BBD" w:rsidRDefault="00523744" w:rsidP="005A1DAD">
                  <w:pPr>
                    <w:jc w:val="both"/>
                    <w:rPr>
                      <w:rFonts w:cs="Tahoma"/>
                      <w:lang w:eastAsia="en-US"/>
                    </w:rPr>
                  </w:pPr>
                  <w:r w:rsidRPr="00D53BBD">
                    <w:rPr>
                      <w:rFonts w:cs="Tahoma"/>
                      <w:lang w:eastAsia="en-US"/>
                    </w:rPr>
                    <w:t>5 %</w:t>
                  </w:r>
                </w:p>
              </w:tc>
            </w:tr>
          </w:tbl>
          <w:p w14:paraId="1C2C11B9" w14:textId="77777777" w:rsidR="00523744" w:rsidRPr="00D53BBD" w:rsidRDefault="00523744" w:rsidP="005A1DAD">
            <w:pPr>
              <w:spacing w:after="240"/>
              <w:jc w:val="both"/>
              <w:rPr>
                <w:rFonts w:cs="Tahoma"/>
                <w:b/>
                <w:lang w:eastAsia="en-US"/>
              </w:rPr>
            </w:pPr>
          </w:p>
          <w:p w14:paraId="61B09B1B" w14:textId="77777777" w:rsidR="00523744" w:rsidRPr="00D53BBD" w:rsidRDefault="00523744" w:rsidP="005A1DAD">
            <w:pPr>
              <w:jc w:val="both"/>
              <w:rPr>
                <w:rFonts w:cs="Tahoma"/>
                <w:b/>
                <w:lang w:eastAsia="en-US"/>
              </w:rPr>
            </w:pPr>
            <w:r w:rsidRPr="00D53BBD">
              <w:rPr>
                <w:rFonts w:cs="Tahoma"/>
                <w:b/>
                <w:lang w:eastAsia="en-US"/>
              </w:rPr>
              <w:t>CONDICIONES TÉCNICAS GENERALES</w:t>
            </w:r>
          </w:p>
          <w:p w14:paraId="4F3B3DCA" w14:textId="77777777" w:rsidR="00523744" w:rsidRPr="00D53BBD" w:rsidRDefault="00523744" w:rsidP="005A1DAD">
            <w:pPr>
              <w:jc w:val="both"/>
              <w:rPr>
                <w:rFonts w:cs="Tahoma"/>
                <w:b/>
                <w:lang w:eastAsia="en-US"/>
              </w:rPr>
            </w:pPr>
          </w:p>
          <w:p w14:paraId="2EBE4633" w14:textId="77777777" w:rsidR="00523744" w:rsidRPr="00D53BBD" w:rsidRDefault="00523744" w:rsidP="005A1DAD">
            <w:pPr>
              <w:jc w:val="both"/>
              <w:rPr>
                <w:rFonts w:cs="Tahoma"/>
                <w:b/>
              </w:rPr>
            </w:pPr>
            <w:r w:rsidRPr="00D53BBD">
              <w:rPr>
                <w:rFonts w:cs="Tahoma"/>
                <w:b/>
                <w:lang w:eastAsia="en-US"/>
              </w:rPr>
              <w:t xml:space="preserve">Trazabilidad: </w:t>
            </w:r>
            <w:r w:rsidRPr="00D53BBD">
              <w:rPr>
                <w:rFonts w:cs="Tahoma"/>
                <w:bCs/>
                <w:lang w:eastAsia="en-US"/>
              </w:rPr>
              <w:t xml:space="preserve">Asegurada a un </w:t>
            </w:r>
            <w:r w:rsidRPr="00D53BBD">
              <w:rPr>
                <w:rFonts w:cs="Tahoma"/>
                <w:lang w:eastAsia="en-US"/>
              </w:rPr>
              <w:t>Instituto Nacional de Metrología (INM) o laboratorio acreditado en los alcances correspondientes.</w:t>
            </w:r>
          </w:p>
        </w:tc>
        <w:tc>
          <w:tcPr>
            <w:tcW w:w="3411" w:type="dxa"/>
            <w:tcBorders>
              <w:top w:val="single" w:sz="2" w:space="0" w:color="000000"/>
              <w:bottom w:val="single" w:sz="2" w:space="0" w:color="000000"/>
            </w:tcBorders>
            <w:shd w:val="clear" w:color="auto" w:fill="FFFFFF" w:themeFill="background1"/>
          </w:tcPr>
          <w:p w14:paraId="5497E7DF" w14:textId="77777777" w:rsidR="00523744" w:rsidRPr="009956C4" w:rsidRDefault="00523744" w:rsidP="005A1DAD">
            <w:pPr>
              <w:jc w:val="both"/>
              <w:rPr>
                <w:rFonts w:ascii="Arial" w:hAnsi="Arial" w:cs="Arial"/>
                <w:b/>
                <w:lang w:val="es-BO"/>
              </w:rPr>
            </w:pPr>
          </w:p>
        </w:tc>
      </w:tr>
      <w:tr w:rsidR="00523744" w:rsidRPr="009956C4" w14:paraId="4D8321A4" w14:textId="77777777" w:rsidTr="005A1DAD">
        <w:trPr>
          <w:trHeight w:val="221"/>
        </w:trPr>
        <w:tc>
          <w:tcPr>
            <w:tcW w:w="279" w:type="dxa"/>
            <w:vMerge/>
            <w:shd w:val="clear" w:color="auto" w:fill="FFFFFF" w:themeFill="background1"/>
          </w:tcPr>
          <w:p w14:paraId="423FB73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1657D46" w14:textId="77777777" w:rsidR="00523744" w:rsidRPr="00D53BBD" w:rsidRDefault="00523744" w:rsidP="005A1DAD">
            <w:pPr>
              <w:jc w:val="both"/>
              <w:rPr>
                <w:rFonts w:cs="Tahoma"/>
                <w:b/>
              </w:rPr>
            </w:pPr>
            <w:r w:rsidRPr="00D53BBD">
              <w:rPr>
                <w:rFonts w:cs="Tahoma"/>
                <w:b/>
                <w:lang w:eastAsia="en-US"/>
              </w:rPr>
              <w:t xml:space="preserve">Condición: </w:t>
            </w:r>
            <w:r w:rsidRPr="00D53BBD">
              <w:rPr>
                <w:rFonts w:cs="Tahoma"/>
                <w:lang w:eastAsia="en-US"/>
              </w:rPr>
              <w:t>Nuevo, debidamente cerrado.</w:t>
            </w:r>
          </w:p>
        </w:tc>
        <w:tc>
          <w:tcPr>
            <w:tcW w:w="3411" w:type="dxa"/>
            <w:tcBorders>
              <w:top w:val="single" w:sz="2" w:space="0" w:color="000000"/>
              <w:bottom w:val="single" w:sz="2" w:space="0" w:color="000000"/>
            </w:tcBorders>
            <w:shd w:val="clear" w:color="auto" w:fill="FFFFFF" w:themeFill="background1"/>
          </w:tcPr>
          <w:p w14:paraId="4D839F4D" w14:textId="77777777" w:rsidR="00523744" w:rsidRPr="009956C4" w:rsidRDefault="00523744" w:rsidP="005A1DAD">
            <w:pPr>
              <w:jc w:val="both"/>
              <w:rPr>
                <w:rFonts w:ascii="Arial" w:hAnsi="Arial" w:cs="Arial"/>
                <w:b/>
                <w:lang w:val="es-BO"/>
              </w:rPr>
            </w:pPr>
          </w:p>
        </w:tc>
      </w:tr>
      <w:tr w:rsidR="00523744" w:rsidRPr="009956C4" w14:paraId="25AAA20D" w14:textId="77777777" w:rsidTr="005A1DAD">
        <w:trPr>
          <w:trHeight w:val="221"/>
        </w:trPr>
        <w:tc>
          <w:tcPr>
            <w:tcW w:w="279" w:type="dxa"/>
            <w:vMerge/>
            <w:shd w:val="clear" w:color="auto" w:fill="FFFFFF" w:themeFill="background1"/>
          </w:tcPr>
          <w:p w14:paraId="3AAE7429"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51AB0BBB" w14:textId="139993DE" w:rsidR="00523744" w:rsidRPr="00D53BBD" w:rsidRDefault="00523744" w:rsidP="005A1DAD">
            <w:pPr>
              <w:jc w:val="both"/>
              <w:rPr>
                <w:rFonts w:cs="Tahoma"/>
                <w:b/>
              </w:rPr>
            </w:pPr>
            <w:r w:rsidRPr="00D53BBD">
              <w:rPr>
                <w:rFonts w:cs="Tahoma"/>
                <w:b/>
                <w:lang w:eastAsia="en-US"/>
              </w:rPr>
              <w:t xml:space="preserve">Certificación: </w:t>
            </w:r>
            <w:r w:rsidR="00BA62A7" w:rsidRPr="00BA62A7">
              <w:rPr>
                <w:rFonts w:cs="Tahoma"/>
                <w:bCs/>
                <w:lang w:eastAsia="en-US"/>
              </w:rPr>
              <w:t>Documento que indique la composición de la mezcla de gases</w:t>
            </w:r>
          </w:p>
        </w:tc>
        <w:tc>
          <w:tcPr>
            <w:tcW w:w="3411" w:type="dxa"/>
            <w:tcBorders>
              <w:top w:val="single" w:sz="2" w:space="0" w:color="000000"/>
              <w:bottom w:val="single" w:sz="2" w:space="0" w:color="000000"/>
            </w:tcBorders>
            <w:shd w:val="clear" w:color="auto" w:fill="FFFFFF" w:themeFill="background1"/>
          </w:tcPr>
          <w:p w14:paraId="29EDDFAC" w14:textId="77777777" w:rsidR="00523744" w:rsidRPr="009956C4" w:rsidRDefault="00523744" w:rsidP="005A1DAD">
            <w:pPr>
              <w:jc w:val="both"/>
              <w:rPr>
                <w:rFonts w:ascii="Arial" w:hAnsi="Arial" w:cs="Arial"/>
                <w:b/>
                <w:lang w:val="es-BO"/>
              </w:rPr>
            </w:pPr>
          </w:p>
        </w:tc>
      </w:tr>
      <w:tr w:rsidR="00523744" w:rsidRPr="009956C4" w14:paraId="52E5AB6F" w14:textId="77777777" w:rsidTr="005A1DAD">
        <w:trPr>
          <w:trHeight w:val="221"/>
        </w:trPr>
        <w:tc>
          <w:tcPr>
            <w:tcW w:w="279" w:type="dxa"/>
            <w:vMerge/>
            <w:shd w:val="clear" w:color="auto" w:fill="FFFFFF" w:themeFill="background1"/>
          </w:tcPr>
          <w:p w14:paraId="1E179B0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0AA307E7" w14:textId="77777777" w:rsidR="00523744" w:rsidRPr="00D53BBD" w:rsidRDefault="00523744" w:rsidP="005A1DAD">
            <w:pPr>
              <w:jc w:val="both"/>
              <w:rPr>
                <w:rFonts w:cs="Tahoma"/>
                <w:b/>
                <w:lang w:eastAsia="en-US"/>
              </w:rPr>
            </w:pPr>
            <w:r w:rsidRPr="00D53BBD">
              <w:rPr>
                <w:rFonts w:cs="Tahoma"/>
                <w:b/>
                <w:lang w:eastAsia="en-US"/>
              </w:rPr>
              <w:t>CONDICIONES ESPECÍFICAS:</w:t>
            </w:r>
          </w:p>
          <w:p w14:paraId="2B72F0C7" w14:textId="77777777" w:rsidR="00523744" w:rsidRPr="00D53BBD" w:rsidRDefault="00523744" w:rsidP="005A1DAD">
            <w:pPr>
              <w:jc w:val="both"/>
              <w:rPr>
                <w:rFonts w:cs="Tahoma"/>
                <w:b/>
              </w:rPr>
            </w:pPr>
            <w:r w:rsidRPr="00D53BBD">
              <w:rPr>
                <w:rFonts w:cs="Tahoma"/>
                <w:b/>
                <w:lang w:val="en-US"/>
              </w:rPr>
              <w:t xml:space="preserve">Presión: </w:t>
            </w:r>
            <w:r w:rsidRPr="00D53BBD">
              <w:rPr>
                <w:rFonts w:cs="Tahoma"/>
                <w:lang w:val="en-US"/>
              </w:rPr>
              <w:t>2000 psig</w:t>
            </w:r>
          </w:p>
        </w:tc>
        <w:tc>
          <w:tcPr>
            <w:tcW w:w="3411" w:type="dxa"/>
            <w:tcBorders>
              <w:top w:val="single" w:sz="2" w:space="0" w:color="000000"/>
              <w:bottom w:val="single" w:sz="2" w:space="0" w:color="000000"/>
            </w:tcBorders>
            <w:shd w:val="clear" w:color="auto" w:fill="FFFFFF" w:themeFill="background1"/>
          </w:tcPr>
          <w:p w14:paraId="738BBD2F" w14:textId="77777777" w:rsidR="00523744" w:rsidRPr="009956C4" w:rsidRDefault="00523744" w:rsidP="005A1DAD">
            <w:pPr>
              <w:jc w:val="both"/>
              <w:rPr>
                <w:rFonts w:ascii="Arial" w:hAnsi="Arial" w:cs="Arial"/>
                <w:b/>
                <w:lang w:val="es-BO"/>
              </w:rPr>
            </w:pPr>
          </w:p>
        </w:tc>
      </w:tr>
      <w:tr w:rsidR="00523744" w:rsidRPr="009956C4" w14:paraId="02EE1854" w14:textId="77777777" w:rsidTr="005A1DAD">
        <w:trPr>
          <w:trHeight w:val="221"/>
        </w:trPr>
        <w:tc>
          <w:tcPr>
            <w:tcW w:w="279" w:type="dxa"/>
            <w:vMerge/>
            <w:shd w:val="clear" w:color="auto" w:fill="FFFFFF" w:themeFill="background1"/>
          </w:tcPr>
          <w:p w14:paraId="4FEEA8C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11CE9465" w14:textId="77777777" w:rsidR="00523744" w:rsidRPr="00D53BBD" w:rsidRDefault="00523744" w:rsidP="005A1DAD">
            <w:pPr>
              <w:jc w:val="both"/>
              <w:rPr>
                <w:rFonts w:cs="Tahoma"/>
                <w:b/>
              </w:rPr>
            </w:pPr>
            <w:r w:rsidRPr="00D53BBD">
              <w:rPr>
                <w:rFonts w:cs="Tahoma"/>
                <w:b/>
              </w:rPr>
              <w:t xml:space="preserve">Válvula: </w:t>
            </w:r>
            <w:r w:rsidRPr="00D53BBD">
              <w:rPr>
                <w:rFonts w:cs="Tahoma"/>
                <w:lang w:eastAsia="en-US"/>
              </w:rPr>
              <w:t>CGA 660 SS</w:t>
            </w:r>
          </w:p>
        </w:tc>
        <w:tc>
          <w:tcPr>
            <w:tcW w:w="3411" w:type="dxa"/>
            <w:tcBorders>
              <w:top w:val="single" w:sz="2" w:space="0" w:color="000000"/>
              <w:bottom w:val="single" w:sz="2" w:space="0" w:color="000000"/>
            </w:tcBorders>
            <w:shd w:val="clear" w:color="auto" w:fill="FFFFFF" w:themeFill="background1"/>
          </w:tcPr>
          <w:p w14:paraId="3D1FAAF4" w14:textId="77777777" w:rsidR="00523744" w:rsidRPr="009956C4" w:rsidRDefault="00523744" w:rsidP="005A1DAD">
            <w:pPr>
              <w:jc w:val="both"/>
              <w:rPr>
                <w:rFonts w:ascii="Arial" w:hAnsi="Arial" w:cs="Arial"/>
                <w:b/>
                <w:lang w:val="es-BO"/>
              </w:rPr>
            </w:pPr>
          </w:p>
        </w:tc>
      </w:tr>
      <w:tr w:rsidR="00523744" w:rsidRPr="009956C4" w14:paraId="39FC1826" w14:textId="77777777" w:rsidTr="005A1DAD">
        <w:trPr>
          <w:trHeight w:val="221"/>
        </w:trPr>
        <w:tc>
          <w:tcPr>
            <w:tcW w:w="279" w:type="dxa"/>
            <w:vMerge/>
            <w:shd w:val="clear" w:color="auto" w:fill="FFFFFF" w:themeFill="background1"/>
          </w:tcPr>
          <w:p w14:paraId="0327FF2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07403DD" w14:textId="77777777" w:rsidR="00523744" w:rsidRPr="00D53BBD" w:rsidRDefault="00523744" w:rsidP="005A1DAD">
            <w:pPr>
              <w:jc w:val="both"/>
              <w:rPr>
                <w:rFonts w:cs="Tahoma"/>
                <w:b/>
              </w:rPr>
            </w:pPr>
            <w:r w:rsidRPr="00D53BBD">
              <w:rPr>
                <w:rFonts w:cs="Tahoma"/>
                <w:b/>
              </w:rPr>
              <w:t>Volumen:</w:t>
            </w:r>
            <w:r w:rsidRPr="00D53BBD">
              <w:rPr>
                <w:rFonts w:cs="Tahoma"/>
              </w:rPr>
              <w:t xml:space="preserve"> 31,2 SCF</w:t>
            </w:r>
          </w:p>
        </w:tc>
        <w:tc>
          <w:tcPr>
            <w:tcW w:w="3411" w:type="dxa"/>
            <w:tcBorders>
              <w:top w:val="single" w:sz="2" w:space="0" w:color="000000"/>
              <w:bottom w:val="single" w:sz="2" w:space="0" w:color="000000"/>
            </w:tcBorders>
            <w:shd w:val="clear" w:color="auto" w:fill="FFFFFF" w:themeFill="background1"/>
          </w:tcPr>
          <w:p w14:paraId="6DC50274" w14:textId="77777777" w:rsidR="00523744" w:rsidRPr="009956C4" w:rsidRDefault="00523744" w:rsidP="005A1DAD">
            <w:pPr>
              <w:jc w:val="both"/>
              <w:rPr>
                <w:rFonts w:ascii="Arial" w:hAnsi="Arial" w:cs="Arial"/>
                <w:b/>
                <w:lang w:val="es-BO"/>
              </w:rPr>
            </w:pPr>
          </w:p>
        </w:tc>
      </w:tr>
      <w:tr w:rsidR="00523744" w:rsidRPr="009956C4" w14:paraId="6DAC0E14" w14:textId="77777777" w:rsidTr="005A1DAD">
        <w:trPr>
          <w:trHeight w:val="221"/>
        </w:trPr>
        <w:tc>
          <w:tcPr>
            <w:tcW w:w="279" w:type="dxa"/>
            <w:vMerge/>
            <w:shd w:val="clear" w:color="auto" w:fill="FFFFFF" w:themeFill="background1"/>
          </w:tcPr>
          <w:p w14:paraId="173734F6"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3BF77BF6" w14:textId="77777777" w:rsidR="00523744" w:rsidRPr="00D53BBD" w:rsidRDefault="00523744" w:rsidP="005A1DAD">
            <w:pPr>
              <w:jc w:val="both"/>
              <w:rPr>
                <w:rFonts w:cs="Tahoma"/>
                <w:b/>
              </w:rPr>
            </w:pPr>
            <w:r w:rsidRPr="00D53BBD">
              <w:rPr>
                <w:rFonts w:cs="Tahoma"/>
                <w:b/>
              </w:rPr>
              <w:t>Material del cilindro:</w:t>
            </w:r>
            <w:r w:rsidRPr="00D53BBD">
              <w:rPr>
                <w:rFonts w:cs="Tahoma"/>
              </w:rPr>
              <w:t xml:space="preserve"> Aluminio</w:t>
            </w:r>
          </w:p>
        </w:tc>
        <w:tc>
          <w:tcPr>
            <w:tcW w:w="3411" w:type="dxa"/>
            <w:tcBorders>
              <w:top w:val="single" w:sz="2" w:space="0" w:color="000000"/>
              <w:bottom w:val="single" w:sz="2" w:space="0" w:color="000000"/>
            </w:tcBorders>
            <w:shd w:val="clear" w:color="auto" w:fill="FFFFFF" w:themeFill="background1"/>
          </w:tcPr>
          <w:p w14:paraId="205B67DB" w14:textId="77777777" w:rsidR="00523744" w:rsidRPr="009956C4" w:rsidRDefault="00523744" w:rsidP="005A1DAD">
            <w:pPr>
              <w:jc w:val="both"/>
              <w:rPr>
                <w:rFonts w:ascii="Arial" w:hAnsi="Arial" w:cs="Arial"/>
                <w:b/>
                <w:lang w:val="es-BO"/>
              </w:rPr>
            </w:pPr>
          </w:p>
        </w:tc>
      </w:tr>
      <w:tr w:rsidR="00523744" w:rsidRPr="009956C4" w14:paraId="052189C7" w14:textId="77777777" w:rsidTr="005A1DAD">
        <w:trPr>
          <w:trHeight w:val="221"/>
        </w:trPr>
        <w:tc>
          <w:tcPr>
            <w:tcW w:w="279" w:type="dxa"/>
            <w:shd w:val="clear" w:color="auto" w:fill="FFFFFF" w:themeFill="background1"/>
          </w:tcPr>
          <w:p w14:paraId="7CA50714"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20D872B" w14:textId="77777777" w:rsidR="00523744" w:rsidRPr="00D53BBD" w:rsidRDefault="00523744" w:rsidP="005A1DAD">
            <w:pPr>
              <w:jc w:val="both"/>
              <w:rPr>
                <w:rFonts w:cs="Tahoma"/>
                <w:b/>
              </w:rPr>
            </w:pPr>
            <w:r>
              <w:rPr>
                <w:rFonts w:cs="Tahoma"/>
                <w:b/>
              </w:rPr>
              <w:t>FORMA DE ADJUDICACION</w:t>
            </w:r>
          </w:p>
        </w:tc>
        <w:tc>
          <w:tcPr>
            <w:tcW w:w="3411" w:type="dxa"/>
            <w:tcBorders>
              <w:top w:val="single" w:sz="2" w:space="0" w:color="000000"/>
              <w:bottom w:val="single" w:sz="2" w:space="0" w:color="000000"/>
            </w:tcBorders>
            <w:shd w:val="clear" w:color="auto" w:fill="FFFFFF" w:themeFill="background1"/>
          </w:tcPr>
          <w:p w14:paraId="3C077508" w14:textId="77777777" w:rsidR="00523744" w:rsidRPr="009956C4" w:rsidRDefault="00523744" w:rsidP="005A1DAD">
            <w:pPr>
              <w:jc w:val="both"/>
              <w:rPr>
                <w:rFonts w:ascii="Arial" w:hAnsi="Arial" w:cs="Arial"/>
                <w:b/>
                <w:lang w:val="es-BO"/>
              </w:rPr>
            </w:pPr>
          </w:p>
        </w:tc>
      </w:tr>
      <w:tr w:rsidR="00523744" w:rsidRPr="009956C4" w14:paraId="70D44A12" w14:textId="77777777" w:rsidTr="005A1DAD">
        <w:trPr>
          <w:trHeight w:val="221"/>
        </w:trPr>
        <w:tc>
          <w:tcPr>
            <w:tcW w:w="279" w:type="dxa"/>
            <w:shd w:val="clear" w:color="auto" w:fill="FFFFFF" w:themeFill="background1"/>
          </w:tcPr>
          <w:p w14:paraId="72AF50E9"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ABFEEA2" w14:textId="77777777" w:rsidR="00523744" w:rsidRPr="00D53BBD" w:rsidRDefault="00523744" w:rsidP="005A1DAD">
            <w:pPr>
              <w:jc w:val="both"/>
              <w:rPr>
                <w:rFonts w:cs="Tahoma"/>
                <w:bCs/>
              </w:rPr>
            </w:pPr>
            <w:r w:rsidRPr="00D53BBD">
              <w:rPr>
                <w:rFonts w:cs="Tahoma"/>
                <w:bCs/>
              </w:rPr>
              <w:t xml:space="preserve">Por </w:t>
            </w:r>
            <w:r>
              <w:rPr>
                <w:rFonts w:cs="Tahoma"/>
                <w:bCs/>
              </w:rPr>
              <w:t>ítem</w:t>
            </w:r>
          </w:p>
        </w:tc>
        <w:tc>
          <w:tcPr>
            <w:tcW w:w="3411" w:type="dxa"/>
            <w:tcBorders>
              <w:top w:val="single" w:sz="2" w:space="0" w:color="000000"/>
              <w:bottom w:val="single" w:sz="2" w:space="0" w:color="000000"/>
            </w:tcBorders>
            <w:shd w:val="clear" w:color="auto" w:fill="FFFFFF" w:themeFill="background1"/>
          </w:tcPr>
          <w:p w14:paraId="40329D96" w14:textId="77777777" w:rsidR="00523744" w:rsidRPr="009956C4" w:rsidRDefault="00523744" w:rsidP="005A1DAD">
            <w:pPr>
              <w:jc w:val="both"/>
              <w:rPr>
                <w:rFonts w:ascii="Arial" w:hAnsi="Arial" w:cs="Arial"/>
                <w:b/>
                <w:lang w:val="es-BO"/>
              </w:rPr>
            </w:pPr>
          </w:p>
        </w:tc>
      </w:tr>
      <w:tr w:rsidR="00523744" w:rsidRPr="009956C4" w14:paraId="432FE827" w14:textId="77777777" w:rsidTr="005A1DAD">
        <w:trPr>
          <w:trHeight w:val="221"/>
        </w:trPr>
        <w:tc>
          <w:tcPr>
            <w:tcW w:w="279" w:type="dxa"/>
            <w:shd w:val="clear" w:color="auto" w:fill="FFFFFF" w:themeFill="background1"/>
          </w:tcPr>
          <w:p w14:paraId="1B2A98CA"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4C3447C9" w14:textId="77777777" w:rsidR="00523744" w:rsidRPr="00D53BBD" w:rsidRDefault="00523744" w:rsidP="005A1DAD">
            <w:pPr>
              <w:jc w:val="both"/>
              <w:rPr>
                <w:rFonts w:cs="Tahoma"/>
                <w:bCs/>
                <w:szCs w:val="10"/>
              </w:rPr>
            </w:pPr>
            <w:r w:rsidRPr="00D53BBD">
              <w:rPr>
                <w:rFonts w:cs="Tahoma"/>
                <w:b/>
                <w:szCs w:val="10"/>
              </w:rPr>
              <w:t>PLAZO DE ENTREGA DEL BIEN O LOS BIENES</w:t>
            </w:r>
          </w:p>
        </w:tc>
        <w:tc>
          <w:tcPr>
            <w:tcW w:w="3411" w:type="dxa"/>
            <w:tcBorders>
              <w:top w:val="single" w:sz="2" w:space="0" w:color="000000"/>
              <w:bottom w:val="single" w:sz="2" w:space="0" w:color="000000"/>
            </w:tcBorders>
            <w:shd w:val="clear" w:color="auto" w:fill="FFFFFF" w:themeFill="background1"/>
          </w:tcPr>
          <w:p w14:paraId="0CB2D206" w14:textId="77777777" w:rsidR="00523744" w:rsidRPr="009956C4" w:rsidRDefault="00523744" w:rsidP="005A1DAD">
            <w:pPr>
              <w:jc w:val="both"/>
              <w:rPr>
                <w:rFonts w:ascii="Arial" w:hAnsi="Arial" w:cs="Arial"/>
                <w:b/>
                <w:lang w:val="es-BO"/>
              </w:rPr>
            </w:pPr>
          </w:p>
        </w:tc>
      </w:tr>
      <w:tr w:rsidR="00523744" w:rsidRPr="009956C4" w14:paraId="55B83CFE" w14:textId="77777777" w:rsidTr="005A1DAD">
        <w:trPr>
          <w:trHeight w:val="221"/>
        </w:trPr>
        <w:tc>
          <w:tcPr>
            <w:tcW w:w="279" w:type="dxa"/>
            <w:shd w:val="clear" w:color="auto" w:fill="FFFFFF" w:themeFill="background1"/>
          </w:tcPr>
          <w:p w14:paraId="1FE9EDF2"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6C5A2538" w14:textId="77777777" w:rsidR="00523744" w:rsidRPr="00D53BBD" w:rsidRDefault="00523744" w:rsidP="005A1DAD">
            <w:pPr>
              <w:jc w:val="both"/>
              <w:rPr>
                <w:rFonts w:cs="Tahoma"/>
                <w:bCs/>
                <w:szCs w:val="10"/>
              </w:rPr>
            </w:pPr>
            <w:r w:rsidRPr="00D53BBD">
              <w:rPr>
                <w:rFonts w:cs="Tahoma"/>
                <w:b/>
                <w:szCs w:val="10"/>
              </w:rPr>
              <w:t>Plazo de entrega:</w:t>
            </w:r>
            <w:r w:rsidRPr="00D53BBD">
              <w:rPr>
                <w:rFonts w:cs="Tahoma"/>
                <w:szCs w:val="10"/>
              </w:rPr>
              <w:t xml:space="preserve"> </w:t>
            </w:r>
            <w:r w:rsidRPr="00D53BBD">
              <w:rPr>
                <w:rFonts w:cs="Tahoma"/>
                <w:szCs w:val="10"/>
                <w:lang w:eastAsia="en-US"/>
              </w:rPr>
              <w:t>90 días calendario, a partir de día siguiente hábil de la firma del contrato.</w:t>
            </w:r>
          </w:p>
        </w:tc>
        <w:tc>
          <w:tcPr>
            <w:tcW w:w="3411" w:type="dxa"/>
            <w:tcBorders>
              <w:top w:val="single" w:sz="2" w:space="0" w:color="000000"/>
              <w:bottom w:val="single" w:sz="2" w:space="0" w:color="000000"/>
            </w:tcBorders>
            <w:shd w:val="clear" w:color="auto" w:fill="FFFFFF" w:themeFill="background1"/>
          </w:tcPr>
          <w:p w14:paraId="5952BA0C" w14:textId="77777777" w:rsidR="00523744" w:rsidRPr="009956C4" w:rsidRDefault="00523744" w:rsidP="005A1DAD">
            <w:pPr>
              <w:jc w:val="both"/>
              <w:rPr>
                <w:rFonts w:ascii="Arial" w:hAnsi="Arial" w:cs="Arial"/>
                <w:b/>
                <w:lang w:val="es-BO"/>
              </w:rPr>
            </w:pPr>
          </w:p>
        </w:tc>
      </w:tr>
      <w:tr w:rsidR="00523744" w:rsidRPr="009956C4" w14:paraId="4A6C8CF3" w14:textId="77777777" w:rsidTr="005A1DAD">
        <w:trPr>
          <w:trHeight w:val="221"/>
        </w:trPr>
        <w:tc>
          <w:tcPr>
            <w:tcW w:w="279" w:type="dxa"/>
            <w:shd w:val="clear" w:color="auto" w:fill="FFFFFF" w:themeFill="background1"/>
          </w:tcPr>
          <w:p w14:paraId="1808C5ED"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tcPr>
          <w:p w14:paraId="239DCCEC" w14:textId="77777777" w:rsidR="00523744" w:rsidRPr="00D53BBD" w:rsidRDefault="00523744" w:rsidP="005A1DAD">
            <w:pPr>
              <w:jc w:val="both"/>
              <w:rPr>
                <w:rFonts w:cs="Tahoma"/>
                <w:bCs/>
                <w:szCs w:val="10"/>
              </w:rPr>
            </w:pPr>
            <w:r w:rsidRPr="00D53BBD">
              <w:rPr>
                <w:rFonts w:cs="Tahoma"/>
                <w:b/>
                <w:szCs w:val="10"/>
                <w:lang w:eastAsia="en-US"/>
              </w:rPr>
              <w:t>GARANTÍA DE CUMPLIMIENTO DE CONTRATO</w:t>
            </w:r>
          </w:p>
        </w:tc>
        <w:tc>
          <w:tcPr>
            <w:tcW w:w="3411" w:type="dxa"/>
            <w:tcBorders>
              <w:top w:val="single" w:sz="2" w:space="0" w:color="000000"/>
              <w:bottom w:val="single" w:sz="2" w:space="0" w:color="000000"/>
            </w:tcBorders>
            <w:shd w:val="clear" w:color="auto" w:fill="FFFFFF" w:themeFill="background1"/>
          </w:tcPr>
          <w:p w14:paraId="77CB3992" w14:textId="77777777" w:rsidR="00523744" w:rsidRPr="009956C4" w:rsidRDefault="00523744" w:rsidP="005A1DAD">
            <w:pPr>
              <w:jc w:val="both"/>
              <w:rPr>
                <w:rFonts w:ascii="Arial" w:hAnsi="Arial" w:cs="Arial"/>
                <w:b/>
                <w:lang w:val="es-BO"/>
              </w:rPr>
            </w:pPr>
          </w:p>
        </w:tc>
      </w:tr>
      <w:tr w:rsidR="00523744" w:rsidRPr="009956C4" w14:paraId="1791E7C4" w14:textId="77777777" w:rsidTr="005A1DAD">
        <w:trPr>
          <w:trHeight w:val="221"/>
        </w:trPr>
        <w:tc>
          <w:tcPr>
            <w:tcW w:w="279" w:type="dxa"/>
            <w:shd w:val="clear" w:color="auto" w:fill="FFFFFF" w:themeFill="background1"/>
          </w:tcPr>
          <w:p w14:paraId="41682A4F"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542BDEFB" w14:textId="77777777" w:rsidR="00523744" w:rsidRPr="00D53BBD" w:rsidRDefault="00523744" w:rsidP="005A1DAD">
            <w:pPr>
              <w:jc w:val="both"/>
              <w:rPr>
                <w:rFonts w:cs="Tahoma"/>
                <w:bCs/>
                <w:szCs w:val="10"/>
              </w:rPr>
            </w:pPr>
            <w:r w:rsidRPr="00D53BBD">
              <w:rPr>
                <w:rFonts w:cs="Tahoma"/>
                <w:szCs w:val="10"/>
                <w:lang w:eastAsia="en-US"/>
              </w:rPr>
              <w:t>Garantía de Cumplimiento de Contrato del 7% del monto adjudicado.</w:t>
            </w:r>
          </w:p>
        </w:tc>
        <w:tc>
          <w:tcPr>
            <w:tcW w:w="3411" w:type="dxa"/>
            <w:tcBorders>
              <w:top w:val="single" w:sz="2" w:space="0" w:color="000000"/>
              <w:bottom w:val="single" w:sz="2" w:space="0" w:color="000000"/>
            </w:tcBorders>
            <w:shd w:val="clear" w:color="auto" w:fill="FFFFFF" w:themeFill="background1"/>
          </w:tcPr>
          <w:p w14:paraId="32162B8F" w14:textId="77777777" w:rsidR="00523744" w:rsidRPr="009956C4" w:rsidRDefault="00523744" w:rsidP="005A1DAD">
            <w:pPr>
              <w:jc w:val="both"/>
              <w:rPr>
                <w:rFonts w:ascii="Arial" w:hAnsi="Arial" w:cs="Arial"/>
                <w:b/>
                <w:lang w:val="es-BO"/>
              </w:rPr>
            </w:pPr>
          </w:p>
        </w:tc>
      </w:tr>
      <w:tr w:rsidR="00523744" w:rsidRPr="009956C4" w14:paraId="16B7EF69" w14:textId="77777777" w:rsidTr="005A1DAD">
        <w:trPr>
          <w:trHeight w:val="221"/>
        </w:trPr>
        <w:tc>
          <w:tcPr>
            <w:tcW w:w="279" w:type="dxa"/>
            <w:shd w:val="clear" w:color="auto" w:fill="FFFFFF" w:themeFill="background1"/>
          </w:tcPr>
          <w:p w14:paraId="5375035F"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4B0F440E" w14:textId="77777777" w:rsidR="00523744" w:rsidRPr="00D53BBD" w:rsidRDefault="00523744" w:rsidP="005A1DAD">
            <w:pPr>
              <w:jc w:val="both"/>
              <w:rPr>
                <w:rFonts w:cs="Tahoma"/>
                <w:szCs w:val="10"/>
                <w:lang w:eastAsia="en-US"/>
              </w:rPr>
            </w:pPr>
            <w:r w:rsidRPr="00D53BBD">
              <w:rPr>
                <w:rFonts w:cs="Tahoma"/>
                <w:b/>
                <w:szCs w:val="10"/>
              </w:rPr>
              <w:t>MULTAS</w:t>
            </w:r>
          </w:p>
        </w:tc>
        <w:tc>
          <w:tcPr>
            <w:tcW w:w="3411" w:type="dxa"/>
            <w:tcBorders>
              <w:top w:val="single" w:sz="2" w:space="0" w:color="000000"/>
              <w:bottom w:val="single" w:sz="2" w:space="0" w:color="000000"/>
            </w:tcBorders>
            <w:shd w:val="clear" w:color="auto" w:fill="FFFFFF" w:themeFill="background1"/>
          </w:tcPr>
          <w:p w14:paraId="23B2A02F" w14:textId="77777777" w:rsidR="00523744" w:rsidRPr="009956C4" w:rsidRDefault="00523744" w:rsidP="005A1DAD">
            <w:pPr>
              <w:jc w:val="both"/>
              <w:rPr>
                <w:rFonts w:ascii="Arial" w:hAnsi="Arial" w:cs="Arial"/>
                <w:b/>
                <w:lang w:val="es-BO"/>
              </w:rPr>
            </w:pPr>
          </w:p>
        </w:tc>
      </w:tr>
      <w:tr w:rsidR="00523744" w:rsidRPr="009956C4" w14:paraId="4A7904D6" w14:textId="77777777" w:rsidTr="005A1DAD">
        <w:trPr>
          <w:trHeight w:val="221"/>
        </w:trPr>
        <w:tc>
          <w:tcPr>
            <w:tcW w:w="279" w:type="dxa"/>
            <w:tcBorders>
              <w:bottom w:val="single" w:sz="2" w:space="0" w:color="000000"/>
            </w:tcBorders>
            <w:shd w:val="clear" w:color="auto" w:fill="FFFFFF" w:themeFill="background1"/>
          </w:tcPr>
          <w:p w14:paraId="29685BCC" w14:textId="77777777" w:rsidR="00523744" w:rsidRPr="009956C4" w:rsidRDefault="00523744" w:rsidP="005A1DAD">
            <w:pPr>
              <w:jc w:val="center"/>
              <w:rPr>
                <w:rFonts w:ascii="Arial" w:hAnsi="Arial" w:cs="Arial"/>
                <w:b/>
                <w:lang w:val="es-BO"/>
              </w:rPr>
            </w:pPr>
          </w:p>
        </w:tc>
        <w:tc>
          <w:tcPr>
            <w:tcW w:w="5543" w:type="dxa"/>
            <w:tcBorders>
              <w:top w:val="single" w:sz="2" w:space="0" w:color="000000"/>
              <w:bottom w:val="single" w:sz="2" w:space="0" w:color="000000"/>
            </w:tcBorders>
            <w:shd w:val="clear" w:color="auto" w:fill="FFFFFF" w:themeFill="background1"/>
            <w:vAlign w:val="center"/>
          </w:tcPr>
          <w:p w14:paraId="239673FB" w14:textId="77777777" w:rsidR="00523744" w:rsidRPr="00D53BBD" w:rsidRDefault="00523744" w:rsidP="005A1DAD">
            <w:pPr>
              <w:jc w:val="both"/>
              <w:rPr>
                <w:rFonts w:cs="Tahoma"/>
                <w:szCs w:val="10"/>
                <w:lang w:eastAsia="en-US"/>
              </w:rPr>
            </w:pPr>
            <w:r w:rsidRPr="00D53BBD">
              <w:rPr>
                <w:rFonts w:cs="Tahoma"/>
                <w:szCs w:val="10"/>
              </w:rPr>
              <w:t>La entidad aplicará al proveedor una multa de 8 por 1.000 del monto total del Contratado, por cada día de retraso.</w:t>
            </w:r>
          </w:p>
        </w:tc>
        <w:tc>
          <w:tcPr>
            <w:tcW w:w="3411" w:type="dxa"/>
            <w:tcBorders>
              <w:top w:val="single" w:sz="2" w:space="0" w:color="000000"/>
              <w:bottom w:val="single" w:sz="2" w:space="0" w:color="000000"/>
            </w:tcBorders>
            <w:shd w:val="clear" w:color="auto" w:fill="FFFFFF" w:themeFill="background1"/>
          </w:tcPr>
          <w:p w14:paraId="5DEC39FA" w14:textId="77777777" w:rsidR="00523744" w:rsidRPr="009956C4" w:rsidRDefault="00523744" w:rsidP="005A1DAD">
            <w:pPr>
              <w:jc w:val="both"/>
              <w:rPr>
                <w:rFonts w:ascii="Arial" w:hAnsi="Arial" w:cs="Arial"/>
                <w:b/>
                <w:lang w:val="es-BO"/>
              </w:rPr>
            </w:pPr>
          </w:p>
        </w:tc>
      </w:tr>
    </w:tbl>
    <w:p w14:paraId="40F44ECA" w14:textId="77777777" w:rsidR="00523744" w:rsidRPr="00523744" w:rsidRDefault="00523744" w:rsidP="00C163C4">
      <w:pPr>
        <w:rPr>
          <w:rFonts w:cs="Arial"/>
          <w:sz w:val="12"/>
        </w:rPr>
      </w:pPr>
    </w:p>
    <w:p w14:paraId="6D9EB5F3" w14:textId="77777777" w:rsidR="00523744" w:rsidRDefault="00523744" w:rsidP="00C163C4">
      <w:pPr>
        <w:rPr>
          <w:rFonts w:cs="Arial"/>
          <w:sz w:val="12"/>
          <w:lang w:val="es-BO"/>
        </w:rPr>
      </w:pPr>
    </w:p>
    <w:p w14:paraId="65A2F2A0" w14:textId="777F66FB" w:rsidR="00C163C4" w:rsidRPr="006F53AD" w:rsidRDefault="00C163C4" w:rsidP="00C163C4">
      <w:pPr>
        <w:rPr>
          <w:rFonts w:cs="Arial"/>
          <w:sz w:val="10"/>
          <w:szCs w:val="14"/>
          <w:lang w:val="es-BO"/>
        </w:rPr>
      </w:pPr>
      <w:r w:rsidRPr="006F53AD">
        <w:rPr>
          <w:rFonts w:cs="Arial"/>
          <w:sz w:val="10"/>
          <w:szCs w:val="14"/>
          <w:lang w:val="es-BO"/>
        </w:rPr>
        <w:t>Nota: En caso que la contratación se efectué por ítem o lotes, se deberá repetir el cuadro para cada ítem o lote.</w:t>
      </w:r>
    </w:p>
    <w:p w14:paraId="3742D9EA" w14:textId="77777777" w:rsidR="001669BE" w:rsidRPr="006F53AD" w:rsidRDefault="001669BE" w:rsidP="00C163C4">
      <w:pPr>
        <w:jc w:val="both"/>
        <w:rPr>
          <w:rFonts w:cs="Arial"/>
          <w:b/>
          <w:sz w:val="10"/>
          <w:szCs w:val="14"/>
          <w:lang w:val="es-BO"/>
        </w:rPr>
      </w:pPr>
    </w:p>
    <w:p w14:paraId="1AAEAE2B" w14:textId="77777777" w:rsidR="00C163C4" w:rsidRPr="006F53AD" w:rsidRDefault="00C163C4" w:rsidP="00C163C4">
      <w:pPr>
        <w:jc w:val="both"/>
        <w:rPr>
          <w:rFonts w:cs="Arial"/>
          <w:sz w:val="10"/>
          <w:szCs w:val="14"/>
          <w:lang w:val="es-BO"/>
        </w:rPr>
      </w:pPr>
      <w:r w:rsidRPr="006F53AD">
        <w:rPr>
          <w:rFonts w:cs="Arial"/>
          <w:b/>
          <w:sz w:val="10"/>
          <w:szCs w:val="14"/>
          <w:lang w:val="es-BO"/>
        </w:rPr>
        <w:t>(*)</w:t>
      </w:r>
      <w:r w:rsidRPr="006F53AD">
        <w:rPr>
          <w:rFonts w:cs="Arial"/>
          <w:sz w:val="10"/>
          <w:szCs w:val="14"/>
          <w:lang w:val="es-BO"/>
        </w:rPr>
        <w:t xml:space="preserve"> La Entidad Convocante deberá incluir las Especificaciones Técnicas</w:t>
      </w:r>
      <w:r w:rsidR="00C2155A" w:rsidRPr="006F53AD">
        <w:rPr>
          <w:rFonts w:cs="Arial"/>
          <w:sz w:val="10"/>
          <w:szCs w:val="14"/>
          <w:lang w:val="es-BO"/>
        </w:rPr>
        <w:t xml:space="preserve"> y Condiciones Técnicas</w:t>
      </w:r>
      <w:r w:rsidRPr="006F53AD">
        <w:rPr>
          <w:rFonts w:cs="Arial"/>
          <w:sz w:val="10"/>
          <w:szCs w:val="14"/>
          <w:lang w:val="es-BO"/>
        </w:rPr>
        <w:t xml:space="preserve"> señaladas en el Numeral</w:t>
      </w:r>
      <w:r w:rsidR="00395BD7" w:rsidRPr="006F53AD">
        <w:rPr>
          <w:rFonts w:cs="Arial"/>
          <w:sz w:val="10"/>
          <w:szCs w:val="14"/>
          <w:lang w:val="es-BO"/>
        </w:rPr>
        <w:t xml:space="preserve"> </w:t>
      </w:r>
      <w:r w:rsidR="00E25F64" w:rsidRPr="006F53AD">
        <w:rPr>
          <w:rFonts w:cs="Arial"/>
          <w:sz w:val="10"/>
          <w:szCs w:val="14"/>
          <w:lang w:val="es-BO"/>
        </w:rPr>
        <w:t>30</w:t>
      </w:r>
      <w:r w:rsidRPr="006F53AD">
        <w:rPr>
          <w:rFonts w:cs="Arial"/>
          <w:sz w:val="10"/>
          <w:szCs w:val="14"/>
          <w:lang w:val="es-BO"/>
        </w:rPr>
        <w:t xml:space="preserve"> del presente DBC. </w:t>
      </w:r>
    </w:p>
    <w:p w14:paraId="3A5C5807" w14:textId="77777777" w:rsidR="001669BE" w:rsidRPr="006F53AD" w:rsidRDefault="001669BE" w:rsidP="00C163C4">
      <w:pPr>
        <w:jc w:val="both"/>
        <w:rPr>
          <w:rFonts w:cs="Arial"/>
          <w:b/>
          <w:sz w:val="10"/>
          <w:szCs w:val="14"/>
          <w:lang w:val="es-BO"/>
        </w:rPr>
      </w:pPr>
    </w:p>
    <w:p w14:paraId="03A9C50F" w14:textId="77777777" w:rsidR="00C163C4" w:rsidRPr="006F53AD" w:rsidRDefault="00C163C4" w:rsidP="00C163C4">
      <w:pPr>
        <w:jc w:val="both"/>
        <w:rPr>
          <w:rFonts w:cs="Arial"/>
          <w:sz w:val="10"/>
          <w:szCs w:val="14"/>
          <w:lang w:val="es-BO"/>
        </w:rPr>
      </w:pPr>
      <w:r w:rsidRPr="006F53AD">
        <w:rPr>
          <w:rFonts w:cs="Arial"/>
          <w:b/>
          <w:sz w:val="10"/>
          <w:szCs w:val="14"/>
          <w:lang w:val="es-BO"/>
        </w:rPr>
        <w:t xml:space="preserve">(**) </w:t>
      </w:r>
      <w:r w:rsidRPr="006F53AD">
        <w:rPr>
          <w:rFonts w:cs="Arial"/>
          <w:sz w:val="10"/>
          <w:szCs w:val="14"/>
          <w:lang w:val="es-BO"/>
        </w:rPr>
        <w:t xml:space="preserve">El proponente podrá ofertar características superiores a las solicitadas en el presente Formulario, que mejoren la calidad </w:t>
      </w:r>
      <w:r w:rsidR="00C2155A" w:rsidRPr="006F53AD">
        <w:rPr>
          <w:rFonts w:cs="Arial"/>
          <w:sz w:val="10"/>
          <w:szCs w:val="14"/>
          <w:lang w:val="es-BO"/>
        </w:rPr>
        <w:t>del bien o bienes ofertados</w:t>
      </w:r>
      <w:r w:rsidRPr="006F53AD">
        <w:rPr>
          <w:rFonts w:cs="Arial"/>
          <w:sz w:val="10"/>
          <w:szCs w:val="14"/>
          <w:lang w:val="es-BO"/>
        </w:rPr>
        <w:t>, siempre que estas características fuesen beneficiosas para la entidad y/o no afecten para el fin que fue requerido</w:t>
      </w:r>
      <w:r w:rsidR="002247F3" w:rsidRPr="006F53AD">
        <w:rPr>
          <w:rFonts w:cs="Arial"/>
          <w:sz w:val="10"/>
          <w:szCs w:val="14"/>
          <w:lang w:val="es-BO"/>
        </w:rPr>
        <w:t xml:space="preserve"> el bien</w:t>
      </w:r>
      <w:r w:rsidRPr="006F53AD">
        <w:rPr>
          <w:rFonts w:cs="Arial"/>
          <w:sz w:val="10"/>
          <w:szCs w:val="14"/>
          <w:lang w:val="es-BO"/>
        </w:rPr>
        <w:t>.</w:t>
      </w:r>
    </w:p>
    <w:p w14:paraId="22F992FD" w14:textId="77777777" w:rsidR="001669BE" w:rsidRPr="006F53AD" w:rsidRDefault="001669BE" w:rsidP="00266DDD">
      <w:pPr>
        <w:jc w:val="both"/>
        <w:rPr>
          <w:b/>
          <w:sz w:val="10"/>
          <w:szCs w:val="14"/>
          <w:lang w:val="es-BO"/>
        </w:rPr>
      </w:pPr>
    </w:p>
    <w:p w14:paraId="3E2CDE52" w14:textId="335336C7" w:rsidR="00DD3133" w:rsidRPr="006F53AD" w:rsidRDefault="00266DDD" w:rsidP="006F53AD">
      <w:pPr>
        <w:jc w:val="both"/>
        <w:rPr>
          <w:i/>
          <w:sz w:val="10"/>
          <w:szCs w:val="14"/>
          <w:lang w:val="es-BO"/>
        </w:rPr>
      </w:pPr>
      <w:r w:rsidRPr="006F53AD">
        <w:rPr>
          <w:b/>
          <w:sz w:val="10"/>
          <w:szCs w:val="14"/>
          <w:lang w:val="es-BO"/>
        </w:rPr>
        <w:t>(***)</w:t>
      </w:r>
      <w:r w:rsidRPr="006F53AD">
        <w:rPr>
          <w:b/>
          <w:i/>
          <w:sz w:val="10"/>
          <w:szCs w:val="14"/>
          <w:lang w:val="es-BO"/>
        </w:rPr>
        <w:t xml:space="preserve"> </w:t>
      </w:r>
      <w:r w:rsidRPr="006F53AD">
        <w:rPr>
          <w:sz w:val="10"/>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6F53AD">
        <w:rPr>
          <w:i/>
          <w:sz w:val="10"/>
          <w:szCs w:val="14"/>
          <w:lang w:val="es-BO"/>
        </w:rPr>
        <w:t xml:space="preserve"> </w:t>
      </w: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28A6C4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3697819" w14:textId="77777777" w:rsidR="00C163C4" w:rsidRPr="009956C4" w:rsidRDefault="00C163C4" w:rsidP="00C163C4">
      <w:pPr>
        <w:jc w:val="center"/>
        <w:rPr>
          <w:rFonts w:cs="Arial"/>
          <w:b/>
          <w:sz w:val="18"/>
          <w:szCs w:val="18"/>
          <w:lang w:val="es-BO"/>
        </w:rPr>
      </w:pPr>
    </w:p>
    <w:p w14:paraId="103144C8" w14:textId="77777777" w:rsidR="00C163C4" w:rsidRPr="009956C4" w:rsidRDefault="00C163C4" w:rsidP="00C163C4">
      <w:pPr>
        <w:jc w:val="center"/>
        <w:rPr>
          <w:rFonts w:cs="Arial"/>
          <w:b/>
          <w:i/>
          <w:sz w:val="18"/>
          <w:szCs w:val="18"/>
          <w:lang w:val="es-BO"/>
        </w:rPr>
      </w:pPr>
    </w:p>
    <w:p w14:paraId="4D285D22" w14:textId="77777777" w:rsidR="001669BE" w:rsidRPr="00A420F9" w:rsidRDefault="00A420F9" w:rsidP="00A420F9">
      <w:pPr>
        <w:jc w:val="center"/>
        <w:rPr>
          <w:rFonts w:cs="Arial"/>
          <w:b/>
          <w:sz w:val="56"/>
          <w:lang w:val="es-BO"/>
        </w:rPr>
      </w:pPr>
      <w:r w:rsidRPr="00A420F9">
        <w:rPr>
          <w:rFonts w:cs="Arial"/>
          <w:b/>
          <w:sz w:val="56"/>
          <w:lang w:val="es-BO"/>
        </w:rPr>
        <w:t>NO APLICA</w:t>
      </w:r>
    </w:p>
    <w:p w14:paraId="2089CF33"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4"/>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2FD0D4D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798295EB"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CF1F38" w14:textId="77777777" w:rsidR="003A79F5" w:rsidRPr="009956C4" w:rsidRDefault="003A79F5" w:rsidP="003A79F5">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5ED8156" w14:textId="77777777" w:rsidR="003A79F5" w:rsidRPr="009956C4" w:rsidRDefault="003A79F5" w:rsidP="003A79F5">
      <w:pPr>
        <w:jc w:val="center"/>
        <w:rPr>
          <w:rFonts w:cs="Arial"/>
          <w:b/>
          <w:i/>
          <w:sz w:val="18"/>
          <w:szCs w:val="18"/>
          <w:lang w:val="es-BO"/>
        </w:rPr>
      </w:pPr>
    </w:p>
    <w:p w14:paraId="0387797E" w14:textId="77777777" w:rsidR="003A79F5" w:rsidRPr="009956C4" w:rsidRDefault="003A79F5" w:rsidP="003A79F5">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F4C818E" w14:textId="77777777" w:rsidR="003A79F5" w:rsidRPr="009956C4" w:rsidRDefault="003A79F5" w:rsidP="003A79F5">
      <w:pPr>
        <w:jc w:val="both"/>
        <w:rPr>
          <w:rFonts w:cs="Arial"/>
          <w:b/>
          <w:sz w:val="18"/>
          <w:szCs w:val="18"/>
          <w:lang w:val="es-BO"/>
        </w:rPr>
      </w:pPr>
    </w:p>
    <w:p w14:paraId="351319ED"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PRIMERA.- (ANTECEDENTES) </w:t>
      </w:r>
    </w:p>
    <w:p w14:paraId="38D65DF5" w14:textId="77777777" w:rsidR="003A79F5" w:rsidRPr="009956C4" w:rsidRDefault="003A79F5" w:rsidP="003A79F5">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DF5713" w14:textId="77777777" w:rsidR="003A79F5" w:rsidRPr="009956C4" w:rsidRDefault="003A79F5" w:rsidP="003A79F5">
      <w:pPr>
        <w:jc w:val="both"/>
        <w:rPr>
          <w:rFonts w:cs="Arial"/>
          <w:sz w:val="18"/>
          <w:szCs w:val="18"/>
          <w:lang w:val="es-BO"/>
        </w:rPr>
      </w:pPr>
    </w:p>
    <w:p w14:paraId="1D1C29EE" w14:textId="77777777" w:rsidR="003A79F5" w:rsidRPr="009956C4" w:rsidRDefault="003A79F5" w:rsidP="003A79F5">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C814183"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65BB2551" w14:textId="77777777" w:rsidR="003A79F5" w:rsidRPr="009956C4" w:rsidRDefault="003A79F5" w:rsidP="003A79F5">
      <w:pPr>
        <w:jc w:val="both"/>
        <w:rPr>
          <w:rFonts w:cs="Arial"/>
          <w:b/>
          <w:sz w:val="18"/>
          <w:szCs w:val="18"/>
          <w:lang w:val="es-BO"/>
        </w:rPr>
      </w:pPr>
    </w:p>
    <w:p w14:paraId="57936F63"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SEGUNDA.- (LEGISLACIÓN APLICABLE) </w:t>
      </w:r>
    </w:p>
    <w:p w14:paraId="4E25166F"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7FDA889F" w14:textId="77777777" w:rsidR="003A79F5" w:rsidRPr="009956C4" w:rsidRDefault="003A79F5" w:rsidP="003A79F5">
      <w:pPr>
        <w:jc w:val="both"/>
        <w:rPr>
          <w:rFonts w:cs="Arial"/>
          <w:sz w:val="18"/>
          <w:szCs w:val="18"/>
          <w:lang w:val="es-BO"/>
        </w:rPr>
      </w:pPr>
    </w:p>
    <w:p w14:paraId="7DB835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Constitución Política del Estado.</w:t>
      </w:r>
    </w:p>
    <w:p w14:paraId="1EFB4ED3"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2A0BC580"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20A498F7"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58D10EC" w14:textId="77777777" w:rsidR="003A79F5" w:rsidRPr="009956C4" w:rsidRDefault="003A79F5" w:rsidP="003A79F5">
      <w:pPr>
        <w:numPr>
          <w:ilvl w:val="0"/>
          <w:numId w:val="37"/>
        </w:numPr>
        <w:jc w:val="both"/>
        <w:rPr>
          <w:rFonts w:cs="Arial"/>
          <w:sz w:val="18"/>
          <w:szCs w:val="18"/>
          <w:lang w:val="es-BO"/>
        </w:rPr>
      </w:pPr>
      <w:r w:rsidRPr="009956C4">
        <w:rPr>
          <w:rFonts w:cs="Arial"/>
          <w:sz w:val="18"/>
          <w:szCs w:val="18"/>
          <w:lang w:val="es-BO"/>
        </w:rPr>
        <w:t>Otras disposiciones relacionadas.</w:t>
      </w:r>
    </w:p>
    <w:p w14:paraId="6FCF1BBA" w14:textId="77777777" w:rsidR="003A79F5" w:rsidRPr="009956C4" w:rsidRDefault="003A79F5" w:rsidP="003A79F5">
      <w:pPr>
        <w:jc w:val="both"/>
        <w:rPr>
          <w:rFonts w:cs="Arial"/>
          <w:sz w:val="18"/>
          <w:szCs w:val="18"/>
          <w:lang w:val="es-BO"/>
        </w:rPr>
      </w:pPr>
    </w:p>
    <w:p w14:paraId="7767A148"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5DA34AF4"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C7F5FF6" w14:textId="77777777" w:rsidR="003A79F5" w:rsidRPr="009956C4" w:rsidRDefault="003A79F5" w:rsidP="003A79F5">
      <w:pPr>
        <w:jc w:val="both"/>
        <w:rPr>
          <w:rFonts w:cs="MECOGP+Verdana"/>
          <w:sz w:val="18"/>
          <w:szCs w:val="18"/>
          <w:lang w:val="es-BO"/>
        </w:rPr>
      </w:pPr>
    </w:p>
    <w:p w14:paraId="1D913ABC" w14:textId="77777777" w:rsidR="003A79F5" w:rsidRPr="009956C4" w:rsidRDefault="003A79F5" w:rsidP="003A79F5">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6786F405" w14:textId="77777777" w:rsidR="003A79F5" w:rsidRPr="009956C4" w:rsidRDefault="003A79F5" w:rsidP="003A79F5">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3F4C46B9" w14:textId="77777777" w:rsidR="003A79F5" w:rsidRPr="009956C4" w:rsidRDefault="003A79F5" w:rsidP="003A79F5">
      <w:pPr>
        <w:autoSpaceDE w:val="0"/>
        <w:autoSpaceDN w:val="0"/>
        <w:adjustRightInd w:val="0"/>
        <w:jc w:val="both"/>
        <w:rPr>
          <w:sz w:val="18"/>
          <w:szCs w:val="18"/>
          <w:lang w:val="es-BO"/>
        </w:rPr>
      </w:pPr>
    </w:p>
    <w:p w14:paraId="6C41F80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Documento Base de Contratación. </w:t>
      </w:r>
    </w:p>
    <w:p w14:paraId="39D60A8D"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Propuesta Adjudicada.</w:t>
      </w:r>
    </w:p>
    <w:p w14:paraId="635F989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Adjudicación.</w:t>
      </w:r>
    </w:p>
    <w:p w14:paraId="656CC83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Certificado del RUPE.</w:t>
      </w:r>
    </w:p>
    <w:p w14:paraId="194ADD00"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 xml:space="preserve">Garantía (s), cuando corresponda. </w:t>
      </w:r>
    </w:p>
    <w:p w14:paraId="680D00B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Documento de Constitución, cuando corresponda.</w:t>
      </w:r>
    </w:p>
    <w:p w14:paraId="55E27E9F"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Contrato de Asociación Accidental, cuando corresponda.</w:t>
      </w:r>
    </w:p>
    <w:p w14:paraId="6D206E6E" w14:textId="77777777" w:rsidR="003A79F5" w:rsidRPr="009956C4" w:rsidRDefault="003A79F5" w:rsidP="003A79F5">
      <w:pPr>
        <w:numPr>
          <w:ilvl w:val="0"/>
          <w:numId w:val="38"/>
        </w:numPr>
        <w:jc w:val="both"/>
        <w:rPr>
          <w:rFonts w:cs="Arial"/>
          <w:sz w:val="18"/>
          <w:szCs w:val="18"/>
          <w:lang w:val="es-BO"/>
        </w:rPr>
      </w:pPr>
      <w:r w:rsidRPr="009956C4">
        <w:rPr>
          <w:rFonts w:cs="Arial"/>
          <w:sz w:val="18"/>
          <w:szCs w:val="18"/>
          <w:lang w:val="es-BO"/>
        </w:rPr>
        <w:t>Poder General del Representante Legal, cuando corresponda.</w:t>
      </w:r>
    </w:p>
    <w:p w14:paraId="1039558B" w14:textId="77777777" w:rsidR="003A79F5" w:rsidRPr="009956C4" w:rsidRDefault="003A79F5" w:rsidP="003A79F5">
      <w:pPr>
        <w:numPr>
          <w:ilvl w:val="0"/>
          <w:numId w:val="38"/>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02937869" w14:textId="77777777" w:rsidR="003A79F5" w:rsidRPr="009956C4" w:rsidRDefault="003A79F5" w:rsidP="003A79F5">
      <w:pPr>
        <w:jc w:val="both"/>
        <w:rPr>
          <w:rFonts w:cs="MECOGP+Verdana"/>
          <w:b/>
          <w:sz w:val="18"/>
          <w:szCs w:val="18"/>
          <w:lang w:val="es-BO"/>
        </w:rPr>
      </w:pPr>
    </w:p>
    <w:p w14:paraId="6E7F0F7C" w14:textId="77777777" w:rsidR="003A79F5" w:rsidRPr="009956C4" w:rsidRDefault="003A79F5" w:rsidP="003A79F5">
      <w:pPr>
        <w:jc w:val="both"/>
        <w:rPr>
          <w:rFonts w:cs="MECOGP+Verdana"/>
          <w:b/>
          <w:sz w:val="18"/>
          <w:szCs w:val="18"/>
          <w:lang w:val="es-BO"/>
        </w:rPr>
      </w:pPr>
      <w:r w:rsidRPr="009956C4">
        <w:rPr>
          <w:rFonts w:cs="MECOGP+Verdana"/>
          <w:b/>
          <w:sz w:val="18"/>
          <w:szCs w:val="18"/>
          <w:lang w:val="es-BO"/>
        </w:rPr>
        <w:t>QUINTA.- (OBLIGACIONES DE LAS PARTES)</w:t>
      </w:r>
    </w:p>
    <w:p w14:paraId="1B8202DC" w14:textId="77777777" w:rsidR="003A79F5" w:rsidRPr="009956C4" w:rsidRDefault="003A79F5" w:rsidP="003A79F5">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5B4713C" w14:textId="77777777" w:rsidR="003A79F5" w:rsidRPr="009956C4" w:rsidRDefault="003A79F5" w:rsidP="003A79F5">
      <w:pPr>
        <w:jc w:val="both"/>
        <w:rPr>
          <w:rFonts w:cs="MECOGP+Verdana"/>
          <w:sz w:val="18"/>
          <w:szCs w:val="18"/>
          <w:lang w:val="es-BO"/>
        </w:rPr>
      </w:pPr>
    </w:p>
    <w:p w14:paraId="5668F74B"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3E3D2B0" w14:textId="77777777" w:rsidR="003A79F5" w:rsidRPr="009956C4" w:rsidRDefault="003A79F5" w:rsidP="003A79F5">
      <w:pPr>
        <w:jc w:val="both"/>
        <w:rPr>
          <w:rFonts w:cs="MECOGP+Verdana"/>
          <w:sz w:val="18"/>
          <w:szCs w:val="18"/>
          <w:lang w:val="es-BO"/>
        </w:rPr>
      </w:pPr>
    </w:p>
    <w:p w14:paraId="261666A2"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46C0D46"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04607A8"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9A0679D"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Mantener vigentes las garantías presentadas.</w:t>
      </w:r>
    </w:p>
    <w:p w14:paraId="39B3B2A0"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D87BFF" w14:textId="77777777" w:rsidR="003A79F5" w:rsidRPr="009956C4" w:rsidRDefault="003A79F5" w:rsidP="003A79F5">
      <w:pPr>
        <w:numPr>
          <w:ilvl w:val="0"/>
          <w:numId w:val="36"/>
        </w:numPr>
        <w:jc w:val="both"/>
        <w:rPr>
          <w:rFonts w:cs="MECOGP+Verdana"/>
          <w:sz w:val="18"/>
          <w:szCs w:val="18"/>
          <w:lang w:val="es-BO"/>
        </w:rPr>
      </w:pPr>
      <w:r w:rsidRPr="009956C4">
        <w:rPr>
          <w:rFonts w:cs="MECOGP+Verdana"/>
          <w:sz w:val="18"/>
          <w:szCs w:val="18"/>
          <w:lang w:val="es-BO"/>
        </w:rPr>
        <w:t>Cumplir cada una de las cláusulas del presente contrato.</w:t>
      </w:r>
    </w:p>
    <w:p w14:paraId="3519C9D1" w14:textId="77777777" w:rsidR="003A79F5" w:rsidRPr="009956C4" w:rsidRDefault="003A79F5" w:rsidP="003A79F5">
      <w:pPr>
        <w:numPr>
          <w:ilvl w:val="0"/>
          <w:numId w:val="36"/>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39602B25" w14:textId="77777777" w:rsidR="003A79F5" w:rsidRPr="009956C4" w:rsidRDefault="003A79F5" w:rsidP="003A79F5">
      <w:pPr>
        <w:ind w:left="720"/>
        <w:jc w:val="both"/>
        <w:rPr>
          <w:rFonts w:cs="MECOGP+Verdana"/>
          <w:sz w:val="18"/>
          <w:szCs w:val="18"/>
          <w:lang w:val="es-BO"/>
        </w:rPr>
      </w:pPr>
    </w:p>
    <w:p w14:paraId="39640A93" w14:textId="77777777" w:rsidR="003A79F5" w:rsidRPr="009956C4" w:rsidRDefault="003A79F5" w:rsidP="003A79F5">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DF684F7" w14:textId="77777777" w:rsidR="003A79F5" w:rsidRPr="009956C4" w:rsidRDefault="003A79F5" w:rsidP="003A79F5">
      <w:pPr>
        <w:jc w:val="both"/>
        <w:rPr>
          <w:rFonts w:cs="MECOGP+Verdana"/>
          <w:sz w:val="18"/>
          <w:szCs w:val="18"/>
          <w:lang w:val="es-BO"/>
        </w:rPr>
      </w:pPr>
    </w:p>
    <w:p w14:paraId="0557D03A"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4DBE20B"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527B7079"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496BFCD" w14:textId="77777777" w:rsidR="003A79F5" w:rsidRPr="009956C4" w:rsidRDefault="003A79F5" w:rsidP="003A79F5">
      <w:pPr>
        <w:numPr>
          <w:ilvl w:val="0"/>
          <w:numId w:val="39"/>
        </w:numPr>
        <w:jc w:val="both"/>
        <w:rPr>
          <w:rFonts w:cs="MECOGP+Verdana"/>
          <w:sz w:val="18"/>
          <w:szCs w:val="18"/>
          <w:lang w:val="es-BO"/>
        </w:rPr>
      </w:pPr>
      <w:r w:rsidRPr="009956C4">
        <w:rPr>
          <w:rFonts w:cs="MECOGP+Verdana"/>
          <w:sz w:val="18"/>
          <w:szCs w:val="18"/>
          <w:lang w:val="es-BO"/>
        </w:rPr>
        <w:t>Cumplir cada una de las cláusulas del presente contrato.</w:t>
      </w:r>
    </w:p>
    <w:p w14:paraId="06490041" w14:textId="77777777" w:rsidR="003A79F5" w:rsidRPr="009956C4" w:rsidRDefault="003A79F5" w:rsidP="003A79F5">
      <w:pPr>
        <w:jc w:val="both"/>
        <w:rPr>
          <w:rFonts w:cs="MECOGP+Verdana"/>
          <w:b/>
          <w:sz w:val="18"/>
          <w:szCs w:val="18"/>
          <w:lang w:val="es-BO"/>
        </w:rPr>
      </w:pPr>
    </w:p>
    <w:p w14:paraId="399B7CDA" w14:textId="77777777" w:rsidR="003A79F5" w:rsidRPr="009956C4" w:rsidRDefault="003A79F5" w:rsidP="003A79F5">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D119CBA" w14:textId="77777777" w:rsidR="003A79F5" w:rsidRPr="009956C4" w:rsidRDefault="003A79F5" w:rsidP="003A79F5">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47B643C4" w14:textId="77777777" w:rsidR="003A79F5" w:rsidRPr="009956C4" w:rsidRDefault="003A79F5" w:rsidP="003A79F5">
      <w:pPr>
        <w:autoSpaceDE w:val="0"/>
        <w:autoSpaceDN w:val="0"/>
        <w:adjustRightInd w:val="0"/>
        <w:jc w:val="both"/>
        <w:rPr>
          <w:b/>
          <w:sz w:val="18"/>
          <w:szCs w:val="18"/>
          <w:lang w:val="es-BO"/>
        </w:rPr>
      </w:pPr>
    </w:p>
    <w:p w14:paraId="365298E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9BFF869" w14:textId="77777777" w:rsidR="003A79F5" w:rsidRPr="009956C4" w:rsidRDefault="003A79F5" w:rsidP="003A79F5">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4A9939B" w14:textId="77777777" w:rsidR="003A79F5" w:rsidRPr="009956C4" w:rsidRDefault="003A79F5" w:rsidP="003A79F5">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28909BBE" w14:textId="77777777" w:rsidR="003A79F5" w:rsidRPr="009956C4" w:rsidRDefault="003A79F5" w:rsidP="003A79F5">
      <w:pPr>
        <w:jc w:val="both"/>
        <w:rPr>
          <w:rFonts w:cs="Arial"/>
          <w:sz w:val="18"/>
          <w:szCs w:val="18"/>
          <w:lang w:val="es-BO"/>
        </w:rPr>
      </w:pPr>
    </w:p>
    <w:p w14:paraId="4EB39A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B35F9E3" w14:textId="77777777" w:rsidR="003A79F5" w:rsidRPr="009956C4" w:rsidRDefault="003A79F5" w:rsidP="003A79F5">
      <w:pPr>
        <w:jc w:val="both"/>
        <w:rPr>
          <w:rFonts w:cs="Arial"/>
          <w:sz w:val="18"/>
          <w:szCs w:val="18"/>
          <w:lang w:val="es-BO"/>
        </w:rPr>
      </w:pPr>
    </w:p>
    <w:p w14:paraId="40C06F5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317BB8A4" w14:textId="77777777" w:rsidR="003A79F5" w:rsidRPr="009956C4" w:rsidRDefault="003A79F5" w:rsidP="003A79F5">
      <w:pPr>
        <w:jc w:val="both"/>
        <w:rPr>
          <w:rFonts w:cs="Arial"/>
          <w:sz w:val="18"/>
          <w:szCs w:val="18"/>
          <w:lang w:val="es-BO"/>
        </w:rPr>
      </w:pPr>
    </w:p>
    <w:p w14:paraId="72673E3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DCAF7F4" w14:textId="77777777" w:rsidR="003A79F5" w:rsidRPr="009956C4" w:rsidRDefault="003A79F5" w:rsidP="003A79F5">
      <w:pPr>
        <w:jc w:val="both"/>
        <w:rPr>
          <w:rFonts w:cs="Arial"/>
          <w:sz w:val="18"/>
          <w:szCs w:val="18"/>
          <w:lang w:val="es-BO"/>
        </w:rPr>
      </w:pPr>
    </w:p>
    <w:p w14:paraId="6E975787"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3F05DB0B" w14:textId="77777777" w:rsidR="003A79F5" w:rsidRPr="009956C4" w:rsidRDefault="003A79F5" w:rsidP="003A79F5">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5EB0F85B" w14:textId="77777777" w:rsidR="003A79F5" w:rsidRPr="009956C4" w:rsidRDefault="003A79F5" w:rsidP="003A79F5">
      <w:pPr>
        <w:jc w:val="both"/>
        <w:rPr>
          <w:sz w:val="18"/>
          <w:szCs w:val="18"/>
          <w:lang w:val="es-BO"/>
        </w:rPr>
      </w:pPr>
    </w:p>
    <w:p w14:paraId="4634A036" w14:textId="77777777" w:rsidR="003A79F5" w:rsidRPr="009956C4" w:rsidRDefault="003A79F5" w:rsidP="003A79F5">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6BF319B2" w14:textId="77777777" w:rsidR="003A79F5" w:rsidRPr="009956C4" w:rsidRDefault="003A79F5" w:rsidP="003A79F5">
      <w:pPr>
        <w:jc w:val="both"/>
        <w:rPr>
          <w:sz w:val="18"/>
          <w:szCs w:val="18"/>
          <w:lang w:val="es-BO"/>
        </w:rPr>
      </w:pPr>
    </w:p>
    <w:p w14:paraId="682DB8F3" w14:textId="77777777" w:rsidR="003A79F5" w:rsidRPr="009956C4" w:rsidRDefault="003A79F5" w:rsidP="003A79F5">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3D1D22B6" w14:textId="77777777" w:rsidR="003A79F5" w:rsidRPr="009956C4" w:rsidRDefault="003A79F5" w:rsidP="003A79F5">
      <w:pPr>
        <w:jc w:val="both"/>
        <w:rPr>
          <w:sz w:val="18"/>
          <w:szCs w:val="18"/>
          <w:lang w:val="es-BO"/>
        </w:rPr>
      </w:pPr>
    </w:p>
    <w:p w14:paraId="21C97131"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48082CCF" w14:textId="77777777" w:rsidR="003A79F5" w:rsidRPr="009956C4" w:rsidRDefault="003A79F5" w:rsidP="003A79F5">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7CABCA07" w14:textId="77777777" w:rsidR="003A79F5" w:rsidRPr="009956C4" w:rsidRDefault="003A79F5" w:rsidP="003A79F5">
      <w:pPr>
        <w:jc w:val="both"/>
        <w:rPr>
          <w:b/>
          <w:sz w:val="18"/>
          <w:szCs w:val="18"/>
          <w:lang w:val="es-BO"/>
        </w:rPr>
      </w:pPr>
    </w:p>
    <w:p w14:paraId="65725DA9"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F80049E" w14:textId="77777777" w:rsidR="003A79F5" w:rsidRPr="009956C4" w:rsidRDefault="003A79F5" w:rsidP="003A79F5">
      <w:pPr>
        <w:pStyle w:val="Prrafodelista"/>
        <w:numPr>
          <w:ilvl w:val="0"/>
          <w:numId w:val="43"/>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1D3E14A4" w14:textId="77777777" w:rsidR="003A79F5" w:rsidRPr="009956C4" w:rsidRDefault="003A79F5" w:rsidP="003A79F5">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1AA9923" w14:textId="77777777" w:rsidR="003A79F5" w:rsidRPr="009956C4" w:rsidRDefault="003A79F5" w:rsidP="003A79F5">
      <w:pPr>
        <w:jc w:val="both"/>
        <w:rPr>
          <w:rFonts w:cs="Arial"/>
          <w:sz w:val="18"/>
          <w:szCs w:val="18"/>
          <w:lang w:val="es-BO"/>
        </w:rPr>
      </w:pPr>
    </w:p>
    <w:p w14:paraId="38C1D172"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7E8CD475" w14:textId="77777777" w:rsidR="003A79F5" w:rsidRPr="009956C4" w:rsidRDefault="003A79F5" w:rsidP="003A79F5">
      <w:pPr>
        <w:jc w:val="both"/>
        <w:rPr>
          <w:rFonts w:cs="Arial"/>
          <w:b/>
          <w:sz w:val="18"/>
          <w:szCs w:val="18"/>
          <w:lang w:val="es-BO"/>
        </w:rPr>
      </w:pPr>
      <w:r w:rsidRPr="009956C4">
        <w:rPr>
          <w:rFonts w:cs="Arial"/>
          <w:b/>
          <w:sz w:val="18"/>
          <w:szCs w:val="18"/>
          <w:lang w:val="es-BO"/>
        </w:rPr>
        <w:t>SÉPTIMA.- (RETENCIONES POR PAGOS PARCIALES)</w:t>
      </w:r>
    </w:p>
    <w:p w14:paraId="7BBF88BB" w14:textId="77777777" w:rsidR="003A79F5" w:rsidRPr="009956C4" w:rsidRDefault="003A79F5" w:rsidP="003A79F5">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7DED746D" w14:textId="77777777" w:rsidR="003A79F5" w:rsidRPr="009956C4" w:rsidRDefault="003A79F5" w:rsidP="003A79F5">
      <w:pPr>
        <w:jc w:val="both"/>
        <w:rPr>
          <w:rFonts w:cs="Arial"/>
          <w:sz w:val="18"/>
          <w:szCs w:val="18"/>
          <w:lang w:val="es-BO"/>
        </w:rPr>
      </w:pPr>
    </w:p>
    <w:p w14:paraId="19987B9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9CA7C1F" w14:textId="77777777" w:rsidR="003A79F5" w:rsidRPr="009956C4" w:rsidRDefault="003A79F5" w:rsidP="003A79F5">
      <w:pPr>
        <w:jc w:val="both"/>
        <w:rPr>
          <w:rFonts w:cs="Arial"/>
          <w:sz w:val="18"/>
          <w:szCs w:val="18"/>
          <w:lang w:val="es-BO"/>
        </w:rPr>
      </w:pPr>
    </w:p>
    <w:p w14:paraId="380855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32B4B35D" w14:textId="77777777" w:rsidR="003A79F5" w:rsidRPr="009956C4" w:rsidRDefault="003A79F5" w:rsidP="003A79F5">
      <w:pPr>
        <w:jc w:val="both"/>
        <w:rPr>
          <w:sz w:val="18"/>
          <w:szCs w:val="18"/>
          <w:lang w:val="es-BO"/>
        </w:rPr>
      </w:pPr>
    </w:p>
    <w:p w14:paraId="5951BB1E" w14:textId="77777777" w:rsidR="003A79F5" w:rsidRPr="009956C4" w:rsidRDefault="003A79F5" w:rsidP="003A79F5">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F8460EA" w14:textId="77777777" w:rsidR="003A79F5" w:rsidRPr="009956C4" w:rsidRDefault="003A79F5" w:rsidP="003A79F5">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0486C3E2" w14:textId="77777777" w:rsidR="003A79F5" w:rsidRPr="009956C4" w:rsidRDefault="003A79F5" w:rsidP="003A79F5">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1156488" w14:textId="77777777" w:rsidR="003A79F5" w:rsidRPr="009956C4" w:rsidRDefault="003A79F5" w:rsidP="003A79F5">
      <w:pPr>
        <w:jc w:val="both"/>
        <w:rPr>
          <w:rFonts w:cs="Arial"/>
          <w:sz w:val="18"/>
          <w:szCs w:val="18"/>
          <w:lang w:val="es-BO"/>
        </w:rPr>
      </w:pPr>
    </w:p>
    <w:p w14:paraId="6CBE8E6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656A96FB" w14:textId="77777777" w:rsidR="003A79F5" w:rsidRPr="009956C4" w:rsidRDefault="003A79F5" w:rsidP="003A79F5">
      <w:pPr>
        <w:jc w:val="both"/>
        <w:rPr>
          <w:rFonts w:cs="Arial"/>
          <w:sz w:val="18"/>
          <w:szCs w:val="18"/>
          <w:lang w:val="es-BO"/>
        </w:rPr>
      </w:pPr>
    </w:p>
    <w:p w14:paraId="452EFB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677AD79" w14:textId="77777777" w:rsidR="003A79F5" w:rsidRPr="009956C4" w:rsidRDefault="003A79F5" w:rsidP="003A79F5">
      <w:pPr>
        <w:jc w:val="both"/>
        <w:rPr>
          <w:rFonts w:cs="Arial"/>
          <w:sz w:val="18"/>
          <w:szCs w:val="18"/>
          <w:lang w:val="es-BO"/>
        </w:rPr>
      </w:pPr>
    </w:p>
    <w:p w14:paraId="2846C2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DB24690" w14:textId="77777777" w:rsidR="003A79F5" w:rsidRPr="009956C4" w:rsidRDefault="003A79F5" w:rsidP="003A79F5">
      <w:pPr>
        <w:jc w:val="both"/>
        <w:rPr>
          <w:rFonts w:cs="Arial"/>
          <w:sz w:val="18"/>
          <w:szCs w:val="18"/>
          <w:lang w:val="es-BO"/>
        </w:rPr>
      </w:pPr>
    </w:p>
    <w:p w14:paraId="7B49CB11" w14:textId="77777777" w:rsidR="003A79F5" w:rsidRPr="009956C4" w:rsidRDefault="003A79F5" w:rsidP="003A79F5">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59003353" w14:textId="77777777" w:rsidR="003A79F5" w:rsidRPr="009956C4" w:rsidRDefault="003A79F5" w:rsidP="003A79F5">
      <w:pPr>
        <w:jc w:val="both"/>
        <w:rPr>
          <w:rFonts w:cs="Arial"/>
          <w:sz w:val="18"/>
          <w:szCs w:val="18"/>
          <w:lang w:val="es-BO"/>
        </w:rPr>
      </w:pPr>
    </w:p>
    <w:p w14:paraId="77BDE39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4AD051DF" w14:textId="77777777" w:rsidR="003A79F5" w:rsidRPr="009956C4" w:rsidRDefault="003A79F5" w:rsidP="003A79F5">
      <w:pPr>
        <w:jc w:val="both"/>
        <w:rPr>
          <w:rFonts w:cs="Arial"/>
          <w:sz w:val="18"/>
          <w:szCs w:val="18"/>
          <w:lang w:val="es-BO"/>
        </w:rPr>
      </w:pPr>
    </w:p>
    <w:p w14:paraId="34E1BF57" w14:textId="77777777" w:rsidR="003A79F5" w:rsidRPr="009956C4" w:rsidRDefault="003A79F5" w:rsidP="003A79F5">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3763296" w14:textId="77777777" w:rsidR="003A79F5" w:rsidRPr="009956C4" w:rsidRDefault="003A79F5" w:rsidP="003A79F5">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87F975B" w14:textId="77777777" w:rsidR="003A79F5" w:rsidRPr="009956C4" w:rsidRDefault="003A79F5" w:rsidP="003A79F5">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51DE695B" w14:textId="77777777" w:rsidR="003A79F5" w:rsidRPr="009956C4" w:rsidRDefault="003A79F5" w:rsidP="003A79F5">
      <w:pPr>
        <w:jc w:val="both"/>
        <w:rPr>
          <w:rFonts w:cs="Arial"/>
          <w:sz w:val="18"/>
          <w:szCs w:val="18"/>
          <w:lang w:val="es-BO"/>
        </w:rPr>
      </w:pPr>
    </w:p>
    <w:p w14:paraId="5C7CA61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4FCBEFC" w14:textId="77777777" w:rsidR="003A79F5" w:rsidRPr="009956C4" w:rsidRDefault="003A79F5" w:rsidP="003A79F5">
      <w:pPr>
        <w:jc w:val="both"/>
        <w:rPr>
          <w:rFonts w:cs="Arial"/>
          <w:sz w:val="18"/>
          <w:szCs w:val="18"/>
          <w:lang w:val="es-BO"/>
        </w:rPr>
      </w:pPr>
    </w:p>
    <w:p w14:paraId="5F37A25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745BA072" w14:textId="77777777" w:rsidR="003A79F5" w:rsidRPr="009956C4" w:rsidRDefault="003A79F5" w:rsidP="003A79F5">
      <w:pPr>
        <w:jc w:val="both"/>
        <w:rPr>
          <w:rFonts w:cs="Arial"/>
          <w:sz w:val="18"/>
          <w:szCs w:val="18"/>
          <w:lang w:val="es-BO"/>
        </w:rPr>
      </w:pPr>
    </w:p>
    <w:p w14:paraId="7A27222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A5561C5" w14:textId="77777777" w:rsidR="003A79F5" w:rsidRPr="009956C4" w:rsidRDefault="003A79F5" w:rsidP="003A79F5">
      <w:pPr>
        <w:jc w:val="both"/>
        <w:rPr>
          <w:rFonts w:cs="Arial"/>
          <w:b/>
          <w:i/>
          <w:sz w:val="18"/>
          <w:szCs w:val="18"/>
          <w:lang w:val="es-BO"/>
        </w:rPr>
      </w:pPr>
    </w:p>
    <w:p w14:paraId="4894A0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08D68CBB" w14:textId="77777777" w:rsidR="003A79F5" w:rsidRPr="009956C4" w:rsidRDefault="003A79F5" w:rsidP="003A79F5">
      <w:pPr>
        <w:jc w:val="both"/>
        <w:rPr>
          <w:rFonts w:cs="Arial"/>
          <w:b/>
          <w:sz w:val="18"/>
          <w:szCs w:val="18"/>
          <w:lang w:val="es-BO"/>
        </w:rPr>
      </w:pPr>
    </w:p>
    <w:p w14:paraId="29E1A4D9"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07DD42D" w14:textId="77777777" w:rsidR="003A79F5" w:rsidRPr="009956C4" w:rsidRDefault="003A79F5" w:rsidP="003A79F5">
      <w:pPr>
        <w:jc w:val="both"/>
        <w:rPr>
          <w:rFonts w:cs="Arial"/>
          <w:b/>
          <w:i/>
          <w:sz w:val="18"/>
          <w:szCs w:val="18"/>
          <w:lang w:val="es-BO"/>
        </w:rPr>
      </w:pPr>
    </w:p>
    <w:p w14:paraId="064196C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D42B86C" w14:textId="77777777" w:rsidR="003A79F5" w:rsidRPr="009956C4" w:rsidRDefault="003A79F5" w:rsidP="003A79F5">
      <w:pPr>
        <w:jc w:val="both"/>
        <w:rPr>
          <w:rFonts w:cs="Arial"/>
          <w:sz w:val="18"/>
          <w:szCs w:val="18"/>
          <w:lang w:val="es-BO"/>
        </w:rPr>
      </w:pPr>
    </w:p>
    <w:p w14:paraId="23A9D67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459439F0" w14:textId="77777777" w:rsidR="003A79F5" w:rsidRPr="009956C4" w:rsidRDefault="003A79F5" w:rsidP="003A79F5">
      <w:pPr>
        <w:jc w:val="both"/>
        <w:rPr>
          <w:rFonts w:cs="Arial"/>
          <w:sz w:val="18"/>
          <w:szCs w:val="18"/>
          <w:lang w:val="es-BO"/>
        </w:rPr>
      </w:pPr>
    </w:p>
    <w:p w14:paraId="627F8F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52A9FC2D" w14:textId="77777777" w:rsidR="003A79F5" w:rsidRPr="009956C4" w:rsidRDefault="003A79F5" w:rsidP="003A79F5">
      <w:pPr>
        <w:jc w:val="both"/>
        <w:rPr>
          <w:rFonts w:cs="Arial"/>
          <w:sz w:val="18"/>
          <w:szCs w:val="18"/>
          <w:lang w:val="es-BO"/>
        </w:rPr>
      </w:pPr>
    </w:p>
    <w:p w14:paraId="5E3C3D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81C2AE1" w14:textId="77777777" w:rsidR="003A79F5" w:rsidRPr="009956C4" w:rsidRDefault="003A79F5" w:rsidP="003A79F5">
      <w:pPr>
        <w:jc w:val="both"/>
        <w:rPr>
          <w:rFonts w:cs="Arial"/>
          <w:b/>
          <w:sz w:val="18"/>
          <w:szCs w:val="18"/>
          <w:lang w:val="es-BO"/>
        </w:rPr>
      </w:pPr>
    </w:p>
    <w:p w14:paraId="7BA5DD2A" w14:textId="77777777" w:rsidR="003A79F5" w:rsidRPr="009956C4" w:rsidRDefault="003A79F5" w:rsidP="003A79F5">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52295E3" w14:textId="77777777" w:rsidR="003A79F5" w:rsidRPr="009956C4" w:rsidRDefault="003A79F5" w:rsidP="003A79F5">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ADCE23B" w14:textId="77777777" w:rsidR="003A79F5" w:rsidRPr="009956C4" w:rsidRDefault="003A79F5" w:rsidP="003A79F5">
      <w:pPr>
        <w:jc w:val="both"/>
        <w:rPr>
          <w:rFonts w:cs="Arial"/>
          <w:b/>
          <w:i/>
          <w:sz w:val="18"/>
          <w:szCs w:val="18"/>
          <w:lang w:val="es-BO"/>
        </w:rPr>
      </w:pPr>
    </w:p>
    <w:p w14:paraId="46DFD730"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1 en caso de BIENES con una sola entrega)</w:t>
      </w:r>
    </w:p>
    <w:p w14:paraId="144F198B"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9939973" w14:textId="77777777" w:rsidR="003A79F5" w:rsidRPr="009956C4" w:rsidRDefault="003A79F5" w:rsidP="003A79F5">
      <w:pPr>
        <w:jc w:val="both"/>
        <w:rPr>
          <w:rFonts w:cs="Arial"/>
          <w:i/>
          <w:sz w:val="18"/>
          <w:szCs w:val="18"/>
          <w:lang w:val="es-BO"/>
        </w:rPr>
      </w:pPr>
    </w:p>
    <w:p w14:paraId="6E72B434" w14:textId="77777777" w:rsidR="003A79F5" w:rsidRPr="009956C4" w:rsidRDefault="003A79F5" w:rsidP="003A79F5">
      <w:pPr>
        <w:jc w:val="both"/>
        <w:rPr>
          <w:rFonts w:cs="Arial"/>
          <w:b/>
          <w:i/>
          <w:sz w:val="18"/>
          <w:szCs w:val="18"/>
          <w:lang w:val="es-BO"/>
        </w:rPr>
      </w:pPr>
      <w:r w:rsidRPr="009956C4">
        <w:rPr>
          <w:rFonts w:cs="Arial"/>
          <w:b/>
          <w:i/>
          <w:sz w:val="18"/>
          <w:szCs w:val="18"/>
          <w:lang w:val="es-BO"/>
        </w:rPr>
        <w:t>(Opción 2 en caso de BIENES con más de una entrega)</w:t>
      </w:r>
    </w:p>
    <w:p w14:paraId="417830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AEA1B15" w14:textId="77777777" w:rsidR="003A79F5" w:rsidRPr="009956C4" w:rsidRDefault="003A79F5" w:rsidP="003A79F5">
      <w:pPr>
        <w:jc w:val="both"/>
        <w:rPr>
          <w:rFonts w:cs="Arial"/>
          <w:sz w:val="18"/>
          <w:szCs w:val="18"/>
          <w:lang w:val="es-BO"/>
        </w:rPr>
      </w:pPr>
    </w:p>
    <w:p w14:paraId="421DDA62" w14:textId="77777777" w:rsidR="003A79F5" w:rsidRPr="009956C4" w:rsidRDefault="003A79F5" w:rsidP="003A79F5">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0E4FAEB5" w14:textId="77777777" w:rsidR="003A79F5" w:rsidRPr="009956C4" w:rsidRDefault="003A79F5" w:rsidP="003A79F5">
      <w:pPr>
        <w:jc w:val="both"/>
        <w:rPr>
          <w:rFonts w:cs="Arial"/>
          <w:sz w:val="18"/>
          <w:szCs w:val="18"/>
          <w:lang w:val="es-BO"/>
        </w:rPr>
      </w:pPr>
    </w:p>
    <w:p w14:paraId="21EE05B6" w14:textId="77777777" w:rsidR="003A79F5" w:rsidRPr="009956C4" w:rsidRDefault="003A79F5" w:rsidP="003A79F5">
      <w:pPr>
        <w:jc w:val="both"/>
        <w:rPr>
          <w:rFonts w:cs="Arial"/>
          <w:sz w:val="18"/>
          <w:szCs w:val="18"/>
          <w:lang w:val="es-BO"/>
        </w:rPr>
      </w:pPr>
      <w:r w:rsidRPr="009956C4">
        <w:rPr>
          <w:rFonts w:cs="Arial"/>
          <w:b/>
          <w:i/>
          <w:sz w:val="18"/>
          <w:szCs w:val="18"/>
          <w:lang w:val="es-BO"/>
        </w:rPr>
        <w:t>(Opción 3 en caso de BIENES de provisión continua)</w:t>
      </w:r>
    </w:p>
    <w:p w14:paraId="435DD42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01A1EA57" w14:textId="77777777" w:rsidR="003A79F5" w:rsidRPr="009956C4" w:rsidRDefault="003A79F5" w:rsidP="003A79F5">
      <w:pPr>
        <w:jc w:val="both"/>
        <w:rPr>
          <w:rFonts w:cs="Arial"/>
          <w:sz w:val="18"/>
          <w:szCs w:val="18"/>
          <w:lang w:val="es-BO"/>
        </w:rPr>
      </w:pPr>
    </w:p>
    <w:p w14:paraId="3BA7C839" w14:textId="77777777" w:rsidR="003A79F5" w:rsidRPr="009956C4" w:rsidRDefault="003A79F5" w:rsidP="003A79F5">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EB90A87" w14:textId="77777777" w:rsidR="003A79F5" w:rsidRPr="009956C4" w:rsidRDefault="003A79F5" w:rsidP="003A79F5">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D5977E"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1C2163F7"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4804AE22" w14:textId="77777777" w:rsidR="003A79F5" w:rsidRPr="009956C4" w:rsidRDefault="003A79F5" w:rsidP="003A79F5">
      <w:pPr>
        <w:numPr>
          <w:ilvl w:val="0"/>
          <w:numId w:val="44"/>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99190D" w14:textId="77777777" w:rsidR="003A79F5" w:rsidRPr="009956C4" w:rsidRDefault="003A79F5" w:rsidP="003A79F5">
      <w:pPr>
        <w:jc w:val="both"/>
        <w:rPr>
          <w:rFonts w:cs="Arial"/>
          <w:sz w:val="18"/>
          <w:szCs w:val="18"/>
          <w:lang w:val="es-BO"/>
        </w:rPr>
      </w:pPr>
    </w:p>
    <w:p w14:paraId="6A630B9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74C0BA6E" w14:textId="77777777" w:rsidR="003A79F5" w:rsidRPr="009956C4" w:rsidRDefault="003A79F5" w:rsidP="003A79F5">
      <w:pPr>
        <w:jc w:val="both"/>
        <w:rPr>
          <w:rFonts w:cs="Arial"/>
          <w:sz w:val="18"/>
          <w:szCs w:val="18"/>
          <w:lang w:val="es-BO"/>
        </w:rPr>
      </w:pPr>
    </w:p>
    <w:p w14:paraId="20BD039A"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E3FE551" w14:textId="77777777" w:rsidR="003A79F5" w:rsidRPr="009956C4" w:rsidRDefault="003A79F5" w:rsidP="003A79F5">
      <w:pPr>
        <w:numPr>
          <w:ilvl w:val="1"/>
          <w:numId w:val="45"/>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44D1B02" w14:textId="77777777" w:rsidR="003A79F5" w:rsidRPr="009956C4" w:rsidRDefault="003A79F5" w:rsidP="003A79F5">
      <w:pPr>
        <w:jc w:val="both"/>
        <w:rPr>
          <w:sz w:val="18"/>
          <w:szCs w:val="18"/>
          <w:lang w:val="es-BO"/>
        </w:rPr>
      </w:pPr>
    </w:p>
    <w:p w14:paraId="5D11F99C"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PRIMERA.- (LUGAR DE ENTREGA)                                                                                                                                                                                                                                                       </w:t>
      </w:r>
    </w:p>
    <w:p w14:paraId="15A1C65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7A43BED0" w14:textId="77777777" w:rsidR="003A79F5" w:rsidRPr="009956C4" w:rsidRDefault="003A79F5" w:rsidP="003A79F5">
      <w:pPr>
        <w:jc w:val="both"/>
        <w:rPr>
          <w:rFonts w:cs="Arial"/>
          <w:sz w:val="18"/>
          <w:szCs w:val="18"/>
          <w:lang w:val="es-BO"/>
        </w:rPr>
      </w:pPr>
    </w:p>
    <w:p w14:paraId="13FC3A6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E588F27" w14:textId="77777777" w:rsidR="003A79F5" w:rsidRPr="009956C4" w:rsidRDefault="003A79F5" w:rsidP="003A79F5">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3678A4EF" w14:textId="77777777" w:rsidR="003A79F5" w:rsidRPr="009956C4" w:rsidRDefault="003A79F5" w:rsidP="003A79F5">
      <w:pPr>
        <w:jc w:val="both"/>
        <w:rPr>
          <w:rFonts w:cs="Arial"/>
          <w:b/>
          <w:i/>
          <w:sz w:val="18"/>
          <w:szCs w:val="18"/>
          <w:lang w:val="es-BO"/>
        </w:rPr>
      </w:pPr>
      <w:r w:rsidRPr="009956C4">
        <w:rPr>
          <w:rFonts w:cs="Arial"/>
          <w:b/>
          <w:i/>
          <w:sz w:val="18"/>
          <w:szCs w:val="18"/>
          <w:lang w:val="es-BO"/>
        </w:rPr>
        <w:t>(Elegir una de las siguientes modalidades de pago conforme)</w:t>
      </w:r>
    </w:p>
    <w:p w14:paraId="4D5C2F87" w14:textId="77777777" w:rsidR="003A79F5" w:rsidRPr="009956C4" w:rsidRDefault="003A79F5" w:rsidP="003A79F5">
      <w:pPr>
        <w:jc w:val="both"/>
        <w:rPr>
          <w:rFonts w:cs="Arial"/>
          <w:b/>
          <w:i/>
          <w:sz w:val="18"/>
          <w:szCs w:val="18"/>
          <w:lang w:val="es-BO"/>
        </w:rPr>
      </w:pPr>
    </w:p>
    <w:p w14:paraId="64982B8D"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CCBB470" w14:textId="77777777" w:rsidR="003A79F5" w:rsidRPr="009956C4" w:rsidRDefault="003A79F5" w:rsidP="003A79F5">
      <w:pPr>
        <w:pStyle w:val="Prrafodelista"/>
        <w:jc w:val="both"/>
        <w:rPr>
          <w:rFonts w:ascii="Verdana" w:hAnsi="Verdana" w:cs="Arial"/>
          <w:b/>
          <w:sz w:val="18"/>
          <w:szCs w:val="18"/>
          <w:lang w:val="es-BO"/>
        </w:rPr>
      </w:pPr>
    </w:p>
    <w:p w14:paraId="6DD5FBF6" w14:textId="77777777" w:rsidR="003A79F5" w:rsidRPr="009956C4" w:rsidRDefault="003A79F5" w:rsidP="003A79F5">
      <w:pPr>
        <w:pStyle w:val="Prrafodelista"/>
        <w:numPr>
          <w:ilvl w:val="0"/>
          <w:numId w:val="48"/>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52FECF3" w14:textId="77777777" w:rsidR="003A79F5" w:rsidRPr="009956C4" w:rsidRDefault="003A79F5" w:rsidP="003A79F5">
      <w:pPr>
        <w:ind w:left="993"/>
        <w:jc w:val="both"/>
        <w:rPr>
          <w:rFonts w:cs="Arial"/>
          <w:b/>
          <w:i/>
          <w:sz w:val="18"/>
          <w:szCs w:val="18"/>
          <w:lang w:val="es-BO"/>
        </w:rPr>
      </w:pPr>
    </w:p>
    <w:p w14:paraId="5AA2055C" w14:textId="77777777" w:rsidR="003A79F5" w:rsidRPr="009956C4" w:rsidRDefault="003A79F5" w:rsidP="003A79F5">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4B48785" w14:textId="77777777" w:rsidR="003A79F5" w:rsidRPr="009956C4" w:rsidRDefault="003A79F5" w:rsidP="003A79F5">
      <w:pPr>
        <w:ind w:left="993"/>
        <w:jc w:val="both"/>
        <w:rPr>
          <w:rFonts w:cs="Arial"/>
          <w:i/>
          <w:sz w:val="18"/>
          <w:szCs w:val="18"/>
          <w:lang w:val="es-BO"/>
        </w:rPr>
      </w:pPr>
    </w:p>
    <w:p w14:paraId="6CBFBEC6" w14:textId="77777777" w:rsidR="003A79F5" w:rsidRPr="009956C4" w:rsidRDefault="003A79F5" w:rsidP="003A79F5">
      <w:pPr>
        <w:pStyle w:val="Prrafodelista"/>
        <w:numPr>
          <w:ilvl w:val="0"/>
          <w:numId w:val="48"/>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3069A62" w14:textId="77777777" w:rsidR="003A79F5" w:rsidRPr="009956C4" w:rsidRDefault="003A79F5" w:rsidP="003A79F5">
      <w:pPr>
        <w:pStyle w:val="Prrafodelista"/>
        <w:jc w:val="both"/>
        <w:rPr>
          <w:rFonts w:ascii="Verdana" w:hAnsi="Verdana" w:cs="Arial"/>
          <w:sz w:val="18"/>
          <w:szCs w:val="18"/>
          <w:lang w:val="es-BO"/>
        </w:rPr>
      </w:pPr>
    </w:p>
    <w:p w14:paraId="7F5D5D2B" w14:textId="77777777" w:rsidR="003A79F5" w:rsidRPr="009956C4" w:rsidRDefault="003A79F5" w:rsidP="003A79F5">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BCC23F9" w14:textId="77777777" w:rsidR="003A79F5" w:rsidRPr="009956C4" w:rsidRDefault="003A79F5" w:rsidP="003A79F5">
      <w:pPr>
        <w:jc w:val="both"/>
        <w:rPr>
          <w:rFonts w:cs="Arial"/>
          <w:sz w:val="18"/>
          <w:szCs w:val="18"/>
          <w:lang w:val="es-BO"/>
        </w:rPr>
      </w:pPr>
    </w:p>
    <w:p w14:paraId="218CC9EC"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12B1AA2" w14:textId="77777777" w:rsidR="003A79F5" w:rsidRPr="009956C4" w:rsidRDefault="003A79F5" w:rsidP="003A79F5">
      <w:pPr>
        <w:jc w:val="both"/>
        <w:rPr>
          <w:rFonts w:cs="Arial"/>
          <w:sz w:val="18"/>
          <w:szCs w:val="18"/>
          <w:lang w:val="es-BO"/>
        </w:rPr>
      </w:pPr>
    </w:p>
    <w:p w14:paraId="5DA97FA8"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4A9342D2" w14:textId="77777777" w:rsidR="003A79F5" w:rsidRPr="009956C4" w:rsidRDefault="003A79F5" w:rsidP="003A79F5">
      <w:pPr>
        <w:jc w:val="both"/>
        <w:rPr>
          <w:rFonts w:cs="Arial"/>
          <w:sz w:val="18"/>
          <w:szCs w:val="18"/>
          <w:lang w:val="es-BO"/>
        </w:rPr>
      </w:pPr>
    </w:p>
    <w:p w14:paraId="0E77569F"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42CD8F" w14:textId="77777777" w:rsidR="003A79F5" w:rsidRPr="009956C4" w:rsidRDefault="003A79F5" w:rsidP="003A79F5">
      <w:pPr>
        <w:jc w:val="both"/>
        <w:rPr>
          <w:rFonts w:cs="Arial"/>
          <w:sz w:val="18"/>
          <w:szCs w:val="18"/>
          <w:lang w:val="es-BO"/>
        </w:rPr>
      </w:pPr>
    </w:p>
    <w:p w14:paraId="04D4987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AEA5CA1" w14:textId="77777777" w:rsidR="003A79F5" w:rsidRPr="009956C4" w:rsidRDefault="003A79F5" w:rsidP="003A79F5">
      <w:pPr>
        <w:jc w:val="both"/>
        <w:rPr>
          <w:rFonts w:cs="Arial"/>
          <w:sz w:val="18"/>
          <w:szCs w:val="18"/>
          <w:lang w:val="es-BO"/>
        </w:rPr>
      </w:pPr>
    </w:p>
    <w:p w14:paraId="3BF0844D" w14:textId="77777777" w:rsidR="003A79F5" w:rsidRPr="009956C4" w:rsidRDefault="003A79F5" w:rsidP="003A79F5">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5104289" w14:textId="77777777" w:rsidR="003A79F5" w:rsidRPr="009956C4" w:rsidRDefault="003A79F5" w:rsidP="003A79F5">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2BD53CF7" w14:textId="77777777" w:rsidR="003A79F5" w:rsidRPr="009956C4" w:rsidRDefault="003A79F5" w:rsidP="003A79F5">
      <w:pPr>
        <w:jc w:val="both"/>
        <w:rPr>
          <w:rFonts w:cs="Arial"/>
          <w:sz w:val="18"/>
          <w:szCs w:val="18"/>
          <w:lang w:val="es-BO"/>
        </w:rPr>
      </w:pPr>
    </w:p>
    <w:p w14:paraId="2E90963D" w14:textId="77777777" w:rsidR="003A79F5" w:rsidRPr="009956C4" w:rsidRDefault="003A79F5" w:rsidP="003A79F5">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BE07913" w14:textId="77777777" w:rsidR="003A79F5" w:rsidRPr="009956C4" w:rsidRDefault="003A79F5" w:rsidP="003A79F5">
      <w:pPr>
        <w:jc w:val="both"/>
        <w:rPr>
          <w:rFonts w:cs="Arial"/>
          <w:sz w:val="18"/>
          <w:szCs w:val="18"/>
          <w:lang w:val="es-BO"/>
        </w:rPr>
      </w:pPr>
    </w:p>
    <w:p w14:paraId="6D91C2B7"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BE7C737" w14:textId="77777777" w:rsidR="003A79F5" w:rsidRPr="009956C4" w:rsidRDefault="003A79F5" w:rsidP="003A79F5">
      <w:pPr>
        <w:jc w:val="both"/>
        <w:rPr>
          <w:rFonts w:cs="Arial"/>
          <w:b/>
          <w:sz w:val="18"/>
          <w:szCs w:val="18"/>
          <w:lang w:val="es-BO"/>
        </w:rPr>
      </w:pPr>
    </w:p>
    <w:p w14:paraId="55D24FA3" w14:textId="77777777" w:rsidR="003A79F5" w:rsidRPr="009956C4" w:rsidRDefault="003A79F5" w:rsidP="003A79F5">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0046051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193D49C0" w14:textId="77777777" w:rsidR="003A79F5" w:rsidRPr="009956C4" w:rsidRDefault="003A79F5" w:rsidP="003A79F5">
      <w:pPr>
        <w:jc w:val="both"/>
        <w:rPr>
          <w:rFonts w:cs="Arial"/>
          <w:sz w:val="18"/>
          <w:szCs w:val="18"/>
          <w:lang w:val="es-BO"/>
        </w:rPr>
      </w:pPr>
    </w:p>
    <w:p w14:paraId="5F4305C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9422A0D" w14:textId="77777777" w:rsidR="003A79F5" w:rsidRPr="009956C4" w:rsidRDefault="003A79F5" w:rsidP="003A79F5">
      <w:pPr>
        <w:jc w:val="both"/>
        <w:rPr>
          <w:rFonts w:cs="Arial"/>
          <w:sz w:val="18"/>
          <w:szCs w:val="18"/>
          <w:lang w:val="es-BO"/>
        </w:rPr>
      </w:pPr>
    </w:p>
    <w:p w14:paraId="6A53F097" w14:textId="77777777" w:rsidR="003A79F5" w:rsidRPr="009956C4" w:rsidRDefault="003A79F5" w:rsidP="003A79F5">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3141AFB7" w14:textId="77777777" w:rsidR="003A79F5" w:rsidRPr="009956C4" w:rsidRDefault="003A79F5" w:rsidP="003A79F5">
      <w:pPr>
        <w:jc w:val="both"/>
        <w:rPr>
          <w:rFonts w:cs="Arial"/>
          <w:bCs/>
          <w:sz w:val="18"/>
          <w:szCs w:val="18"/>
          <w:lang w:val="es-BO"/>
        </w:rPr>
      </w:pPr>
    </w:p>
    <w:p w14:paraId="3FFED7A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2EA4B34F" w14:textId="77777777" w:rsidR="003A79F5" w:rsidRPr="009956C4" w:rsidRDefault="003A79F5" w:rsidP="003A79F5">
      <w:pPr>
        <w:jc w:val="both"/>
        <w:rPr>
          <w:rFonts w:cs="Arial"/>
          <w:b/>
          <w:sz w:val="18"/>
          <w:szCs w:val="18"/>
          <w:lang w:val="es-BO"/>
        </w:rPr>
      </w:pPr>
    </w:p>
    <w:p w14:paraId="7F7F9EA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DF6A5BD" w14:textId="77777777" w:rsidR="003A79F5" w:rsidRPr="009956C4" w:rsidRDefault="003A79F5" w:rsidP="003A79F5">
      <w:pPr>
        <w:jc w:val="both"/>
        <w:rPr>
          <w:rFonts w:cs="Arial"/>
          <w:sz w:val="18"/>
          <w:szCs w:val="18"/>
          <w:lang w:val="es-BO"/>
        </w:rPr>
      </w:pPr>
    </w:p>
    <w:p w14:paraId="5A4136AC"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12DB5DB9" w14:textId="77777777" w:rsidR="003A79F5" w:rsidRPr="009956C4" w:rsidRDefault="003A79F5" w:rsidP="003A79F5">
      <w:pPr>
        <w:autoSpaceDE w:val="0"/>
        <w:autoSpaceDN w:val="0"/>
        <w:adjustRightInd w:val="0"/>
        <w:jc w:val="both"/>
        <w:rPr>
          <w:rFonts w:cs="Verdana-Bold"/>
          <w:b/>
          <w:bCs/>
          <w:sz w:val="18"/>
          <w:szCs w:val="18"/>
          <w:lang w:val="es-BO"/>
        </w:rPr>
      </w:pPr>
    </w:p>
    <w:p w14:paraId="04A731A4"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D28133B"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576902F" w14:textId="77777777" w:rsidR="003A79F5" w:rsidRPr="009956C4" w:rsidRDefault="003A79F5" w:rsidP="003A79F5">
      <w:pPr>
        <w:jc w:val="both"/>
        <w:rPr>
          <w:b/>
          <w:sz w:val="18"/>
          <w:szCs w:val="18"/>
          <w:lang w:val="es-BO"/>
        </w:rPr>
      </w:pPr>
    </w:p>
    <w:p w14:paraId="5086151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2E31DA5" w14:textId="77777777" w:rsidR="003A79F5" w:rsidRPr="009956C4" w:rsidRDefault="003A79F5" w:rsidP="003A79F5">
      <w:pPr>
        <w:jc w:val="both"/>
        <w:rPr>
          <w:b/>
          <w:sz w:val="18"/>
          <w:szCs w:val="18"/>
          <w:lang w:val="es-BO"/>
        </w:rPr>
      </w:pPr>
    </w:p>
    <w:p w14:paraId="1DF50F12"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D4FEDFE" w14:textId="77777777" w:rsidR="003A79F5" w:rsidRPr="009956C4" w:rsidRDefault="003A79F5" w:rsidP="003A79F5">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5E6A1BEA" w14:textId="77777777" w:rsidR="003A79F5" w:rsidRPr="009956C4" w:rsidRDefault="003A79F5" w:rsidP="003A79F5">
      <w:pPr>
        <w:autoSpaceDE w:val="0"/>
        <w:autoSpaceDN w:val="0"/>
        <w:adjustRightInd w:val="0"/>
        <w:jc w:val="both"/>
        <w:rPr>
          <w:rFonts w:cs="Verdana"/>
          <w:sz w:val="18"/>
          <w:szCs w:val="18"/>
          <w:lang w:val="es-BO"/>
        </w:rPr>
      </w:pPr>
    </w:p>
    <w:p w14:paraId="27BDB667" w14:textId="77777777" w:rsidR="003A79F5" w:rsidRPr="009956C4" w:rsidRDefault="003A79F5" w:rsidP="003A79F5">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40B5174" w14:textId="77777777" w:rsidR="003A79F5" w:rsidRPr="009956C4" w:rsidRDefault="003A79F5" w:rsidP="003A79F5">
      <w:pPr>
        <w:jc w:val="both"/>
        <w:rPr>
          <w:b/>
          <w:sz w:val="18"/>
          <w:szCs w:val="18"/>
          <w:lang w:val="es-BO"/>
        </w:rPr>
      </w:pPr>
    </w:p>
    <w:p w14:paraId="3140A649" w14:textId="77777777" w:rsidR="003A79F5" w:rsidRPr="009956C4" w:rsidRDefault="003A79F5" w:rsidP="003A79F5">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1837FB8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36B8A4E3" w14:textId="77777777" w:rsidR="003A79F5" w:rsidRPr="009956C4" w:rsidRDefault="003A79F5" w:rsidP="003A79F5">
      <w:pPr>
        <w:jc w:val="both"/>
        <w:rPr>
          <w:rFonts w:cs="Arial"/>
          <w:b/>
          <w:sz w:val="18"/>
          <w:szCs w:val="18"/>
          <w:lang w:val="es-BO"/>
        </w:rPr>
      </w:pPr>
    </w:p>
    <w:p w14:paraId="649A5933" w14:textId="77777777" w:rsidR="003A79F5" w:rsidRPr="009956C4" w:rsidRDefault="003A79F5" w:rsidP="003A79F5">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105CF756" w14:textId="77777777" w:rsidR="003A79F5" w:rsidRPr="009956C4" w:rsidRDefault="003A79F5" w:rsidP="003A79F5">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598950BE" w14:textId="77777777" w:rsidR="003A79F5" w:rsidRPr="009956C4" w:rsidRDefault="003A79F5" w:rsidP="003A79F5">
      <w:pPr>
        <w:jc w:val="both"/>
        <w:rPr>
          <w:sz w:val="18"/>
          <w:szCs w:val="18"/>
          <w:lang w:val="es-BO"/>
        </w:rPr>
      </w:pPr>
    </w:p>
    <w:p w14:paraId="03EB7333"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AAF2DC3" w14:textId="77777777" w:rsidR="003A79F5" w:rsidRPr="009956C4" w:rsidRDefault="003A79F5" w:rsidP="003A79F5">
      <w:pPr>
        <w:jc w:val="both"/>
        <w:rPr>
          <w:rFonts w:cs="Arial"/>
          <w:sz w:val="18"/>
          <w:szCs w:val="18"/>
          <w:lang w:val="es-BO"/>
        </w:rPr>
      </w:pPr>
    </w:p>
    <w:p w14:paraId="2D7B818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76261E31" w14:textId="77777777" w:rsidR="003A79F5" w:rsidRPr="009956C4" w:rsidRDefault="003A79F5" w:rsidP="003A79F5">
      <w:pPr>
        <w:jc w:val="both"/>
        <w:rPr>
          <w:rFonts w:cs="Arial"/>
          <w:sz w:val="18"/>
          <w:szCs w:val="18"/>
          <w:lang w:val="es-BO"/>
        </w:rPr>
      </w:pPr>
    </w:p>
    <w:p w14:paraId="2F613670" w14:textId="77777777" w:rsidR="003A79F5" w:rsidRPr="009956C4" w:rsidRDefault="003A79F5" w:rsidP="003A79F5">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3F722B3F" w14:textId="77777777" w:rsidR="003A79F5" w:rsidRPr="009956C4" w:rsidRDefault="003A79F5" w:rsidP="003A79F5">
      <w:pPr>
        <w:autoSpaceDE w:val="0"/>
        <w:autoSpaceDN w:val="0"/>
        <w:adjustRightInd w:val="0"/>
        <w:jc w:val="both"/>
        <w:rPr>
          <w:rFonts w:cs="Verdana"/>
          <w:sz w:val="18"/>
          <w:szCs w:val="18"/>
          <w:lang w:val="es-BO"/>
        </w:rPr>
      </w:pPr>
    </w:p>
    <w:p w14:paraId="19F1F172"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DÉCIMA NOVENA.- (CESIÓN) </w:t>
      </w:r>
    </w:p>
    <w:p w14:paraId="71C868EB"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306DFCA7" w14:textId="77777777" w:rsidR="003A79F5" w:rsidRPr="009956C4" w:rsidRDefault="003A79F5" w:rsidP="003A79F5">
      <w:pPr>
        <w:jc w:val="both"/>
        <w:rPr>
          <w:rFonts w:cs="Arial"/>
          <w:sz w:val="18"/>
          <w:szCs w:val="18"/>
          <w:lang w:val="es-BO"/>
        </w:rPr>
      </w:pPr>
    </w:p>
    <w:p w14:paraId="0682611F" w14:textId="77777777" w:rsidR="003A79F5" w:rsidRPr="009956C4" w:rsidRDefault="003A79F5" w:rsidP="003A79F5">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2D49C8E" w14:textId="77777777" w:rsidR="003A79F5" w:rsidRPr="009956C4" w:rsidRDefault="003A79F5" w:rsidP="003A79F5">
      <w:pPr>
        <w:jc w:val="both"/>
        <w:rPr>
          <w:rFonts w:cs="Arial"/>
          <w:sz w:val="18"/>
          <w:szCs w:val="18"/>
          <w:lang w:val="es-BO"/>
        </w:rPr>
      </w:pPr>
    </w:p>
    <w:p w14:paraId="4186D990"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(SUSPENSIÓN TEMPORAL) </w:t>
      </w:r>
    </w:p>
    <w:p w14:paraId="6D554B51"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C3752BD" w14:textId="77777777" w:rsidR="003A79F5" w:rsidRPr="009956C4" w:rsidRDefault="003A79F5" w:rsidP="003A79F5">
      <w:pPr>
        <w:jc w:val="both"/>
        <w:rPr>
          <w:rFonts w:cs="Arial"/>
          <w:sz w:val="18"/>
          <w:szCs w:val="18"/>
          <w:lang w:val="es-BO"/>
        </w:rPr>
      </w:pPr>
    </w:p>
    <w:p w14:paraId="716E27A6"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29F40969" w14:textId="77777777" w:rsidR="003A79F5" w:rsidRPr="009956C4" w:rsidRDefault="003A79F5" w:rsidP="003A79F5">
      <w:pPr>
        <w:jc w:val="both"/>
        <w:rPr>
          <w:rFonts w:cs="Arial"/>
          <w:sz w:val="18"/>
          <w:szCs w:val="18"/>
          <w:lang w:val="es-BO"/>
        </w:rPr>
      </w:pPr>
    </w:p>
    <w:p w14:paraId="1219CF9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033DDAE1" w14:textId="77777777" w:rsidR="003A79F5" w:rsidRPr="009956C4" w:rsidRDefault="003A79F5" w:rsidP="003A79F5">
      <w:pPr>
        <w:jc w:val="both"/>
        <w:rPr>
          <w:b/>
          <w:i/>
          <w:sz w:val="18"/>
          <w:szCs w:val="18"/>
          <w:lang w:val="es-BO"/>
        </w:rPr>
      </w:pPr>
    </w:p>
    <w:p w14:paraId="7702A959" w14:textId="77777777" w:rsidR="003A79F5" w:rsidRPr="009956C4" w:rsidRDefault="003A79F5" w:rsidP="003A79F5">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3C27C3B4"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PRIMERA.- (MULTAS) </w:t>
      </w:r>
    </w:p>
    <w:p w14:paraId="5C8BB16C" w14:textId="77777777" w:rsidR="003A79F5" w:rsidRPr="009956C4" w:rsidRDefault="003A79F5" w:rsidP="003A79F5">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76225EB0" w14:textId="77777777" w:rsidR="003A79F5" w:rsidRPr="009956C4" w:rsidRDefault="003A79F5" w:rsidP="003A79F5">
      <w:pPr>
        <w:jc w:val="both"/>
        <w:rPr>
          <w:rFonts w:cs="Arial"/>
          <w:bCs/>
          <w:sz w:val="18"/>
          <w:szCs w:val="18"/>
          <w:lang w:val="es-BO"/>
        </w:rPr>
      </w:pPr>
    </w:p>
    <w:p w14:paraId="1F9779B4"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24BA4C" w14:textId="77777777" w:rsidR="003A79F5" w:rsidRPr="009956C4" w:rsidRDefault="003A79F5" w:rsidP="003A79F5">
      <w:pPr>
        <w:jc w:val="both"/>
        <w:rPr>
          <w:rFonts w:cs="Arial"/>
          <w:bCs/>
          <w:sz w:val="18"/>
          <w:szCs w:val="18"/>
          <w:lang w:val="es-BO"/>
        </w:rPr>
      </w:pPr>
    </w:p>
    <w:p w14:paraId="490BA929" w14:textId="77777777" w:rsidR="003A79F5" w:rsidRPr="009956C4" w:rsidRDefault="003A79F5" w:rsidP="003A79F5">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F656288" w14:textId="77777777" w:rsidR="003A79F5" w:rsidRPr="009956C4" w:rsidRDefault="003A79F5" w:rsidP="003A79F5">
      <w:pPr>
        <w:jc w:val="both"/>
        <w:rPr>
          <w:rFonts w:cs="Arial"/>
          <w:bCs/>
          <w:sz w:val="18"/>
          <w:szCs w:val="18"/>
          <w:lang w:val="es-BO"/>
        </w:rPr>
      </w:pPr>
    </w:p>
    <w:p w14:paraId="4F81F70A"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7EF093C" w14:textId="77777777" w:rsidR="003A79F5" w:rsidRPr="009956C4" w:rsidRDefault="003A79F5" w:rsidP="003A79F5">
      <w:pPr>
        <w:jc w:val="both"/>
        <w:rPr>
          <w:rFonts w:cs="Arial"/>
          <w:sz w:val="18"/>
          <w:szCs w:val="18"/>
          <w:lang w:val="es-BO"/>
        </w:rPr>
      </w:pPr>
    </w:p>
    <w:p w14:paraId="38420B07" w14:textId="77777777" w:rsidR="003A79F5" w:rsidRPr="009956C4" w:rsidRDefault="003A79F5" w:rsidP="003A79F5">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58ADE947" w14:textId="77777777" w:rsidR="003A79F5" w:rsidRPr="009956C4" w:rsidRDefault="003A79F5" w:rsidP="003A79F5">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2DB2B8D" w14:textId="77777777" w:rsidR="003A79F5" w:rsidRPr="009956C4" w:rsidRDefault="003A79F5" w:rsidP="003A79F5">
      <w:pPr>
        <w:widowControl w:val="0"/>
        <w:jc w:val="both"/>
        <w:rPr>
          <w:rFonts w:cs="Arial"/>
          <w:bCs/>
          <w:sz w:val="18"/>
          <w:szCs w:val="18"/>
          <w:lang w:val="es-BO"/>
        </w:rPr>
      </w:pPr>
    </w:p>
    <w:p w14:paraId="4D228322" w14:textId="77777777" w:rsidR="003A79F5" w:rsidRPr="009956C4" w:rsidRDefault="00514413" w:rsidP="003A79F5">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00D910F" w14:textId="77777777" w:rsidR="003A79F5" w:rsidRPr="009956C4" w:rsidRDefault="003A79F5" w:rsidP="003A79F5">
      <w:pPr>
        <w:jc w:val="both"/>
        <w:rPr>
          <w:rFonts w:cs="Arial"/>
          <w:bCs/>
          <w:sz w:val="18"/>
          <w:szCs w:val="18"/>
          <w:lang w:val="es-BO"/>
        </w:rPr>
      </w:pPr>
    </w:p>
    <w:p w14:paraId="6382C0E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A2EDFDE" w14:textId="77777777" w:rsidR="003A79F5" w:rsidRPr="009956C4" w:rsidRDefault="003A79F5" w:rsidP="003A79F5">
      <w:pPr>
        <w:jc w:val="both"/>
        <w:rPr>
          <w:rFonts w:cs="Arial"/>
          <w:sz w:val="18"/>
          <w:szCs w:val="18"/>
          <w:lang w:val="es-BO"/>
        </w:rPr>
      </w:pPr>
    </w:p>
    <w:p w14:paraId="634F16D9" w14:textId="77777777" w:rsidR="003A79F5" w:rsidRPr="009956C4" w:rsidRDefault="003A79F5" w:rsidP="003A79F5">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C2C5C72" w14:textId="77777777" w:rsidR="003A79F5" w:rsidRPr="009956C4" w:rsidRDefault="003A79F5" w:rsidP="003A79F5">
      <w:pPr>
        <w:spacing w:line="195" w:lineRule="exact"/>
        <w:jc w:val="both"/>
        <w:rPr>
          <w:rFonts w:cs="Arial"/>
          <w:b/>
          <w:sz w:val="18"/>
          <w:szCs w:val="18"/>
          <w:lang w:val="es-BO"/>
        </w:rPr>
      </w:pPr>
      <w:r w:rsidRPr="009956C4">
        <w:rPr>
          <w:rFonts w:cs="Arial"/>
          <w:b/>
          <w:sz w:val="18"/>
          <w:szCs w:val="18"/>
          <w:lang w:val="es-BO"/>
        </w:rPr>
        <w:t>VIGÉSIMA PRIMERA.- (MULTAS)</w:t>
      </w:r>
    </w:p>
    <w:p w14:paraId="7CE3648A" w14:textId="77777777" w:rsidR="003A79F5" w:rsidRPr="009956C4" w:rsidRDefault="003A79F5" w:rsidP="003A79F5">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3A950E53" w14:textId="77777777" w:rsidR="003A79F5" w:rsidRPr="009956C4" w:rsidRDefault="003A79F5" w:rsidP="003A79F5">
      <w:pPr>
        <w:spacing w:line="195" w:lineRule="exact"/>
        <w:jc w:val="both"/>
        <w:rPr>
          <w:sz w:val="18"/>
          <w:szCs w:val="18"/>
          <w:lang w:val="es-BO"/>
        </w:rPr>
      </w:pPr>
    </w:p>
    <w:p w14:paraId="03535A4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2FBBEEC6" w14:textId="77777777" w:rsidR="003A79F5" w:rsidRPr="009956C4" w:rsidRDefault="003A79F5" w:rsidP="003A79F5">
      <w:pPr>
        <w:jc w:val="both"/>
        <w:rPr>
          <w:rFonts w:cs="Arial"/>
          <w:sz w:val="18"/>
          <w:szCs w:val="18"/>
          <w:lang w:val="es-BO"/>
        </w:rPr>
      </w:pPr>
    </w:p>
    <w:p w14:paraId="57C4019D"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157ED328" w14:textId="77777777" w:rsidR="003A79F5" w:rsidRPr="009956C4" w:rsidRDefault="003A79F5" w:rsidP="003A79F5">
      <w:pPr>
        <w:jc w:val="both"/>
        <w:rPr>
          <w:rFonts w:cs="Arial"/>
          <w:sz w:val="18"/>
          <w:szCs w:val="18"/>
          <w:lang w:val="es-BO"/>
        </w:rPr>
      </w:pPr>
    </w:p>
    <w:p w14:paraId="3D776752"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8C37AB3"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6E46EA8F" w14:textId="77777777" w:rsidR="003A79F5" w:rsidRPr="009956C4" w:rsidRDefault="003A79F5" w:rsidP="003A79F5">
      <w:pPr>
        <w:autoSpaceDE w:val="0"/>
        <w:autoSpaceDN w:val="0"/>
        <w:adjustRightInd w:val="0"/>
        <w:jc w:val="both"/>
        <w:rPr>
          <w:rFonts w:cs="Verdana-Bold"/>
          <w:b/>
          <w:bCs/>
          <w:sz w:val="18"/>
          <w:szCs w:val="18"/>
          <w:lang w:val="es-BO"/>
        </w:rPr>
      </w:pPr>
    </w:p>
    <w:p w14:paraId="31A15F5E"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TERCERA.- (CAUSAS DE FUERZA MAYOR Y/O CASO FORTUITO)</w:t>
      </w:r>
    </w:p>
    <w:p w14:paraId="16D476E3"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FE19EDB" w14:textId="77777777" w:rsidR="003A79F5" w:rsidRPr="009956C4" w:rsidRDefault="003A79F5" w:rsidP="003A79F5">
      <w:pPr>
        <w:jc w:val="both"/>
        <w:rPr>
          <w:rFonts w:cs="Arial"/>
          <w:sz w:val="18"/>
          <w:szCs w:val="18"/>
          <w:lang w:val="es-BO"/>
        </w:rPr>
      </w:pPr>
    </w:p>
    <w:p w14:paraId="3D9820D5"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306D2A" w14:textId="77777777" w:rsidR="003A79F5" w:rsidRPr="009956C4" w:rsidRDefault="003A79F5" w:rsidP="003A79F5">
      <w:pPr>
        <w:jc w:val="both"/>
        <w:rPr>
          <w:rFonts w:cs="Arial"/>
          <w:sz w:val="18"/>
          <w:szCs w:val="18"/>
          <w:lang w:val="es-BO"/>
        </w:rPr>
      </w:pPr>
    </w:p>
    <w:p w14:paraId="2CD8994F"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C7E3642" w14:textId="77777777" w:rsidR="003A79F5" w:rsidRPr="009956C4" w:rsidRDefault="003A79F5" w:rsidP="003A79F5">
      <w:pPr>
        <w:jc w:val="both"/>
        <w:rPr>
          <w:rFonts w:cs="Arial"/>
          <w:sz w:val="18"/>
          <w:szCs w:val="18"/>
          <w:lang w:val="es-BO"/>
        </w:rPr>
      </w:pPr>
    </w:p>
    <w:p w14:paraId="60F42B2F" w14:textId="77777777" w:rsidR="003A79F5" w:rsidRPr="009956C4" w:rsidRDefault="003A79F5" w:rsidP="003A79F5">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1229A689" w14:textId="77777777" w:rsidR="003A79F5" w:rsidRPr="009956C4" w:rsidRDefault="003A79F5" w:rsidP="003A79F5">
      <w:pPr>
        <w:jc w:val="both"/>
        <w:rPr>
          <w:rFonts w:cs="Arial"/>
          <w:spacing w:val="-3"/>
          <w:sz w:val="18"/>
          <w:szCs w:val="18"/>
          <w:lang w:val="es-BO"/>
        </w:rPr>
      </w:pPr>
    </w:p>
    <w:p w14:paraId="62E67DEE"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3F79FB16" w14:textId="77777777" w:rsidR="003A79F5" w:rsidRPr="009956C4" w:rsidRDefault="003A79F5" w:rsidP="003A79F5">
      <w:pPr>
        <w:pStyle w:val="Prrafodelista"/>
        <w:numPr>
          <w:ilvl w:val="0"/>
          <w:numId w:val="46"/>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5A25CD9" w14:textId="77777777" w:rsidR="003A79F5" w:rsidRPr="009956C4" w:rsidRDefault="003A79F5" w:rsidP="003A79F5">
      <w:pPr>
        <w:pStyle w:val="Prrafodelista"/>
        <w:contextualSpacing/>
        <w:jc w:val="both"/>
        <w:rPr>
          <w:rFonts w:ascii="Verdana" w:hAnsi="Verdana" w:cs="Arial"/>
          <w:spacing w:val="-3"/>
          <w:sz w:val="18"/>
          <w:szCs w:val="18"/>
          <w:lang w:val="es-BO"/>
        </w:rPr>
      </w:pPr>
    </w:p>
    <w:p w14:paraId="00D0D338" w14:textId="77777777" w:rsidR="003A79F5" w:rsidRPr="009956C4" w:rsidRDefault="003A79F5" w:rsidP="003A79F5">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643AB69" w14:textId="77777777" w:rsidR="003A79F5" w:rsidRPr="009956C4" w:rsidRDefault="003A79F5" w:rsidP="003A79F5">
      <w:pPr>
        <w:jc w:val="both"/>
        <w:rPr>
          <w:b/>
          <w:sz w:val="18"/>
          <w:szCs w:val="18"/>
          <w:lang w:val="es-BO"/>
        </w:rPr>
      </w:pPr>
    </w:p>
    <w:p w14:paraId="4D13D175"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CUARTA.- (TERMINACIÓN DEL CONTRATO)</w:t>
      </w:r>
    </w:p>
    <w:p w14:paraId="0C57538B" w14:textId="77777777" w:rsidR="003A79F5" w:rsidRPr="009956C4" w:rsidRDefault="003A79F5" w:rsidP="003A79F5">
      <w:pPr>
        <w:jc w:val="both"/>
        <w:rPr>
          <w:rFonts w:cs="Arial"/>
          <w:sz w:val="18"/>
          <w:szCs w:val="18"/>
          <w:lang w:val="es-BO"/>
        </w:rPr>
      </w:pPr>
      <w:r w:rsidRPr="009956C4">
        <w:rPr>
          <w:rFonts w:cs="Arial"/>
          <w:sz w:val="18"/>
          <w:szCs w:val="18"/>
          <w:lang w:val="es-BO"/>
        </w:rPr>
        <w:t>El presente contrato concluirá por una de las siguientes causas:</w:t>
      </w:r>
    </w:p>
    <w:p w14:paraId="0D2CAD67" w14:textId="77777777" w:rsidR="003A79F5" w:rsidRPr="009956C4" w:rsidRDefault="003A79F5" w:rsidP="003A79F5">
      <w:pPr>
        <w:tabs>
          <w:tab w:val="left" w:pos="709"/>
        </w:tabs>
        <w:jc w:val="both"/>
        <w:rPr>
          <w:rFonts w:cs="Arial"/>
          <w:sz w:val="18"/>
          <w:szCs w:val="18"/>
          <w:lang w:val="es-BO"/>
        </w:rPr>
      </w:pPr>
    </w:p>
    <w:p w14:paraId="0604FAD9"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81813A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EB79A35"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04A3AC3D"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1613507E"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7E03AB51" w14:textId="77777777" w:rsidR="003A79F5" w:rsidRPr="009956C4" w:rsidRDefault="003A79F5" w:rsidP="003A79F5">
      <w:pPr>
        <w:pStyle w:val="Prrafodelista"/>
        <w:numPr>
          <w:ilvl w:val="0"/>
          <w:numId w:val="42"/>
        </w:numPr>
        <w:tabs>
          <w:tab w:val="left" w:pos="709"/>
        </w:tabs>
        <w:jc w:val="both"/>
        <w:rPr>
          <w:rFonts w:ascii="Verdana" w:hAnsi="Verdana" w:cs="Arial"/>
          <w:b/>
          <w:vanish/>
          <w:sz w:val="18"/>
          <w:szCs w:val="18"/>
          <w:lang w:val="es-BO" w:eastAsia="es-ES"/>
        </w:rPr>
      </w:pPr>
    </w:p>
    <w:p w14:paraId="6DD02F72"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66B90D57" w14:textId="77777777" w:rsidR="003A79F5" w:rsidRPr="009956C4" w:rsidRDefault="003A79F5" w:rsidP="003A79F5">
      <w:pPr>
        <w:tabs>
          <w:tab w:val="left" w:pos="851"/>
        </w:tabs>
        <w:ind w:left="709" w:hanging="709"/>
        <w:jc w:val="both"/>
        <w:rPr>
          <w:rFonts w:cs="Arial"/>
          <w:sz w:val="18"/>
          <w:szCs w:val="18"/>
          <w:lang w:val="es-BO"/>
        </w:rPr>
      </w:pPr>
    </w:p>
    <w:p w14:paraId="6441B638" w14:textId="77777777" w:rsidR="003A79F5" w:rsidRPr="009956C4" w:rsidRDefault="003A79F5" w:rsidP="003A79F5">
      <w:pPr>
        <w:numPr>
          <w:ilvl w:val="1"/>
          <w:numId w:val="42"/>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7F86699" w14:textId="77777777" w:rsidR="003A79F5" w:rsidRPr="009956C4" w:rsidRDefault="003A79F5" w:rsidP="003A79F5">
      <w:pPr>
        <w:tabs>
          <w:tab w:val="left" w:pos="709"/>
        </w:tabs>
        <w:ind w:left="720"/>
        <w:jc w:val="both"/>
        <w:rPr>
          <w:rFonts w:cs="Arial"/>
          <w:sz w:val="18"/>
          <w:szCs w:val="18"/>
          <w:lang w:val="es-BO"/>
        </w:rPr>
      </w:pPr>
    </w:p>
    <w:p w14:paraId="1F84D6C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6301F94" w14:textId="77777777" w:rsidR="003A79F5" w:rsidRPr="009956C4" w:rsidRDefault="003A79F5" w:rsidP="003A79F5">
      <w:pPr>
        <w:ind w:left="1418"/>
        <w:jc w:val="both"/>
        <w:rPr>
          <w:rFonts w:cs="Arial"/>
          <w:sz w:val="18"/>
          <w:szCs w:val="18"/>
          <w:lang w:val="es-BO"/>
        </w:rPr>
      </w:pPr>
    </w:p>
    <w:p w14:paraId="3F384CB4"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DE36A5B"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48742483"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2AA98E62"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45C80271" w14:textId="77777777" w:rsidR="003A79F5" w:rsidRPr="009956C4" w:rsidRDefault="003A79F5" w:rsidP="003A79F5">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1295C6" w14:textId="77777777" w:rsidR="003A79F5" w:rsidRPr="009956C4" w:rsidRDefault="003A79F5" w:rsidP="003A79F5">
      <w:pPr>
        <w:numPr>
          <w:ilvl w:val="0"/>
          <w:numId w:val="40"/>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50895E9" w14:textId="77777777" w:rsidR="003A79F5" w:rsidRPr="009956C4" w:rsidRDefault="003A79F5" w:rsidP="003A79F5">
      <w:pPr>
        <w:jc w:val="both"/>
        <w:rPr>
          <w:rFonts w:cs="Arial"/>
          <w:sz w:val="18"/>
          <w:szCs w:val="18"/>
          <w:lang w:val="es-BO"/>
        </w:rPr>
      </w:pPr>
    </w:p>
    <w:p w14:paraId="456BE256" w14:textId="77777777" w:rsidR="003A79F5" w:rsidRPr="009956C4" w:rsidRDefault="003A79F5" w:rsidP="003A79F5">
      <w:pPr>
        <w:numPr>
          <w:ilvl w:val="2"/>
          <w:numId w:val="42"/>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6D6DD26" w14:textId="77777777" w:rsidR="003A79F5" w:rsidRPr="009956C4" w:rsidRDefault="003A79F5" w:rsidP="003A79F5">
      <w:pPr>
        <w:jc w:val="both"/>
        <w:rPr>
          <w:rFonts w:cs="Arial"/>
          <w:sz w:val="18"/>
          <w:szCs w:val="18"/>
          <w:lang w:val="es-BO"/>
        </w:rPr>
      </w:pPr>
    </w:p>
    <w:p w14:paraId="0BEEE7D4" w14:textId="77777777" w:rsidR="003A79F5" w:rsidRPr="009956C4" w:rsidRDefault="003A79F5" w:rsidP="003A79F5">
      <w:pPr>
        <w:numPr>
          <w:ilvl w:val="0"/>
          <w:numId w:val="41"/>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7406E81" w14:textId="77777777" w:rsidR="003A79F5" w:rsidRPr="009956C4" w:rsidRDefault="003A79F5" w:rsidP="003A79F5">
      <w:pPr>
        <w:numPr>
          <w:ilvl w:val="0"/>
          <w:numId w:val="41"/>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2DDC3770" w14:textId="77777777" w:rsidR="003A79F5" w:rsidRPr="009956C4" w:rsidRDefault="003A79F5" w:rsidP="003A79F5">
      <w:pPr>
        <w:numPr>
          <w:ilvl w:val="0"/>
          <w:numId w:val="41"/>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4477EBA" w14:textId="77777777" w:rsidR="003A79F5" w:rsidRPr="009956C4" w:rsidRDefault="003A79F5" w:rsidP="003A79F5">
      <w:pPr>
        <w:tabs>
          <w:tab w:val="left" w:pos="1418"/>
        </w:tabs>
        <w:jc w:val="both"/>
        <w:rPr>
          <w:rFonts w:cs="Arial"/>
          <w:b/>
          <w:sz w:val="18"/>
          <w:szCs w:val="18"/>
          <w:lang w:val="es-BO"/>
        </w:rPr>
      </w:pPr>
    </w:p>
    <w:p w14:paraId="75D5AADD" w14:textId="77777777" w:rsidR="003A79F5" w:rsidRPr="009956C4" w:rsidRDefault="003A79F5" w:rsidP="003A79F5">
      <w:pPr>
        <w:numPr>
          <w:ilvl w:val="2"/>
          <w:numId w:val="42"/>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108E5E2" w14:textId="77777777" w:rsidR="003A79F5" w:rsidRPr="009956C4" w:rsidRDefault="003A79F5" w:rsidP="003A79F5">
      <w:pPr>
        <w:ind w:left="1560"/>
        <w:jc w:val="both"/>
        <w:rPr>
          <w:rFonts w:cs="Arial"/>
          <w:sz w:val="18"/>
          <w:szCs w:val="18"/>
          <w:lang w:val="es-BO"/>
        </w:rPr>
      </w:pPr>
    </w:p>
    <w:p w14:paraId="6D67E3D8"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459CC004" w14:textId="77777777" w:rsidR="003A79F5" w:rsidRPr="009956C4" w:rsidRDefault="003A79F5" w:rsidP="003A79F5">
      <w:pPr>
        <w:ind w:left="1560"/>
        <w:jc w:val="both"/>
        <w:rPr>
          <w:rFonts w:cs="Arial"/>
          <w:sz w:val="18"/>
          <w:szCs w:val="18"/>
          <w:lang w:val="es-BO"/>
        </w:rPr>
      </w:pPr>
    </w:p>
    <w:p w14:paraId="297F3EAF"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1948243" w14:textId="77777777" w:rsidR="003A79F5" w:rsidRPr="009956C4" w:rsidRDefault="003A79F5" w:rsidP="003A79F5">
      <w:pPr>
        <w:ind w:left="1560"/>
        <w:jc w:val="both"/>
        <w:rPr>
          <w:rFonts w:cs="Arial"/>
          <w:sz w:val="18"/>
          <w:szCs w:val="18"/>
          <w:lang w:val="es-BO"/>
        </w:rPr>
      </w:pPr>
    </w:p>
    <w:p w14:paraId="09561125"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5DC72E3" w14:textId="77777777" w:rsidR="003A79F5" w:rsidRPr="009956C4" w:rsidRDefault="003A79F5" w:rsidP="003A79F5">
      <w:pPr>
        <w:ind w:left="1700"/>
        <w:jc w:val="both"/>
        <w:rPr>
          <w:rFonts w:cs="Arial"/>
          <w:sz w:val="18"/>
          <w:szCs w:val="18"/>
          <w:lang w:val="es-BO"/>
        </w:rPr>
      </w:pPr>
    </w:p>
    <w:p w14:paraId="35303C04"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67B3F38" w14:textId="77777777" w:rsidR="003A79F5" w:rsidRPr="009956C4" w:rsidRDefault="003A79F5" w:rsidP="003A79F5">
      <w:pPr>
        <w:ind w:left="1700"/>
        <w:jc w:val="both"/>
        <w:rPr>
          <w:rFonts w:cs="Arial"/>
          <w:sz w:val="18"/>
          <w:szCs w:val="18"/>
          <w:lang w:val="es-BO"/>
        </w:rPr>
      </w:pPr>
    </w:p>
    <w:p w14:paraId="1135120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C0233DF" w14:textId="77777777" w:rsidR="003A79F5" w:rsidRPr="009956C4" w:rsidRDefault="003A79F5" w:rsidP="003A79F5">
      <w:pPr>
        <w:ind w:left="1700"/>
        <w:jc w:val="both"/>
        <w:rPr>
          <w:rFonts w:cs="Arial"/>
          <w:sz w:val="18"/>
          <w:szCs w:val="18"/>
          <w:lang w:val="es-BO"/>
        </w:rPr>
      </w:pPr>
    </w:p>
    <w:p w14:paraId="3B8CBFDD"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21A95090" w14:textId="77777777" w:rsidR="003A79F5" w:rsidRPr="009956C4" w:rsidRDefault="003A79F5" w:rsidP="003A79F5">
      <w:pPr>
        <w:ind w:left="1700"/>
        <w:jc w:val="both"/>
        <w:rPr>
          <w:rFonts w:cs="Arial"/>
          <w:sz w:val="18"/>
          <w:szCs w:val="18"/>
          <w:lang w:val="es-BO"/>
        </w:rPr>
      </w:pPr>
    </w:p>
    <w:p w14:paraId="77845E87"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C2B666B" w14:textId="77777777" w:rsidR="003A79F5" w:rsidRPr="009956C4" w:rsidRDefault="003A79F5" w:rsidP="003A79F5">
      <w:pPr>
        <w:ind w:left="1560"/>
        <w:jc w:val="both"/>
        <w:rPr>
          <w:rFonts w:cs="Arial"/>
          <w:sz w:val="18"/>
          <w:szCs w:val="18"/>
          <w:lang w:val="es-BO"/>
        </w:rPr>
      </w:pPr>
    </w:p>
    <w:p w14:paraId="1804D6A3" w14:textId="77777777" w:rsidR="003A79F5" w:rsidRPr="009956C4" w:rsidRDefault="003A79F5" w:rsidP="003A79F5">
      <w:pPr>
        <w:numPr>
          <w:ilvl w:val="1"/>
          <w:numId w:val="42"/>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CAAF4CC" w14:textId="77777777" w:rsidR="003A79F5" w:rsidRPr="009956C4" w:rsidRDefault="003A79F5" w:rsidP="003A79F5">
      <w:pPr>
        <w:ind w:left="1560"/>
        <w:jc w:val="both"/>
        <w:rPr>
          <w:rFonts w:cs="Arial"/>
          <w:sz w:val="18"/>
          <w:szCs w:val="18"/>
          <w:lang w:val="es-BO"/>
        </w:rPr>
      </w:pPr>
    </w:p>
    <w:p w14:paraId="157DF7D3"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C991898" w14:textId="77777777" w:rsidR="003A79F5" w:rsidRPr="009956C4" w:rsidRDefault="003A79F5" w:rsidP="003A79F5">
      <w:pPr>
        <w:ind w:left="1560"/>
        <w:jc w:val="both"/>
        <w:rPr>
          <w:rFonts w:cs="Arial"/>
          <w:sz w:val="18"/>
          <w:szCs w:val="18"/>
          <w:lang w:val="es-BO"/>
        </w:rPr>
      </w:pPr>
    </w:p>
    <w:p w14:paraId="385148E0"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165820F" w14:textId="77777777" w:rsidR="003A79F5" w:rsidRPr="009956C4" w:rsidRDefault="003A79F5" w:rsidP="003A79F5">
      <w:pPr>
        <w:ind w:left="1560"/>
        <w:jc w:val="both"/>
        <w:rPr>
          <w:rFonts w:cs="Arial"/>
          <w:sz w:val="18"/>
          <w:szCs w:val="18"/>
          <w:lang w:val="es-BO"/>
        </w:rPr>
      </w:pPr>
    </w:p>
    <w:p w14:paraId="4E3B3444" w14:textId="77777777" w:rsidR="003A79F5" w:rsidRPr="009956C4" w:rsidRDefault="003A79F5" w:rsidP="003A79F5">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0510518" w14:textId="77777777" w:rsidR="003A79F5" w:rsidRPr="009956C4" w:rsidRDefault="003A79F5" w:rsidP="003A79F5">
      <w:pPr>
        <w:ind w:left="1560"/>
        <w:jc w:val="both"/>
        <w:rPr>
          <w:rFonts w:cs="Arial"/>
          <w:b/>
          <w:sz w:val="18"/>
          <w:szCs w:val="18"/>
          <w:lang w:val="es-BO"/>
        </w:rPr>
      </w:pPr>
    </w:p>
    <w:p w14:paraId="4F3D553E"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7EFBF819" w14:textId="77777777" w:rsidR="003A79F5" w:rsidRPr="009956C4" w:rsidRDefault="003A79F5" w:rsidP="003A79F5">
      <w:pPr>
        <w:ind w:left="1560"/>
        <w:jc w:val="both"/>
        <w:rPr>
          <w:rFonts w:cs="Arial"/>
          <w:sz w:val="18"/>
          <w:szCs w:val="18"/>
          <w:lang w:val="es-BO"/>
        </w:rPr>
      </w:pPr>
    </w:p>
    <w:p w14:paraId="2369C95A"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2C5E3553" w14:textId="77777777" w:rsidR="003A79F5" w:rsidRPr="009956C4" w:rsidRDefault="003A79F5" w:rsidP="003A79F5">
      <w:pPr>
        <w:ind w:left="1560"/>
        <w:jc w:val="both"/>
        <w:rPr>
          <w:rFonts w:cs="Arial"/>
          <w:sz w:val="18"/>
          <w:szCs w:val="18"/>
          <w:lang w:val="es-BO"/>
        </w:rPr>
      </w:pPr>
    </w:p>
    <w:p w14:paraId="35306A66" w14:textId="77777777" w:rsidR="003A79F5" w:rsidRPr="009956C4" w:rsidRDefault="003A79F5" w:rsidP="003A79F5">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1D6E9C34" w14:textId="77777777" w:rsidR="003A79F5" w:rsidRPr="009956C4" w:rsidRDefault="003A79F5" w:rsidP="003A79F5">
      <w:pPr>
        <w:jc w:val="both"/>
        <w:rPr>
          <w:rFonts w:cs="Arial"/>
          <w:sz w:val="18"/>
          <w:szCs w:val="18"/>
          <w:lang w:val="es-BO"/>
        </w:rPr>
      </w:pPr>
    </w:p>
    <w:p w14:paraId="376B45DE" w14:textId="77777777" w:rsidR="003A79F5" w:rsidRPr="009956C4" w:rsidRDefault="003A79F5" w:rsidP="003A79F5">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9641A5C" w14:textId="77777777" w:rsidR="003A79F5" w:rsidRPr="009956C4" w:rsidRDefault="003A79F5" w:rsidP="003A79F5">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054048E" w14:textId="77777777" w:rsidR="003A79F5" w:rsidRPr="009956C4" w:rsidRDefault="003A79F5" w:rsidP="003A79F5">
      <w:pPr>
        <w:autoSpaceDE w:val="0"/>
        <w:autoSpaceDN w:val="0"/>
        <w:adjustRightInd w:val="0"/>
        <w:jc w:val="both"/>
        <w:rPr>
          <w:rFonts w:cs="Verdana-Bold"/>
          <w:bCs/>
          <w:sz w:val="18"/>
          <w:szCs w:val="18"/>
          <w:lang w:val="es-BO"/>
        </w:rPr>
      </w:pPr>
    </w:p>
    <w:p w14:paraId="323F79DA"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83277DD"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SEXTA.- (RECEPCIÓN). </w:t>
      </w:r>
    </w:p>
    <w:p w14:paraId="532D2F14"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773EB49" w14:textId="77777777" w:rsidR="003A79F5" w:rsidRPr="009956C4" w:rsidRDefault="003A79F5" w:rsidP="003A79F5">
      <w:pPr>
        <w:jc w:val="both"/>
        <w:rPr>
          <w:rFonts w:cs="Arial"/>
          <w:b/>
          <w:sz w:val="18"/>
          <w:szCs w:val="18"/>
          <w:lang w:val="es-BO"/>
        </w:rPr>
      </w:pPr>
    </w:p>
    <w:p w14:paraId="0515FAE8"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7475047" w14:textId="77777777" w:rsidR="003A79F5" w:rsidRPr="009956C4" w:rsidRDefault="003A79F5" w:rsidP="003A79F5">
      <w:pPr>
        <w:jc w:val="both"/>
        <w:rPr>
          <w:rFonts w:cs="Arial"/>
          <w:sz w:val="18"/>
          <w:szCs w:val="18"/>
          <w:lang w:val="es-BO"/>
        </w:rPr>
      </w:pPr>
    </w:p>
    <w:p w14:paraId="45DF7DE6" w14:textId="77777777" w:rsidR="003A79F5" w:rsidRPr="009956C4" w:rsidRDefault="003A79F5" w:rsidP="003A79F5">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29EDACAF" w14:textId="77777777" w:rsidR="003A79F5" w:rsidRPr="009956C4" w:rsidRDefault="003A79F5" w:rsidP="003A79F5">
      <w:pPr>
        <w:jc w:val="both"/>
        <w:rPr>
          <w:rFonts w:cs="Arial"/>
          <w:sz w:val="18"/>
          <w:szCs w:val="18"/>
          <w:lang w:val="es-BO"/>
        </w:rPr>
      </w:pPr>
    </w:p>
    <w:p w14:paraId="1E067E08" w14:textId="77777777" w:rsidR="003A79F5" w:rsidRPr="009956C4" w:rsidRDefault="003A79F5" w:rsidP="003A79F5">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7A1DC52E" w14:textId="77777777" w:rsidR="003A79F5" w:rsidRPr="009956C4" w:rsidRDefault="003A79F5" w:rsidP="003A79F5">
      <w:pPr>
        <w:jc w:val="both"/>
        <w:rPr>
          <w:rFonts w:cs="Arial"/>
          <w:sz w:val="18"/>
          <w:szCs w:val="18"/>
          <w:lang w:val="es-BO"/>
        </w:rPr>
      </w:pPr>
    </w:p>
    <w:p w14:paraId="6322727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B8E29B4" w14:textId="77777777" w:rsidR="003A79F5" w:rsidRPr="009956C4" w:rsidRDefault="003A79F5" w:rsidP="003A79F5">
      <w:pPr>
        <w:jc w:val="both"/>
        <w:rPr>
          <w:rFonts w:cs="Arial"/>
          <w:sz w:val="18"/>
          <w:szCs w:val="18"/>
          <w:lang w:val="es-BO"/>
        </w:rPr>
      </w:pPr>
    </w:p>
    <w:p w14:paraId="57E2BC80"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306659BC" w14:textId="77777777" w:rsidR="003A79F5" w:rsidRPr="009956C4" w:rsidRDefault="003A79F5" w:rsidP="003A79F5">
      <w:pPr>
        <w:jc w:val="both"/>
        <w:rPr>
          <w:rFonts w:cs="Arial"/>
          <w:sz w:val="18"/>
          <w:szCs w:val="18"/>
          <w:lang w:val="es-BO"/>
        </w:rPr>
      </w:pPr>
    </w:p>
    <w:p w14:paraId="618D55F7"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0627C850" w14:textId="77777777" w:rsidR="003A79F5" w:rsidRPr="009956C4" w:rsidRDefault="003A79F5" w:rsidP="003A79F5">
      <w:pPr>
        <w:jc w:val="both"/>
        <w:rPr>
          <w:rFonts w:cs="Arial"/>
          <w:sz w:val="18"/>
          <w:szCs w:val="18"/>
          <w:lang w:val="es-BO"/>
        </w:rPr>
      </w:pPr>
    </w:p>
    <w:p w14:paraId="3F3C67E6" w14:textId="77777777" w:rsidR="003A79F5" w:rsidRPr="009956C4" w:rsidRDefault="003A79F5" w:rsidP="003A79F5">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B6ABD4C" w14:textId="77777777" w:rsidR="003A79F5" w:rsidRPr="009956C4" w:rsidRDefault="003A79F5" w:rsidP="003A79F5">
      <w:pPr>
        <w:jc w:val="both"/>
        <w:rPr>
          <w:rFonts w:cs="Arial"/>
          <w:sz w:val="18"/>
          <w:szCs w:val="18"/>
          <w:lang w:val="es-BO"/>
        </w:rPr>
      </w:pPr>
    </w:p>
    <w:p w14:paraId="18ECBED0"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D60FFDD" w14:textId="77777777" w:rsidR="003A79F5" w:rsidRPr="009956C4" w:rsidRDefault="003A79F5" w:rsidP="003A79F5">
      <w:pPr>
        <w:jc w:val="both"/>
        <w:rPr>
          <w:rFonts w:cs="Arial"/>
          <w:sz w:val="18"/>
          <w:szCs w:val="18"/>
          <w:lang w:val="es-BO"/>
        </w:rPr>
      </w:pPr>
    </w:p>
    <w:p w14:paraId="1D449402"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6AEED895" w14:textId="77777777" w:rsidR="003A79F5" w:rsidRPr="009956C4" w:rsidRDefault="003A79F5" w:rsidP="003A79F5">
      <w:pPr>
        <w:jc w:val="both"/>
        <w:rPr>
          <w:rFonts w:cs="Arial"/>
          <w:sz w:val="18"/>
          <w:szCs w:val="18"/>
          <w:lang w:val="es-BO"/>
        </w:rPr>
      </w:pPr>
    </w:p>
    <w:p w14:paraId="67F7AD62" w14:textId="77777777" w:rsidR="003A79F5" w:rsidRPr="009956C4" w:rsidRDefault="003A79F5" w:rsidP="003A79F5">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23C3801D" w14:textId="77777777" w:rsidR="003A79F5" w:rsidRPr="009956C4" w:rsidRDefault="003A79F5" w:rsidP="003A79F5">
      <w:pPr>
        <w:jc w:val="both"/>
        <w:rPr>
          <w:rFonts w:cs="Arial"/>
          <w:sz w:val="18"/>
          <w:szCs w:val="18"/>
          <w:lang w:val="es-BO"/>
        </w:rPr>
      </w:pPr>
    </w:p>
    <w:p w14:paraId="1E16A783" w14:textId="77777777" w:rsidR="003A79F5" w:rsidRPr="009956C4" w:rsidRDefault="003A79F5" w:rsidP="003A79F5">
      <w:pPr>
        <w:jc w:val="both"/>
        <w:rPr>
          <w:rFonts w:cs="Arial"/>
          <w:b/>
          <w:i/>
          <w:sz w:val="18"/>
          <w:szCs w:val="18"/>
          <w:lang w:val="es-BO"/>
        </w:rPr>
      </w:pPr>
      <w:r w:rsidRPr="009956C4">
        <w:rPr>
          <w:rFonts w:cs="Arial"/>
          <w:b/>
          <w:i/>
          <w:sz w:val="18"/>
          <w:szCs w:val="18"/>
          <w:lang w:val="es-BO"/>
        </w:rPr>
        <w:t>(Usar esta cláusula para BIENES con provisiones continuas)</w:t>
      </w:r>
    </w:p>
    <w:p w14:paraId="6625114C"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SEXTA.- (RECEPCIÓN)</w:t>
      </w:r>
    </w:p>
    <w:p w14:paraId="3715801B"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EE04A13" w14:textId="77777777" w:rsidR="003A79F5" w:rsidRPr="009956C4" w:rsidRDefault="003A79F5" w:rsidP="003A79F5">
      <w:pPr>
        <w:jc w:val="both"/>
        <w:rPr>
          <w:rFonts w:cs="Arial"/>
          <w:sz w:val="18"/>
          <w:szCs w:val="18"/>
          <w:lang w:val="es-BO"/>
        </w:rPr>
      </w:pPr>
    </w:p>
    <w:p w14:paraId="0D869292" w14:textId="77777777" w:rsidR="003A79F5" w:rsidRPr="009956C4" w:rsidRDefault="003A79F5" w:rsidP="003A79F5">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EB1B271" w14:textId="77777777" w:rsidR="003A79F5" w:rsidRPr="009956C4" w:rsidRDefault="003A79F5" w:rsidP="003A79F5">
      <w:pPr>
        <w:jc w:val="both"/>
        <w:rPr>
          <w:rFonts w:cs="Arial"/>
          <w:sz w:val="18"/>
          <w:szCs w:val="18"/>
          <w:lang w:val="es-BO"/>
        </w:rPr>
      </w:pPr>
    </w:p>
    <w:p w14:paraId="02179D3A" w14:textId="77777777" w:rsidR="003A79F5" w:rsidRPr="009956C4" w:rsidRDefault="003A79F5" w:rsidP="003A79F5">
      <w:pPr>
        <w:jc w:val="both"/>
        <w:rPr>
          <w:rFonts w:cs="Arial"/>
          <w:b/>
          <w:sz w:val="18"/>
          <w:szCs w:val="18"/>
          <w:lang w:val="es-BO"/>
        </w:rPr>
      </w:pPr>
      <w:r w:rsidRPr="009956C4">
        <w:rPr>
          <w:rFonts w:cs="Arial"/>
          <w:b/>
          <w:sz w:val="18"/>
          <w:szCs w:val="18"/>
          <w:lang w:val="es-BO"/>
        </w:rPr>
        <w:t>VIGÉSIMA SÉPTIMA.- (LIQUIDACIÓN DE CONTRATO)</w:t>
      </w:r>
    </w:p>
    <w:p w14:paraId="5EF77D6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793CA1E" w14:textId="77777777" w:rsidR="003A79F5" w:rsidRPr="009956C4" w:rsidRDefault="003A79F5" w:rsidP="003A79F5">
      <w:pPr>
        <w:jc w:val="both"/>
        <w:rPr>
          <w:rFonts w:cs="Arial"/>
          <w:sz w:val="18"/>
          <w:szCs w:val="18"/>
          <w:lang w:val="es-BO"/>
        </w:rPr>
      </w:pPr>
    </w:p>
    <w:p w14:paraId="5BBDB39E"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7A0A29F" w14:textId="77777777" w:rsidR="003A79F5" w:rsidRPr="009956C4" w:rsidRDefault="003A79F5" w:rsidP="003A79F5">
      <w:pPr>
        <w:jc w:val="both"/>
        <w:rPr>
          <w:rFonts w:cs="Arial"/>
          <w:sz w:val="18"/>
          <w:szCs w:val="18"/>
          <w:lang w:val="es-BO"/>
        </w:rPr>
      </w:pPr>
    </w:p>
    <w:p w14:paraId="088B68A9" w14:textId="77777777" w:rsidR="003A79F5" w:rsidRPr="009956C4" w:rsidRDefault="003A79F5" w:rsidP="003A79F5">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673AC607" w14:textId="77777777" w:rsidR="003A79F5" w:rsidRPr="009956C4" w:rsidRDefault="003A79F5" w:rsidP="003A79F5">
      <w:pPr>
        <w:jc w:val="both"/>
        <w:rPr>
          <w:rFonts w:cs="Arial"/>
          <w:sz w:val="18"/>
          <w:szCs w:val="18"/>
          <w:lang w:val="es-BO"/>
        </w:rPr>
      </w:pPr>
    </w:p>
    <w:p w14:paraId="54CBE1F1" w14:textId="77777777" w:rsidR="003A79F5" w:rsidRPr="009956C4" w:rsidRDefault="003A79F5" w:rsidP="003A79F5">
      <w:pPr>
        <w:jc w:val="both"/>
        <w:rPr>
          <w:rFonts w:cs="Arial"/>
          <w:sz w:val="18"/>
          <w:szCs w:val="18"/>
          <w:lang w:val="es-BO"/>
        </w:rPr>
      </w:pPr>
      <w:r w:rsidRPr="009956C4">
        <w:rPr>
          <w:rFonts w:cs="Arial"/>
          <w:sz w:val="18"/>
          <w:szCs w:val="18"/>
          <w:lang w:val="es-BO"/>
        </w:rPr>
        <w:t>La liquidación del contrato, tomará en cuenta:</w:t>
      </w:r>
    </w:p>
    <w:p w14:paraId="2CA7CDDE" w14:textId="77777777" w:rsidR="003A79F5" w:rsidRPr="009956C4" w:rsidRDefault="003A79F5" w:rsidP="003A79F5">
      <w:pPr>
        <w:jc w:val="both"/>
        <w:rPr>
          <w:rFonts w:cs="Arial"/>
          <w:sz w:val="18"/>
          <w:szCs w:val="18"/>
          <w:lang w:val="es-BO"/>
        </w:rPr>
      </w:pPr>
    </w:p>
    <w:p w14:paraId="3C918608"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Reposición de daños, si hubieren.</w:t>
      </w:r>
    </w:p>
    <w:p w14:paraId="35CFA637"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7A28667E"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Las multas y penalidades, si hubieran.</w:t>
      </w:r>
    </w:p>
    <w:p w14:paraId="7AF0D9CB" w14:textId="77777777" w:rsidR="003A79F5" w:rsidRPr="009956C4" w:rsidRDefault="003A79F5" w:rsidP="003A79F5">
      <w:pPr>
        <w:numPr>
          <w:ilvl w:val="0"/>
          <w:numId w:val="47"/>
        </w:numPr>
        <w:spacing w:line="200" w:lineRule="exact"/>
        <w:jc w:val="both"/>
        <w:rPr>
          <w:sz w:val="18"/>
          <w:szCs w:val="18"/>
          <w:lang w:val="es-BO"/>
        </w:rPr>
      </w:pPr>
      <w:r w:rsidRPr="009956C4">
        <w:rPr>
          <w:sz w:val="18"/>
          <w:szCs w:val="18"/>
          <w:lang w:val="es-BO"/>
        </w:rPr>
        <w:t>Otros aspectos que considere la entidad.</w:t>
      </w:r>
    </w:p>
    <w:p w14:paraId="04E041DA" w14:textId="77777777" w:rsidR="003A79F5" w:rsidRPr="009956C4" w:rsidRDefault="003A79F5" w:rsidP="003A79F5">
      <w:pPr>
        <w:jc w:val="both"/>
        <w:rPr>
          <w:rFonts w:cs="Arial"/>
          <w:sz w:val="18"/>
          <w:szCs w:val="18"/>
          <w:lang w:val="es-BO"/>
        </w:rPr>
      </w:pPr>
    </w:p>
    <w:p w14:paraId="2A4AFA79" w14:textId="77777777" w:rsidR="003A79F5" w:rsidRPr="009956C4" w:rsidRDefault="003A79F5" w:rsidP="003A79F5">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977C93A" w14:textId="77777777" w:rsidR="003A79F5" w:rsidRPr="009956C4" w:rsidRDefault="003A79F5" w:rsidP="003A79F5">
      <w:pPr>
        <w:jc w:val="both"/>
        <w:rPr>
          <w:rFonts w:cs="Arial"/>
          <w:sz w:val="18"/>
          <w:szCs w:val="18"/>
          <w:lang w:val="es-BO"/>
        </w:rPr>
      </w:pPr>
    </w:p>
    <w:p w14:paraId="236F84AC" w14:textId="77777777" w:rsidR="003A79F5" w:rsidRPr="009956C4" w:rsidRDefault="003A79F5" w:rsidP="003A79F5">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84182B8" w14:textId="77777777" w:rsidR="003A79F5" w:rsidRPr="009956C4" w:rsidRDefault="003A79F5" w:rsidP="003A79F5">
      <w:pPr>
        <w:jc w:val="both"/>
        <w:rPr>
          <w:rFonts w:cs="Arial"/>
          <w:b/>
          <w:sz w:val="18"/>
          <w:szCs w:val="18"/>
          <w:lang w:val="es-BO"/>
        </w:rPr>
      </w:pPr>
    </w:p>
    <w:p w14:paraId="54408437" w14:textId="77777777" w:rsidR="003A79F5" w:rsidRPr="009956C4" w:rsidRDefault="003A79F5" w:rsidP="003A79F5">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4A1D14BC" w14:textId="77777777" w:rsidR="003A79F5" w:rsidRPr="009956C4" w:rsidRDefault="003A79F5" w:rsidP="003A79F5">
      <w:pPr>
        <w:jc w:val="both"/>
        <w:rPr>
          <w:rFonts w:cs="Arial"/>
          <w:sz w:val="18"/>
          <w:szCs w:val="18"/>
          <w:lang w:val="es-BO"/>
        </w:rPr>
      </w:pPr>
    </w:p>
    <w:p w14:paraId="58B15992" w14:textId="77777777" w:rsidR="003A79F5" w:rsidRPr="009956C4" w:rsidRDefault="003A79F5" w:rsidP="003A79F5">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26C617BF" w14:textId="77777777" w:rsidR="003A79F5" w:rsidRPr="009956C4" w:rsidRDefault="003A79F5" w:rsidP="003A79F5">
      <w:pPr>
        <w:rPr>
          <w:lang w:val="es-BO"/>
        </w:rPr>
      </w:pPr>
    </w:p>
    <w:p w14:paraId="1889CED5" w14:textId="77777777" w:rsidR="003A79F5" w:rsidRPr="009956C4" w:rsidRDefault="003A79F5" w:rsidP="003A79F5">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9D0900D" w14:textId="77777777" w:rsidR="003A79F5" w:rsidRPr="009956C4" w:rsidRDefault="003A79F5" w:rsidP="003A79F5">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3A79F5" w:rsidRPr="009956C4" w14:paraId="57BF9F53" w14:textId="77777777" w:rsidTr="006E7A0A">
        <w:trPr>
          <w:trHeight w:val="697"/>
          <w:jc w:val="center"/>
        </w:trPr>
        <w:tc>
          <w:tcPr>
            <w:tcW w:w="4075" w:type="dxa"/>
            <w:tcBorders>
              <w:top w:val="nil"/>
              <w:left w:val="nil"/>
              <w:bottom w:val="dashed" w:sz="4" w:space="0" w:color="auto"/>
              <w:right w:val="nil"/>
            </w:tcBorders>
          </w:tcPr>
          <w:p w14:paraId="51333849" w14:textId="77777777" w:rsidR="003A79F5" w:rsidRPr="009956C4" w:rsidRDefault="003A79F5" w:rsidP="006E7A0A">
            <w:pPr>
              <w:autoSpaceDE w:val="0"/>
              <w:autoSpaceDN w:val="0"/>
              <w:adjustRightInd w:val="0"/>
              <w:jc w:val="both"/>
              <w:rPr>
                <w:rFonts w:cs="Verdana"/>
                <w:sz w:val="18"/>
                <w:szCs w:val="18"/>
                <w:lang w:val="es-BO"/>
              </w:rPr>
            </w:pPr>
          </w:p>
        </w:tc>
        <w:tc>
          <w:tcPr>
            <w:tcW w:w="239" w:type="dxa"/>
          </w:tcPr>
          <w:p w14:paraId="35032236"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444355A" w14:textId="77777777" w:rsidR="003A79F5" w:rsidRPr="009956C4" w:rsidRDefault="003A79F5" w:rsidP="006E7A0A">
            <w:pPr>
              <w:autoSpaceDE w:val="0"/>
              <w:autoSpaceDN w:val="0"/>
              <w:adjustRightInd w:val="0"/>
              <w:jc w:val="both"/>
              <w:rPr>
                <w:rFonts w:cs="Verdana"/>
                <w:sz w:val="18"/>
                <w:szCs w:val="18"/>
                <w:lang w:val="es-BO"/>
              </w:rPr>
            </w:pPr>
          </w:p>
        </w:tc>
      </w:tr>
      <w:tr w:rsidR="003A79F5" w:rsidRPr="009956C4" w14:paraId="18B182CB" w14:textId="77777777" w:rsidTr="006E7A0A">
        <w:trPr>
          <w:trHeight w:val="606"/>
          <w:jc w:val="center"/>
        </w:trPr>
        <w:tc>
          <w:tcPr>
            <w:tcW w:w="4075" w:type="dxa"/>
            <w:tcBorders>
              <w:top w:val="dashed" w:sz="4" w:space="0" w:color="auto"/>
              <w:left w:val="nil"/>
              <w:bottom w:val="nil"/>
              <w:right w:val="nil"/>
            </w:tcBorders>
            <w:hideMark/>
          </w:tcPr>
          <w:p w14:paraId="6D5026FD"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36F4B112" w14:textId="77777777" w:rsidR="003A79F5" w:rsidRPr="009956C4" w:rsidRDefault="003A79F5" w:rsidP="006E7A0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439CE70" w14:textId="77777777" w:rsidR="003A79F5" w:rsidRPr="009956C4" w:rsidRDefault="003A79F5" w:rsidP="006E7A0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CF372FF" w14:textId="77777777" w:rsidR="003A79F5" w:rsidRPr="009956C4" w:rsidRDefault="003A79F5" w:rsidP="003A79F5">
      <w:pPr>
        <w:autoSpaceDE w:val="0"/>
        <w:autoSpaceDN w:val="0"/>
        <w:adjustRightInd w:val="0"/>
        <w:jc w:val="both"/>
        <w:rPr>
          <w:rFonts w:ascii="Arial" w:hAnsi="Arial" w:cs="Arial"/>
          <w:lang w:val="es-BO"/>
        </w:rPr>
      </w:pPr>
    </w:p>
    <w:p w14:paraId="21BE59B3"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7646" w14:textId="77777777" w:rsidR="00514413" w:rsidRDefault="00514413">
      <w:r>
        <w:separator/>
      </w:r>
    </w:p>
  </w:endnote>
  <w:endnote w:type="continuationSeparator" w:id="0">
    <w:p w14:paraId="276ECAF4" w14:textId="77777777" w:rsidR="00514413" w:rsidRDefault="0051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BD27" w14:textId="77777777" w:rsidR="00514413" w:rsidRDefault="00514413">
      <w:r>
        <w:separator/>
      </w:r>
    </w:p>
  </w:footnote>
  <w:footnote w:type="continuationSeparator" w:id="0">
    <w:p w14:paraId="48FBD549" w14:textId="77777777" w:rsidR="00514413" w:rsidRDefault="0051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8A1146D"/>
    <w:multiLevelType w:val="hybridMultilevel"/>
    <w:tmpl w:val="C6BC92E4"/>
    <w:lvl w:ilvl="0" w:tplc="F0BC09FE">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3"/>
  </w:num>
  <w:num w:numId="5">
    <w:abstractNumId w:val="10"/>
  </w:num>
  <w:num w:numId="6">
    <w:abstractNumId w:val="32"/>
  </w:num>
  <w:num w:numId="7">
    <w:abstractNumId w:val="5"/>
  </w:num>
  <w:num w:numId="8">
    <w:abstractNumId w:val="3"/>
  </w:num>
  <w:num w:numId="9">
    <w:abstractNumId w:val="2"/>
  </w:num>
  <w:num w:numId="10">
    <w:abstractNumId w:val="25"/>
  </w:num>
  <w:num w:numId="11">
    <w:abstractNumId w:val="18"/>
  </w:num>
  <w:num w:numId="12">
    <w:abstractNumId w:val="23"/>
  </w:num>
  <w:num w:numId="13">
    <w:abstractNumId w:val="17"/>
  </w:num>
  <w:num w:numId="14">
    <w:abstractNumId w:val="8"/>
  </w:num>
  <w:num w:numId="15">
    <w:abstractNumId w:val="44"/>
  </w:num>
  <w:num w:numId="16">
    <w:abstractNumId w:val="4"/>
  </w:num>
  <w:num w:numId="17">
    <w:abstractNumId w:val="14"/>
  </w:num>
  <w:num w:numId="18">
    <w:abstractNumId w:val="20"/>
  </w:num>
  <w:num w:numId="19">
    <w:abstractNumId w:val="27"/>
  </w:num>
  <w:num w:numId="20">
    <w:abstractNumId w:val="43"/>
  </w:num>
  <w:num w:numId="21">
    <w:abstractNumId w:val="6"/>
  </w:num>
  <w:num w:numId="22">
    <w:abstractNumId w:val="35"/>
  </w:num>
  <w:num w:numId="23">
    <w:abstractNumId w:val="0"/>
  </w:num>
  <w:num w:numId="24">
    <w:abstractNumId w:val="30"/>
  </w:num>
  <w:num w:numId="25">
    <w:abstractNumId w:val="12"/>
  </w:num>
  <w:num w:numId="26">
    <w:abstractNumId w:val="41"/>
  </w:num>
  <w:num w:numId="27">
    <w:abstractNumId w:val="46"/>
  </w:num>
  <w:num w:numId="28">
    <w:abstractNumId w:val="37"/>
  </w:num>
  <w:num w:numId="29">
    <w:abstractNumId w:val="16"/>
  </w:num>
  <w:num w:numId="30">
    <w:abstractNumId w:val="28"/>
  </w:num>
  <w:num w:numId="31">
    <w:abstractNumId w:val="45"/>
  </w:num>
  <w:num w:numId="32">
    <w:abstractNumId w:val="7"/>
  </w:num>
  <w:num w:numId="33">
    <w:abstractNumId w:val="19"/>
  </w:num>
  <w:num w:numId="34">
    <w:abstractNumId w:val="29"/>
  </w:num>
  <w:num w:numId="35">
    <w:abstractNumId w:val="42"/>
  </w:num>
  <w:num w:numId="36">
    <w:abstractNumId w:val="15"/>
  </w:num>
  <w:num w:numId="37">
    <w:abstractNumId w:val="34"/>
  </w:num>
  <w:num w:numId="38">
    <w:abstractNumId w:val="47"/>
  </w:num>
  <w:num w:numId="39">
    <w:abstractNumId w:val="31"/>
  </w:num>
  <w:num w:numId="40">
    <w:abstractNumId w:val="1"/>
  </w:num>
  <w:num w:numId="41">
    <w:abstractNumId w:val="13"/>
  </w:num>
  <w:num w:numId="42">
    <w:abstractNumId w:val="22"/>
  </w:num>
  <w:num w:numId="43">
    <w:abstractNumId w:val="21"/>
  </w:num>
  <w:num w:numId="44">
    <w:abstractNumId w:val="9"/>
  </w:num>
  <w:num w:numId="45">
    <w:abstractNumId w:val="40"/>
  </w:num>
  <w:num w:numId="46">
    <w:abstractNumId w:val="38"/>
  </w:num>
  <w:num w:numId="47">
    <w:abstractNumId w:val="24"/>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5477"/>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49E"/>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1679"/>
    <w:rsid w:val="00152E5F"/>
    <w:rsid w:val="00153398"/>
    <w:rsid w:val="00153CFA"/>
    <w:rsid w:val="001542FA"/>
    <w:rsid w:val="00154436"/>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44F"/>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0DE1"/>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39"/>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43"/>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31E"/>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1A8"/>
    <w:rsid w:val="003172A4"/>
    <w:rsid w:val="0032026A"/>
    <w:rsid w:val="00320841"/>
    <w:rsid w:val="00320A01"/>
    <w:rsid w:val="00320E33"/>
    <w:rsid w:val="00320EBA"/>
    <w:rsid w:val="003210B8"/>
    <w:rsid w:val="0032182A"/>
    <w:rsid w:val="00321867"/>
    <w:rsid w:val="0032214B"/>
    <w:rsid w:val="00323017"/>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79F5"/>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4AA2"/>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BB5"/>
    <w:rsid w:val="004A0AD0"/>
    <w:rsid w:val="004A17D9"/>
    <w:rsid w:val="004A2508"/>
    <w:rsid w:val="004A283F"/>
    <w:rsid w:val="004A3A25"/>
    <w:rsid w:val="004A4097"/>
    <w:rsid w:val="004A49E4"/>
    <w:rsid w:val="004A4DB6"/>
    <w:rsid w:val="004A5AB4"/>
    <w:rsid w:val="004A6844"/>
    <w:rsid w:val="004A6CC4"/>
    <w:rsid w:val="004A71E5"/>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13"/>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744"/>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05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A1A"/>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296"/>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1367"/>
    <w:rsid w:val="0069260B"/>
    <w:rsid w:val="00692B55"/>
    <w:rsid w:val="00692E4E"/>
    <w:rsid w:val="00693229"/>
    <w:rsid w:val="006938BA"/>
    <w:rsid w:val="00694023"/>
    <w:rsid w:val="006941B5"/>
    <w:rsid w:val="00695091"/>
    <w:rsid w:val="00696220"/>
    <w:rsid w:val="006964D3"/>
    <w:rsid w:val="006967BA"/>
    <w:rsid w:val="00697047"/>
    <w:rsid w:val="0069719F"/>
    <w:rsid w:val="006973EC"/>
    <w:rsid w:val="00697728"/>
    <w:rsid w:val="00697AA6"/>
    <w:rsid w:val="006A0B03"/>
    <w:rsid w:val="006A1101"/>
    <w:rsid w:val="006A2063"/>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64E0"/>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A4D"/>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2E99"/>
    <w:rsid w:val="006F30EC"/>
    <w:rsid w:val="006F3610"/>
    <w:rsid w:val="006F39DA"/>
    <w:rsid w:val="006F3F6B"/>
    <w:rsid w:val="006F4713"/>
    <w:rsid w:val="006F4D70"/>
    <w:rsid w:val="006F53AD"/>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10614"/>
    <w:rsid w:val="00710DD9"/>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983"/>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8B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F15"/>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7F7A9A"/>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FE0"/>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1CC2"/>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C1F"/>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2EB4"/>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18D"/>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6917"/>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118"/>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62A7"/>
    <w:rsid w:val="00BA7DEE"/>
    <w:rsid w:val="00BB0907"/>
    <w:rsid w:val="00BB156B"/>
    <w:rsid w:val="00BB404C"/>
    <w:rsid w:val="00BB4777"/>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37"/>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99"/>
    <w:rsid w:val="00D21F74"/>
    <w:rsid w:val="00D229CC"/>
    <w:rsid w:val="00D24211"/>
    <w:rsid w:val="00D24266"/>
    <w:rsid w:val="00D24A0C"/>
    <w:rsid w:val="00D264C4"/>
    <w:rsid w:val="00D272BB"/>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1D3"/>
    <w:rsid w:val="00D502A5"/>
    <w:rsid w:val="00D50481"/>
    <w:rsid w:val="00D506DC"/>
    <w:rsid w:val="00D522B4"/>
    <w:rsid w:val="00D5257E"/>
    <w:rsid w:val="00D530B8"/>
    <w:rsid w:val="00D53115"/>
    <w:rsid w:val="00D53BBD"/>
    <w:rsid w:val="00D55094"/>
    <w:rsid w:val="00D56E80"/>
    <w:rsid w:val="00D57E1D"/>
    <w:rsid w:val="00D61788"/>
    <w:rsid w:val="00D631DF"/>
    <w:rsid w:val="00D63664"/>
    <w:rsid w:val="00D63AA9"/>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638"/>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2BC"/>
    <w:rsid w:val="00DD69B5"/>
    <w:rsid w:val="00DD6C3D"/>
    <w:rsid w:val="00DD78D3"/>
    <w:rsid w:val="00DE0469"/>
    <w:rsid w:val="00DE04E4"/>
    <w:rsid w:val="00DE0A7C"/>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2D13"/>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69C"/>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F2BF-E9D6-4421-9C02-47EC9F80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19044</Words>
  <Characters>104747</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2023-03-15T19:01:00Z</cp:lastPrinted>
  <dcterms:created xsi:type="dcterms:W3CDTF">2025-01-29T13:45:00Z</dcterms:created>
  <dcterms:modified xsi:type="dcterms:W3CDTF">2025-01-29T13:45:00Z</dcterms:modified>
</cp:coreProperties>
</file>